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52" w:rsidRPr="003E3558" w:rsidRDefault="00AA1370" w:rsidP="003C327A">
      <w:pPr>
        <w:pStyle w:val="Titre1"/>
      </w:pPr>
      <w:r w:rsidRPr="003E3558">
        <mc:AlternateContent>
          <mc:Choice Requires="wps">
            <w:drawing>
              <wp:anchor distT="0" distB="0" distL="114300" distR="114300" simplePos="0" relativeHeight="251656704" behindDoc="0" locked="0" layoutInCell="1" allowOverlap="1" wp14:anchorId="429398AD" wp14:editId="3354F3F9">
                <wp:simplePos x="0" y="0"/>
                <wp:positionH relativeFrom="margin">
                  <wp:align>right</wp:align>
                </wp:positionH>
                <wp:positionV relativeFrom="paragraph">
                  <wp:posOffset>8445</wp:posOffset>
                </wp:positionV>
                <wp:extent cx="1238535" cy="571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535" cy="571500"/>
                        </a:xfrm>
                        <a:prstGeom prst="round2DiagRect">
                          <a:avLst/>
                        </a:prstGeom>
                        <a:solidFill>
                          <a:srgbClr val="FFFFFF"/>
                        </a:solidFill>
                        <a:ln w="9525">
                          <a:solidFill>
                            <a:srgbClr val="000000"/>
                          </a:solidFill>
                          <a:miter lim="800000"/>
                          <a:headEnd/>
                          <a:tailEnd/>
                        </a:ln>
                      </wps:spPr>
                      <wps:txbx>
                        <w:txbxContent>
                          <w:p w:rsidR="0023198B" w:rsidRPr="003C327A" w:rsidRDefault="00D2745F" w:rsidP="003C327A">
                            <w:pPr>
                              <w:jc w:val="center"/>
                              <w:rPr>
                                <w:rFonts w:ascii="Goudy Stout" w:hAnsi="Goudy Stout"/>
                                <w:sz w:val="32"/>
                              </w:rPr>
                            </w:pPr>
                            <w:bookmarkStart w:id="0" w:name="_Hlk488921499"/>
                            <w:bookmarkEnd w:id="0"/>
                            <w:r w:rsidRPr="003C327A">
                              <w:rPr>
                                <w:rFonts w:ascii="Goudy Stout" w:hAnsi="Goudy Stout"/>
                                <w:sz w:val="32"/>
                              </w:rPr>
                              <w:t>U</w:t>
                            </w:r>
                            <w:r w:rsidR="00336808" w:rsidRPr="003C327A">
                              <w:rPr>
                                <w:rFonts w:ascii="Goudy Stout" w:hAnsi="Goudy Stout"/>
                                <w:sz w:val="32"/>
                              </w:rPr>
                              <w:t>LIS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398AD" id="Text Box 5" o:spid="_x0000_s1026" style="position:absolute;left:0;text-align:left;margin-left:46.3pt;margin-top:.65pt;width:97.5pt;height:4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123853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PjMwIAAFwEAAAOAAAAZHJzL2Uyb0RvYy54bWysVNtu2zAMfR+wfxD0vjpx47U16hRdugwD&#10;ugvW7gMUWbaFyaJGKbGzrx8lp1nQbS/D/CCIInV4eEj5+mbsDdsp9BpsxednM86UlVBr21b86+P6&#10;1SVnPghbCwNWVXyvPL9ZvnxxPbhS5dCBqRUyArG+HFzFuxBcmWVedqoX/gycsuRsAHsRyMQ2q1EM&#10;hN6bLJ/NXmcDYO0QpPKeTu8mJ18m/KZRMnxqGq8CMxUnbiGtmNZNXLPltShbFK7T8kBD/AOLXmhL&#10;SY9QdyIItkX9G1SvJYKHJpxJ6DNoGi1VqoGqmc+eVfPQCadSLSSOd0eZ/P+DlR93n5HpuuI5Z1b0&#10;1KJHNQb2BkZWRHUG50sKenAUFkY6pi6nSr27B/nNMwurTthW3SLC0ClRE7t5vJmdXJ1wfATZDB+g&#10;pjRiGyABjQ32UToSgxE6dWl/7EykImPK/PyyOC84k+QrLubFLLUuE+XTbYc+vFPQs7ipOMLW1vmd&#10;Fu0XmoGUR+zufYi8RPkUHNN6MLpea2OSge1mZZDtBM3LOn2plGdhxrKh4ldFXkxS/BVilr4/QfQ6&#10;0OAb3Vf88hgkyijgW1unsQxCm2lPlI09KBpFnOQM42Y8dGgD9Z60RZgGnB4kbTrAH5wNNNwV99+3&#10;AhVn5r2l/lzNF4v4GpKxKC5yMvDUszn1CCsJquIyIGeTsQrTG9o61G1HuaaZsHBLXW10kjm2f+J1&#10;YE4jnNQ/PLf4Rk7tFPXrp7D8CQAA//8DAFBLAwQUAAYACAAAACEACRslRNsAAAAFAQAADwAAAGRy&#10;cy9kb3ducmV2LnhtbEyPS0/DMBCE70j8B2uRuFGnvERDnIqH6A0k2oqK2zZekgh7HWKnDfx6tic4&#10;zsxq9ptiPnqndtTHNrCB6SQDRVwF23JtYL16OrsBFROyRReYDHxThHl5fFRgbsOeX2m3TLWSEo45&#10;GmhS6nKtY9WQxzgJHbFkH6H3mET2tbY97qXcO32eZdfaY8vyocGOHhqqPpeDN0CrN/ejp492c/k8&#10;rF/azeL+631hzOnJeHcLKtGY/o7hgC/oUArTNgxso3IGZEgS9wLUIZxdid4amImhy0L/py9/AQAA&#10;//8DAFBLAQItABQABgAIAAAAIQC2gziS/gAAAOEBAAATAAAAAAAAAAAAAAAAAAAAAABbQ29udGVu&#10;dF9UeXBlc10ueG1sUEsBAi0AFAAGAAgAAAAhADj9If/WAAAAlAEAAAsAAAAAAAAAAAAAAAAALwEA&#10;AF9yZWxzLy5yZWxzUEsBAi0AFAAGAAgAAAAhADfXs+MzAgAAXAQAAA4AAAAAAAAAAAAAAAAALgIA&#10;AGRycy9lMm9Eb2MueG1sUEsBAi0AFAAGAAgAAAAhAAkbJUTbAAAABQEAAA8AAAAAAAAAAAAAAAAA&#10;jQQAAGRycy9kb3ducmV2LnhtbFBLBQYAAAAABAAEAPMAAACVBQAAAAA=&#10;" adj="-11796480,,5400" path="m95252,l1238535,r,l1238535,476248v,52606,-42646,95252,-95252,95252l,571500r,l,95252c,42646,42646,,95252,xe">
                <v:stroke joinstyle="miter"/>
                <v:formulas/>
                <v:path o:connecttype="custom" o:connectlocs="95252,0;1238535,0;1238535,0;1238535,476248;1143283,571500;0,571500;0,571500;0,95252;95252,0" o:connectangles="0,0,0,0,0,0,0,0,0" textboxrect="0,0,1238535,571500"/>
                <v:textbox>
                  <w:txbxContent>
                    <w:p w:rsidR="0023198B" w:rsidRPr="003C327A" w:rsidRDefault="00D2745F" w:rsidP="003C327A">
                      <w:pPr>
                        <w:jc w:val="center"/>
                        <w:rPr>
                          <w:rFonts w:ascii="Goudy Stout" w:hAnsi="Goudy Stout"/>
                          <w:sz w:val="32"/>
                        </w:rPr>
                      </w:pPr>
                      <w:bookmarkStart w:id="1" w:name="_Hlk488921499"/>
                      <w:bookmarkEnd w:id="1"/>
                      <w:r w:rsidRPr="003C327A">
                        <w:rPr>
                          <w:rFonts w:ascii="Goudy Stout" w:hAnsi="Goudy Stout"/>
                          <w:sz w:val="32"/>
                        </w:rPr>
                        <w:t>U</w:t>
                      </w:r>
                      <w:r w:rsidR="00336808" w:rsidRPr="003C327A">
                        <w:rPr>
                          <w:rFonts w:ascii="Goudy Stout" w:hAnsi="Goudy Stout"/>
                          <w:sz w:val="32"/>
                        </w:rPr>
                        <w:t>LIS</w:t>
                      </w:r>
                    </w:p>
                  </w:txbxContent>
                </v:textbox>
                <w10:wrap anchorx="margin"/>
              </v:shape>
            </w:pict>
          </mc:Fallback>
        </mc:AlternateContent>
      </w:r>
      <w:r w:rsidR="00D82AB3">
        <w:t>Mathématiques</w:t>
      </w:r>
    </w:p>
    <w:p w:rsidR="00E91252" w:rsidRPr="003E3558" w:rsidRDefault="00D82AB3" w:rsidP="003C327A">
      <w:pPr>
        <w:pStyle w:val="Titre2"/>
      </w:pPr>
      <w:r>
        <w:t>nombres et calcul</w:t>
      </w:r>
    </w:p>
    <w:p w:rsidR="00E91252" w:rsidRPr="007847A7" w:rsidRDefault="00E91252" w:rsidP="003C327A"/>
    <w:p w:rsidR="00E91252" w:rsidRPr="007847A7" w:rsidRDefault="00AA1370" w:rsidP="003C327A">
      <w:r>
        <w:rPr>
          <w:noProof/>
        </w:rPr>
        <mc:AlternateContent>
          <mc:Choice Requires="wps">
            <w:drawing>
              <wp:inline distT="0" distB="0" distL="0" distR="0">
                <wp:extent cx="6100445" cy="1095375"/>
                <wp:effectExtent l="0" t="0" r="33655" b="66675"/>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1095375"/>
                        </a:xfrm>
                        <a:prstGeom prst="horizontalScroll">
                          <a:avLst>
                            <a:gd name="adj" fmla="val 12500"/>
                          </a:avLst>
                        </a:prstGeom>
                        <a:gradFill rotWithShape="0">
                          <a:gsLst>
                            <a:gs pos="0">
                              <a:schemeClr val="lt1">
                                <a:lumMod val="100000"/>
                                <a:lumOff val="0"/>
                              </a:schemeClr>
                            </a:gs>
                            <a:gs pos="100000">
                              <a:schemeClr val="accent5">
                                <a:lumMod val="60000"/>
                                <a:lumOff val="40000"/>
                              </a:schemeClr>
                            </a:gs>
                          </a:gsLst>
                          <a:lin ang="5400000" scaled="1"/>
                        </a:gradFill>
                        <a:ln w="12700" cmpd="sng">
                          <a:solidFill>
                            <a:schemeClr val="accent5">
                              <a:lumMod val="50000"/>
                            </a:schemeClr>
                          </a:solidFill>
                          <a:prstDash val="solid"/>
                          <a:round/>
                          <a:headEnd/>
                          <a:tailEnd/>
                        </a:ln>
                        <a:effectLst>
                          <a:outerShdw dist="28398" dir="3806097" algn="ctr" rotWithShape="0">
                            <a:schemeClr val="accent6">
                              <a:lumMod val="50000"/>
                              <a:lumOff val="0"/>
                              <a:alpha val="50000"/>
                            </a:schemeClr>
                          </a:outerShdw>
                        </a:effectLst>
                      </wps:spPr>
                      <wps:txbx>
                        <w:txbxContent>
                          <w:p w:rsidR="00D82AB3" w:rsidRPr="00D10DE2" w:rsidRDefault="00D82AB3" w:rsidP="00D82AB3">
                            <w:pPr>
                              <w:pStyle w:val="Titre3"/>
                              <w:spacing w:line="240" w:lineRule="auto"/>
                              <w:rPr>
                                <w:sz w:val="36"/>
                                <w:szCs w:val="36"/>
                              </w:rPr>
                            </w:pPr>
                            <w:r w:rsidRPr="00D10DE2">
                              <w:rPr>
                                <w:sz w:val="36"/>
                                <w:szCs w:val="36"/>
                              </w:rPr>
                              <w:t>rituel</w:t>
                            </w:r>
                          </w:p>
                          <w:p w:rsidR="00D82AB3" w:rsidRPr="00D82AB3" w:rsidRDefault="00D82AB3" w:rsidP="00D82AB3">
                            <w:pPr>
                              <w:pStyle w:val="Titre3"/>
                              <w:spacing w:line="240" w:lineRule="auto"/>
                            </w:pPr>
                            <w:r>
                              <w:t>chaque jour compte</w:t>
                            </w:r>
                          </w:p>
                        </w:txbxContent>
                      </wps:txbx>
                      <wps:bodyPr rot="0" vert="horz" wrap="square" lIns="91440" tIns="45720" rIns="91440" bIns="45720" anchor="ctr" anchorCtr="0" upright="1">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 o:spid="_x0000_s1027" type="#_x0000_t98" style="width:480.35pt;height:8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AgBgMAAJ8GAAAOAAAAZHJzL2Uyb0RvYy54bWysVUtvGyEQvlfqf0Dcm93121bsKEqaqlLa&#10;RnKrnjGwXloWKGCvk1/fAdbUiaMeqvqwgmHmm8c3M768OrQS7bl1Qqslri5KjLiimgm1XeJvX+/e&#10;zTBynihGpFZ8iR+5w1ert28uO7PgA91oybhFAKLcojNL3HhvFkXhaMNb4i604Qoea21b4uFqtwWz&#10;pAP0VhaDspwUnbbMWE25cyC9TY94FfHrmlP/pa4d90guMcTm49fG7yZ8i9UlWWwtMY2gfRjkH6Jo&#10;iVDgNEPdEk/QzoozqFZQq52u/QXVbaHrWlAec4BsqvJFNuuGGB5zgeI4k8vk/h8s/bx/sEgw4A4j&#10;RVqg6HrndfSMhtNQn864BaitzYMNGTpzr+lPh5S+aYja8mtrdddwwiCqKugXzwzCxYEp2nSfNAN4&#10;AvCxVIfatgEQioAOkZHHzAg/eERBOKnKcjQaY0ThrSrn4+F0HH2QxdHcWOc/cN2icIDCaCuetPJE&#10;rqHSUkZXZH/vfKSH9UkS9gOjupVA9p5IVA3GZWyGgix6ZTgdoXti2Z2QElntvwvfxAqFeOOjO+I7&#10;ZDQUIoljF/MbaRH4WGLpq6gtdy2UIskgP/ilNgQ5NGuSH4PJEFBX6C6XvCUnvW0QZbVkTSjlyo/P&#10;vE1edzY6isFFRsoOo98+PykUAtKXeBxtYKIcJZLH9gnUxwGIdQpRSYU6oG0whQwRbQ2oObWNUTkt&#10;RdbLPv8ePVCUScom0ekztMDaLXFNAotPqb5W7xSLAx/a9X1/9kTIdIbopQpx87g4+pT1znO7bliH&#10;mAgNNpgN57DUmIAtMpyVk3I+xYjILaw/6i1+tT9ytKcJTs7oyQlCIC97AfpSmoYkgKx4RliONtbl&#10;JJE4lWEQ00D7w+bQj30/4hvNHmFMob1D+4adDgeYpieMOtiPQN2vHbEcI/lRQYfPq9EoLNR4GY2n&#10;A7jY05fN6QtRFKD6CqXLjU9reGes2DbgKw2H0mH/1MIfN0mKC9IJmwS24LHLwsYOa/b0HrX+/K+s&#10;fgMAAP//AwBQSwMEFAAGAAgAAAAhAGgaaQPaAAAABQEAAA8AAABkcnMvZG93bnJldi54bWxMj0FL&#10;w0AQhe+C/2EZwZvdWLCNMZsSpF4qCFbxPEnGbGh2NmQ3Tfz3jl708mB4j/e+yXeL69WZxtB5NnC7&#10;SkAR177puDXw/vZ0k4IKEbnB3jMZ+KIAu+LyIses8TO/0vkYWyUlHDI0YGMcMq1DbclhWPmBWLxP&#10;PzqMco6tbkacpdz1ep0kG+2wY1mwONCjpfp0nJyB0xQ7Xz7XL4cDLtWc2v1HWu6Nub5aygdQkZb4&#10;F4YffEGHQpgqP3ETVG9AHom/Kt79JtmCqiS0Xd+BLnL9n774BgAA//8DAFBLAQItABQABgAIAAAA&#10;IQC2gziS/gAAAOEBAAATAAAAAAAAAAAAAAAAAAAAAABbQ29udGVudF9UeXBlc10ueG1sUEsBAi0A&#10;FAAGAAgAAAAhADj9If/WAAAAlAEAAAsAAAAAAAAAAAAAAAAALwEAAF9yZWxzLy5yZWxzUEsBAi0A&#10;FAAGAAgAAAAhAC+IMCAGAwAAnwYAAA4AAAAAAAAAAAAAAAAALgIAAGRycy9lMm9Eb2MueG1sUEsB&#10;Ai0AFAAGAAgAAAAhAGgaaQPaAAAABQEAAA8AAAAAAAAAAAAAAAAAYAUAAGRycy9kb3ducmV2Lnht&#10;bFBLBQYAAAAABAAEAPMAAABnBgAAAAA=&#10;" fillcolor="white [3201]" strokecolor="#005777 [1608]" strokeweight="1pt">
                <v:fill color2="#5dd3ff [1944]" focus="100%" type="gradient"/>
                <v:shadow on="t" color="#37184f [1609]" opacity=".5" offset="1pt"/>
                <v:textbox>
                  <w:txbxContent>
                    <w:p w:rsidR="00D82AB3" w:rsidRPr="00D10DE2" w:rsidRDefault="00D82AB3" w:rsidP="00D82AB3">
                      <w:pPr>
                        <w:pStyle w:val="Titre3"/>
                        <w:spacing w:line="240" w:lineRule="auto"/>
                        <w:rPr>
                          <w:sz w:val="36"/>
                          <w:szCs w:val="36"/>
                        </w:rPr>
                      </w:pPr>
                      <w:r w:rsidRPr="00D10DE2">
                        <w:rPr>
                          <w:sz w:val="36"/>
                          <w:szCs w:val="36"/>
                        </w:rPr>
                        <w:t>rituel</w:t>
                      </w:r>
                    </w:p>
                    <w:p w:rsidR="00D82AB3" w:rsidRPr="00D82AB3" w:rsidRDefault="00D82AB3" w:rsidP="00D82AB3">
                      <w:pPr>
                        <w:pStyle w:val="Titre3"/>
                        <w:spacing w:line="240" w:lineRule="auto"/>
                      </w:pPr>
                      <w:r>
                        <w:t>chaque jour compte</w:t>
                      </w:r>
                    </w:p>
                  </w:txbxContent>
                </v:textbox>
                <w10:anchorlock/>
              </v:shape>
            </w:pict>
          </mc:Fallback>
        </mc:AlternateContent>
      </w:r>
    </w:p>
    <w:p w:rsidR="00E91252" w:rsidRPr="007847A7" w:rsidRDefault="00D82AB3" w:rsidP="00D82AB3">
      <w:pPr>
        <w:pStyle w:val="Titre5"/>
      </w:pPr>
      <w:r w:rsidRPr="003E3558">
        <w:t>Objectifs</w:t>
      </w:r>
      <w:r w:rsidR="00A17488">
        <w:t xml:space="preserve"> de l’activité</w:t>
      </w:r>
    </w:p>
    <w:p w:rsidR="00D82AB3" w:rsidRDefault="00D82AB3" w:rsidP="00D82AB3">
      <w:pPr>
        <w:pStyle w:val="En-tte"/>
        <w:tabs>
          <w:tab w:val="clear" w:pos="4536"/>
          <w:tab w:val="clear" w:pos="9072"/>
        </w:tabs>
        <w:rPr>
          <w:szCs w:val="20"/>
        </w:rPr>
      </w:pPr>
      <w:r>
        <w:rPr>
          <w:szCs w:val="20"/>
        </w:rPr>
        <w:t xml:space="preserve">Faire répéter et entendre la comptine numérique jusqu’à environ 130 pour </w:t>
      </w:r>
      <w:r w:rsidR="00A17488">
        <w:rPr>
          <w:szCs w:val="20"/>
        </w:rPr>
        <w:t>la mémoriser et lui donner du sens en manipulant en parallèle une collection qui s’agrandira de 1 chaque jour.</w:t>
      </w:r>
    </w:p>
    <w:p w:rsidR="00D82AB3" w:rsidRPr="00D82AB3" w:rsidRDefault="00D82AB3" w:rsidP="00D82AB3">
      <w:pPr>
        <w:pStyle w:val="En-tte"/>
        <w:tabs>
          <w:tab w:val="clear" w:pos="4536"/>
          <w:tab w:val="clear" w:pos="9072"/>
        </w:tabs>
        <w:rPr>
          <w:szCs w:val="20"/>
        </w:rPr>
      </w:pPr>
      <w:r>
        <w:rPr>
          <w:szCs w:val="20"/>
        </w:rPr>
        <w:t>Donner du sens</w:t>
      </w:r>
      <w:r w:rsidRPr="00D82AB3">
        <w:rPr>
          <w:szCs w:val="20"/>
        </w:rPr>
        <w:t xml:space="preserve"> </w:t>
      </w:r>
      <w:r>
        <w:rPr>
          <w:szCs w:val="20"/>
        </w:rPr>
        <w:t>à</w:t>
      </w:r>
      <w:r w:rsidRPr="00D82AB3">
        <w:rPr>
          <w:szCs w:val="20"/>
        </w:rPr>
        <w:t xml:space="preserve"> l’é</w:t>
      </w:r>
      <w:r>
        <w:rPr>
          <w:szCs w:val="20"/>
        </w:rPr>
        <w:t>criture des nombres en chiffres :</w:t>
      </w:r>
      <w:r w:rsidRPr="00D82AB3">
        <w:rPr>
          <w:szCs w:val="20"/>
        </w:rPr>
        <w:t xml:space="preserve"> comprendre la valeur positionnelle des chiffres dans l'écriture des nombres.</w:t>
      </w:r>
    </w:p>
    <w:p w:rsidR="00E91252" w:rsidRPr="00D10DE2" w:rsidRDefault="00E91252" w:rsidP="00D10DE2"/>
    <w:p w:rsidR="00D82AB3" w:rsidRPr="007847A7" w:rsidRDefault="00D82AB3" w:rsidP="00D82AB3">
      <w:pPr>
        <w:pStyle w:val="Titre5"/>
      </w:pPr>
      <w:r w:rsidRPr="003E3558">
        <w:t>Compétences</w:t>
      </w:r>
      <w:r w:rsidR="00A17488">
        <w:t xml:space="preserve"> mises en œuvre par les élèves</w:t>
      </w:r>
    </w:p>
    <w:p w:rsidR="00A17488" w:rsidRPr="00A17488" w:rsidRDefault="00A17488" w:rsidP="003C327A">
      <w:pPr>
        <w:rPr>
          <w:sz w:val="16"/>
          <w:szCs w:val="16"/>
        </w:rPr>
      </w:pPr>
    </w:p>
    <w:p w:rsidR="00E91252" w:rsidRDefault="00D82AB3" w:rsidP="003C327A">
      <w:r>
        <w:t>Comprendre et utiliser des nombres entiers pour dénombrer, ordonner, repérer, comparer.</w:t>
      </w:r>
    </w:p>
    <w:p w:rsidR="00A17488" w:rsidRDefault="00A17488" w:rsidP="00A17488">
      <w:pPr>
        <w:pStyle w:val="Paragraphedeliste"/>
        <w:numPr>
          <w:ilvl w:val="0"/>
          <w:numId w:val="4"/>
        </w:numPr>
      </w:pPr>
      <w:r>
        <w:t>Constituer et dénombrer une collection.</w:t>
      </w:r>
    </w:p>
    <w:p w:rsidR="00A17488" w:rsidRDefault="00A17488" w:rsidP="00A17488">
      <w:pPr>
        <w:pStyle w:val="Paragraphedeliste"/>
        <w:numPr>
          <w:ilvl w:val="0"/>
          <w:numId w:val="4"/>
        </w:numPr>
      </w:pPr>
      <w:r>
        <w:t>Utiliser une stratégie de groupement par 10 puis par 100 pour dénombrer.</w:t>
      </w:r>
    </w:p>
    <w:p w:rsidR="00A17488" w:rsidRPr="00A17488" w:rsidRDefault="00A17488" w:rsidP="00A17488">
      <w:pPr>
        <w:pStyle w:val="Paragraphedeliste"/>
        <w:rPr>
          <w:sz w:val="16"/>
          <w:szCs w:val="16"/>
        </w:rPr>
      </w:pPr>
    </w:p>
    <w:p w:rsidR="00D82AB3" w:rsidRPr="003C327A" w:rsidRDefault="00D82AB3" w:rsidP="003C327A">
      <w:r>
        <w:t>Nommer, lire, écrire, représenter des nombres entiers.</w:t>
      </w:r>
    </w:p>
    <w:p w:rsidR="00E91252" w:rsidRDefault="00A17488" w:rsidP="00A17488">
      <w:pPr>
        <w:pStyle w:val="Paragraphedeliste"/>
        <w:numPr>
          <w:ilvl w:val="0"/>
          <w:numId w:val="5"/>
        </w:numPr>
      </w:pPr>
      <w:r>
        <w:t>Utiliser diverses représentations des nombres.</w:t>
      </w:r>
    </w:p>
    <w:p w:rsidR="00A17488" w:rsidRDefault="00A17488" w:rsidP="00A17488">
      <w:pPr>
        <w:pStyle w:val="Paragraphedeliste"/>
        <w:numPr>
          <w:ilvl w:val="0"/>
          <w:numId w:val="5"/>
        </w:numPr>
      </w:pPr>
      <w:r>
        <w:t>Passer d’une représentation à une autre, en particulier associer les noms des nombres à leurs écritures chiffrées.</w:t>
      </w:r>
    </w:p>
    <w:p w:rsidR="007C78AD" w:rsidRDefault="00A17488" w:rsidP="00A17488">
      <w:pPr>
        <w:pStyle w:val="Paragraphedeliste"/>
        <w:numPr>
          <w:ilvl w:val="0"/>
          <w:numId w:val="5"/>
        </w:numPr>
      </w:pPr>
      <w:r>
        <w:t>Interpréter les noms des nombres à l’aide des unités de numération et des écritures arithmétiques.</w:t>
      </w:r>
    </w:p>
    <w:p w:rsidR="00A17488" w:rsidRPr="00D10DE2" w:rsidRDefault="00A17488" w:rsidP="00D10DE2"/>
    <w:p w:rsidR="00A17488" w:rsidRDefault="00BF1C96" w:rsidP="00A17488">
      <w:pPr>
        <w:pStyle w:val="Titre5"/>
      </w:pPr>
      <w:r>
        <w:t>Organisation de l’activité</w:t>
      </w:r>
    </w:p>
    <w:p w:rsidR="00A17488" w:rsidRPr="00BF1C96" w:rsidRDefault="00A17488" w:rsidP="00A17488">
      <w:pPr>
        <w:rPr>
          <w:sz w:val="16"/>
          <w:szCs w:val="16"/>
        </w:rPr>
      </w:pPr>
    </w:p>
    <w:p w:rsidR="00BF1C96" w:rsidRDefault="00BF1C96" w:rsidP="00BF1C96">
      <w:pPr>
        <w:pStyle w:val="Titre4"/>
      </w:pPr>
      <w:r>
        <w:t>Déroulement de base</w:t>
      </w:r>
    </w:p>
    <w:p w:rsidR="00BF1C96" w:rsidRDefault="00BF1C96" w:rsidP="00A17488">
      <w:r>
        <w:t>Les élèves sont invités à symboliser les jours qui passent où ils viennent à l’école. Pour cela, on constitue une collection d’objets à laquelle on rajoute un objet chaque jour.</w:t>
      </w:r>
    </w:p>
    <w:p w:rsidR="00BF1C96" w:rsidRDefault="00316A3A" w:rsidP="00A17488">
      <w:r>
        <w:t>Chaque jour d’école donc, u</w:t>
      </w:r>
      <w:bookmarkStart w:id="2" w:name="_GoBack"/>
      <w:bookmarkEnd w:id="2"/>
      <w:r w:rsidR="00BF1C96">
        <w:t xml:space="preserve">n objet </w:t>
      </w:r>
      <w:r w:rsidR="006E3F91">
        <w:t xml:space="preserve">est rajouté dans la collection (au fur et à mesure de l’année des paquets de 10 et un paquet de 100 seront constitués). </w:t>
      </w:r>
      <w:r w:rsidR="00BF1C96">
        <w:t>Puis la collection est dénombrée et ce nombre est écrit en chiffres en faisant le lien entre les objets et la façon d’écrire le nombre.</w:t>
      </w:r>
    </w:p>
    <w:p w:rsidR="00BF1C96" w:rsidRPr="00D10DE2" w:rsidRDefault="00BF1C96" w:rsidP="00A17488">
      <w:pPr>
        <w:rPr>
          <w:sz w:val="16"/>
          <w:szCs w:val="16"/>
        </w:rPr>
      </w:pPr>
    </w:p>
    <w:p w:rsidR="00BF1C96" w:rsidRDefault="00BF1C96" w:rsidP="00BF1C96">
      <w:pPr>
        <w:pStyle w:val="Titre4"/>
      </w:pPr>
      <w:r>
        <w:t>Adaptation et différenciation</w:t>
      </w:r>
    </w:p>
    <w:p w:rsidR="00A17488" w:rsidRDefault="00A17488" w:rsidP="00A17488">
      <w:r>
        <w:t xml:space="preserve">En fonction des besoins des élèves qui assistent au rituel, choisir les postes de responsabilités qu’ils pourront effectuer pour apprendre et ceux qu’il leur sera utile d’observer </w:t>
      </w:r>
      <w:r w:rsidR="00BF1C96">
        <w:t>(</w:t>
      </w:r>
      <w:r>
        <w:t>soit pour ancrer des connaissances par la répétition soit pour commencer à appréhender des compétences qu’ils ne sont pas encore en mesure de mettre en œuvre</w:t>
      </w:r>
      <w:r w:rsidR="00BF1C96">
        <w:t>)</w:t>
      </w:r>
      <w:r>
        <w:t>.</w:t>
      </w:r>
    </w:p>
    <w:p w:rsidR="00BF1C96" w:rsidRDefault="00BF1C96" w:rsidP="00A17488">
      <w:r>
        <w:t>Évaluer ensuite le temps d’attention possible du groupe sur l’activité et ajuster pour mettre en place le plus de postes possibles en respectant la durée optimale totale pour que les élèves soient attentifs.</w:t>
      </w:r>
    </w:p>
    <w:p w:rsidR="00BF1C96" w:rsidRDefault="00BF1C96" w:rsidP="00BF1C96">
      <w:pPr>
        <w:pStyle w:val="Paragraphedeliste"/>
        <w:numPr>
          <w:ilvl w:val="0"/>
          <w:numId w:val="6"/>
        </w:numPr>
      </w:pPr>
      <w:r>
        <w:t>Pour les postes qui ne sont utiles que pour un élève, on peut lui faire réaliser l’activité en amont et il n’a plus qu’à la présenter au groupe au moment du regroupement.</w:t>
      </w:r>
    </w:p>
    <w:p w:rsidR="008810F6" w:rsidRDefault="00BF1C96" w:rsidP="00BF1C96">
      <w:pPr>
        <w:pStyle w:val="Paragraphedeliste"/>
        <w:numPr>
          <w:ilvl w:val="0"/>
          <w:numId w:val="6"/>
        </w:numPr>
      </w:pPr>
      <w:r>
        <w:t>Pour les postes qui ne sont utiles qu’à quelques élèves, on peut réaliser l’activité en commun puis lancer une partie des élèves en autonomie sur un réinvestissement et garder juste les élèves concernés pour faire ces activités.</w:t>
      </w:r>
      <w:r w:rsidR="008810F6">
        <w:br w:type="page"/>
      </w:r>
    </w:p>
    <w:p w:rsidR="00B442A9" w:rsidRDefault="00540FEA" w:rsidP="003C327A">
      <w:r>
        <w:rPr>
          <w:noProof/>
        </w:rPr>
        <w:lastRenderedPageBreak/>
        <w:drawing>
          <wp:anchor distT="0" distB="0" distL="114300" distR="114300" simplePos="0" relativeHeight="251662336" behindDoc="0" locked="0" layoutInCell="1" allowOverlap="1">
            <wp:simplePos x="0" y="0"/>
            <wp:positionH relativeFrom="margin">
              <wp:posOffset>5880735</wp:posOffset>
            </wp:positionH>
            <wp:positionV relativeFrom="paragraph">
              <wp:posOffset>1459230</wp:posOffset>
            </wp:positionV>
            <wp:extent cx="371400" cy="10013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tons paqu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75" cy="1013131"/>
                    </a:xfrm>
                    <a:prstGeom prst="rect">
                      <a:avLst/>
                    </a:prstGeom>
                  </pic:spPr>
                </pic:pic>
              </a:graphicData>
            </a:graphic>
            <wp14:sizeRelH relativeFrom="page">
              <wp14:pctWidth>0</wp14:pctWidth>
            </wp14:sizeRelH>
            <wp14:sizeRelV relativeFrom="page">
              <wp14:pctHeight>0</wp14:pctHeight>
            </wp14:sizeRelV>
          </wp:anchor>
        </w:drawing>
      </w:r>
      <w:r w:rsidR="007C78AD">
        <w:rPr>
          <w:noProof/>
        </w:rPr>
        <mc:AlternateContent>
          <mc:Choice Requires="wps">
            <w:drawing>
              <wp:anchor distT="0" distB="0" distL="114300" distR="114300" simplePos="0" relativeHeight="251658240" behindDoc="0" locked="0" layoutInCell="1" allowOverlap="1">
                <wp:simplePos x="0" y="0"/>
                <wp:positionH relativeFrom="margin">
                  <wp:posOffset>89535</wp:posOffset>
                </wp:positionH>
                <wp:positionV relativeFrom="paragraph">
                  <wp:posOffset>97155</wp:posOffset>
                </wp:positionV>
                <wp:extent cx="6257925" cy="98679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257925" cy="9867900"/>
                        </a:xfrm>
                        <a:prstGeom prst="rect">
                          <a:avLst/>
                        </a:prstGeom>
                        <a:noFill/>
                        <a:ln w="6350">
                          <a:noFill/>
                        </a:ln>
                      </wps:spPr>
                      <wps:txbx>
                        <w:txbxContent>
                          <w:p w:rsidR="007C78AD" w:rsidRDefault="000D02DA" w:rsidP="000646AA">
                            <w:pPr>
                              <w:pStyle w:val="Titre3"/>
                            </w:pPr>
                            <w:r>
                              <w:t>le maître des bâtons</w:t>
                            </w:r>
                          </w:p>
                          <w:p w:rsidR="009740CC" w:rsidRDefault="009740CC" w:rsidP="009740CC">
                            <w:pPr>
                              <w:pStyle w:val="Titre7"/>
                            </w:pPr>
                            <w:r>
                              <w:t>Activité</w:t>
                            </w:r>
                          </w:p>
                          <w:p w:rsidR="009740CC" w:rsidRDefault="009740CC" w:rsidP="009740CC">
                            <w:pPr>
                              <w:rPr>
                                <w:szCs w:val="20"/>
                              </w:rPr>
                            </w:pPr>
                            <w:r>
                              <w:rPr>
                                <w:szCs w:val="20"/>
                              </w:rPr>
                              <w:t>Le maître des bâtons vient ajouter un bâton</w:t>
                            </w:r>
                            <w:r w:rsidRPr="000D02DA">
                              <w:rPr>
                                <w:szCs w:val="20"/>
                              </w:rPr>
                              <w:t xml:space="preserve"> de plus à la collection de la classe. </w:t>
                            </w:r>
                            <w:r>
                              <w:rPr>
                                <w:szCs w:val="20"/>
                              </w:rPr>
                              <w:t>Il</w:t>
                            </w:r>
                            <w:r w:rsidRPr="000D02DA">
                              <w:rPr>
                                <w:szCs w:val="20"/>
                              </w:rPr>
                              <w:t xml:space="preserve"> </w:t>
                            </w:r>
                            <w:r>
                              <w:rPr>
                                <w:szCs w:val="20"/>
                              </w:rPr>
                              <w:t>distribue ensuite</w:t>
                            </w:r>
                            <w:r w:rsidRPr="000D02DA">
                              <w:rPr>
                                <w:szCs w:val="20"/>
                              </w:rPr>
                              <w:t xml:space="preserve"> </w:t>
                            </w:r>
                            <w:r>
                              <w:rPr>
                                <w:szCs w:val="20"/>
                              </w:rPr>
                              <w:t>les bâtons aux autres élèves pour dénombrer la collection.</w:t>
                            </w:r>
                          </w:p>
                          <w:p w:rsidR="009740CC" w:rsidRPr="000D02DA" w:rsidRDefault="009740CC" w:rsidP="009740CC">
                            <w:pPr>
                              <w:rPr>
                                <w:szCs w:val="20"/>
                              </w:rPr>
                            </w:pPr>
                            <w:r w:rsidRPr="000D02DA">
                              <w:rPr>
                                <w:szCs w:val="20"/>
                              </w:rPr>
                              <w:t xml:space="preserve">L’élève annonce </w:t>
                            </w:r>
                            <w:r>
                              <w:rPr>
                                <w:szCs w:val="20"/>
                              </w:rPr>
                              <w:t xml:space="preserve">enfin </w:t>
                            </w:r>
                            <w:r w:rsidRPr="000D02DA">
                              <w:rPr>
                                <w:szCs w:val="20"/>
                              </w:rPr>
                              <w:t>le nombre total de jour passés à l’école depuis le début de l’année : « aujourd’hui c’est le x</w:t>
                            </w:r>
                            <w:r w:rsidRPr="000D02DA">
                              <w:rPr>
                                <w:szCs w:val="20"/>
                                <w:vertAlign w:val="superscript"/>
                              </w:rPr>
                              <w:t>ème</w:t>
                            </w:r>
                            <w:r w:rsidRPr="000D02DA">
                              <w:rPr>
                                <w:szCs w:val="20"/>
                              </w:rPr>
                              <w:t xml:space="preserve"> jour d’école » et </w:t>
                            </w:r>
                            <w:r>
                              <w:rPr>
                                <w:szCs w:val="20"/>
                              </w:rPr>
                              <w:t>range les bâtons.</w:t>
                            </w:r>
                          </w:p>
                          <w:p w:rsidR="00E3627C" w:rsidRDefault="00E3627C" w:rsidP="00E3627C"/>
                          <w:p w:rsidR="009E5DCF" w:rsidRDefault="00CB3E23" w:rsidP="009E5DCF">
                            <w:pPr>
                              <w:pStyle w:val="Titre4"/>
                            </w:pPr>
                            <w:r>
                              <w:t xml:space="preserve">Compétences : </w:t>
                            </w:r>
                          </w:p>
                          <w:p w:rsidR="009E5DCF" w:rsidRDefault="006C6D9F" w:rsidP="009E5DCF">
                            <w:pPr>
                              <w:pStyle w:val="Paragraphedeliste"/>
                              <w:numPr>
                                <w:ilvl w:val="0"/>
                                <w:numId w:val="9"/>
                              </w:numPr>
                            </w:pPr>
                            <w:r>
                              <w:t>D</w:t>
                            </w:r>
                            <w:r w:rsidR="009E5DCF" w:rsidRPr="009E5DCF">
                              <w:t xml:space="preserve">istribuer une collection </w:t>
                            </w:r>
                            <w:r>
                              <w:t>de façon équitable.</w:t>
                            </w:r>
                          </w:p>
                          <w:p w:rsidR="009E5DCF" w:rsidRDefault="006C6D9F" w:rsidP="009E5DCF">
                            <w:pPr>
                              <w:pStyle w:val="Paragraphedeliste"/>
                              <w:numPr>
                                <w:ilvl w:val="0"/>
                                <w:numId w:val="9"/>
                              </w:numPr>
                            </w:pPr>
                            <w:r>
                              <w:t>C</w:t>
                            </w:r>
                            <w:r w:rsidR="009E5DCF">
                              <w:t>omprendre que les nombres permettent de donner le cardinal d</w:t>
                            </w:r>
                            <w:r>
                              <w:t>’une collection.</w:t>
                            </w:r>
                          </w:p>
                          <w:p w:rsidR="009E5DCF" w:rsidRDefault="006C6D9F" w:rsidP="009E5DCF">
                            <w:pPr>
                              <w:pStyle w:val="Paragraphedeliste"/>
                              <w:numPr>
                                <w:ilvl w:val="0"/>
                                <w:numId w:val="9"/>
                              </w:numPr>
                            </w:pPr>
                            <w:r>
                              <w:t>S</w:t>
                            </w:r>
                            <w:r w:rsidR="009E5DCF">
                              <w:t>e préparer à comprendre la numération de position en rangeant les unités, les dizaines et les centaines à la bonne plac</w:t>
                            </w:r>
                            <w:r>
                              <w:t>e.</w:t>
                            </w:r>
                          </w:p>
                          <w:p w:rsidR="00E3627C" w:rsidRDefault="00E3627C" w:rsidP="009E5DCF">
                            <w:pPr>
                              <w:pStyle w:val="Paragraphedeliste"/>
                              <w:numPr>
                                <w:ilvl w:val="0"/>
                                <w:numId w:val="9"/>
                              </w:numPr>
                            </w:pPr>
                            <w:r w:rsidRPr="00E3627C">
                              <w:rPr>
                                <w:i/>
                              </w:rPr>
                              <w:t>si l’élève compte lui-même</w:t>
                            </w:r>
                            <w:r w:rsidR="009740CC">
                              <w:rPr>
                                <w:i/>
                              </w:rPr>
                              <w:t>, sinon c’est le groupe qui travaille ces compétences</w:t>
                            </w:r>
                            <w:r w:rsidRPr="00E3627C">
                              <w:rPr>
                                <w:i/>
                              </w:rPr>
                              <w:t> :</w:t>
                            </w:r>
                            <w:r>
                              <w:t xml:space="preserve"> dénombrer une collection organisée avec un groupement par 10 : </w:t>
                            </w:r>
                          </w:p>
                          <w:p w:rsidR="007E219E" w:rsidRPr="00E3627C" w:rsidRDefault="00EB3E3F" w:rsidP="009740CC">
                            <w:pPr>
                              <w:pStyle w:val="Paragraphedeliste"/>
                              <w:numPr>
                                <w:ilvl w:val="1"/>
                                <w:numId w:val="9"/>
                              </w:numPr>
                            </w:pPr>
                            <w:r w:rsidRPr="00E3627C">
                              <w:t>Réciter la comptine numérique.</w:t>
                            </w:r>
                          </w:p>
                          <w:p w:rsidR="007E219E" w:rsidRPr="00E3627C" w:rsidRDefault="00EB3E3F" w:rsidP="009740CC">
                            <w:pPr>
                              <w:pStyle w:val="Paragraphedeliste"/>
                              <w:numPr>
                                <w:ilvl w:val="1"/>
                                <w:numId w:val="9"/>
                              </w:numPr>
                            </w:pPr>
                            <w:r w:rsidRPr="00E3627C">
                              <w:t>Dénombrer une quantité en utilisant la suite orale des nombres connus.</w:t>
                            </w:r>
                          </w:p>
                          <w:p w:rsidR="007E219E" w:rsidRPr="009740CC" w:rsidRDefault="00EB3E3F" w:rsidP="009740CC">
                            <w:pPr>
                              <w:pStyle w:val="Paragraphedeliste"/>
                              <w:numPr>
                                <w:ilvl w:val="1"/>
                                <w:numId w:val="9"/>
                              </w:numPr>
                            </w:pPr>
                            <w:r w:rsidRPr="009740CC">
                              <w:t>Comprendre le principe de sériation des nombres pour les structurer (successeurs), les comparer (plus grand plus petit) et les situer</w:t>
                            </w:r>
                            <w:r w:rsidR="009740CC">
                              <w:t xml:space="preserve"> les uns par rapport aux autres.</w:t>
                            </w:r>
                          </w:p>
                          <w:p w:rsidR="007E219E" w:rsidRPr="009740CC" w:rsidRDefault="00EB3E3F" w:rsidP="009740CC">
                            <w:pPr>
                              <w:pStyle w:val="Paragraphedeliste"/>
                              <w:numPr>
                                <w:ilvl w:val="1"/>
                                <w:numId w:val="9"/>
                              </w:numPr>
                            </w:pPr>
                            <w:r w:rsidRPr="009740CC">
                              <w:t>Savoir qu’on peut décomposer et recomposer un nombre, le constituer à partir d’une autre collection sur laquelle on a une action (ajouter/enlever).</w:t>
                            </w:r>
                          </w:p>
                          <w:p w:rsidR="007E219E" w:rsidRPr="009740CC" w:rsidRDefault="00EB3E3F" w:rsidP="009740CC">
                            <w:pPr>
                              <w:pStyle w:val="Paragraphedeliste"/>
                              <w:numPr>
                                <w:ilvl w:val="1"/>
                                <w:numId w:val="9"/>
                              </w:numPr>
                            </w:pPr>
                            <w:r w:rsidRPr="009740CC">
                              <w:t>Segmenter la chaîne orale en mots-nombres.</w:t>
                            </w:r>
                          </w:p>
                          <w:p w:rsidR="007E219E" w:rsidRPr="009740CC" w:rsidRDefault="00EB3E3F" w:rsidP="009740CC">
                            <w:pPr>
                              <w:pStyle w:val="Paragraphedeliste"/>
                              <w:numPr>
                                <w:ilvl w:val="1"/>
                                <w:numId w:val="9"/>
                              </w:numPr>
                            </w:pPr>
                            <w:r w:rsidRPr="009740CC">
                              <w:t>Savoir que pour dénombrer il faut faire une correspondance terme à terme avec les mots de la comptine numérique.</w:t>
                            </w:r>
                          </w:p>
                          <w:p w:rsidR="007E219E" w:rsidRPr="009740CC" w:rsidRDefault="00EB3E3F" w:rsidP="009740CC">
                            <w:pPr>
                              <w:pStyle w:val="Paragraphedeliste"/>
                              <w:numPr>
                                <w:ilvl w:val="1"/>
                                <w:numId w:val="9"/>
                              </w:numPr>
                            </w:pPr>
                            <w:r w:rsidRPr="009740CC">
                              <w:t>Savoir que le dernier mot-nombre prononcé est le cardinal de la collection dénombrée.</w:t>
                            </w:r>
                          </w:p>
                          <w:p w:rsidR="00E3627C" w:rsidRPr="009E5DCF" w:rsidRDefault="00EB3E3F" w:rsidP="009740CC">
                            <w:pPr>
                              <w:pStyle w:val="Paragraphedeliste"/>
                              <w:numPr>
                                <w:ilvl w:val="1"/>
                                <w:numId w:val="9"/>
                              </w:numPr>
                            </w:pPr>
                            <w:r w:rsidRPr="009740CC">
                              <w:t>Savoir que l’ordre de comptage des objets ou la disposition d’une collection ne modifie pas le cardinal.</w:t>
                            </w:r>
                          </w:p>
                          <w:p w:rsidR="009E5DCF" w:rsidRDefault="000D02DA" w:rsidP="00CB3E23">
                            <w:pPr>
                              <w:pStyle w:val="Titre4"/>
                            </w:pPr>
                            <w:r w:rsidRPr="000646AA">
                              <w:t>Objectif</w:t>
                            </w:r>
                            <w:r w:rsidR="00CB3E23">
                              <w:t>s</w:t>
                            </w:r>
                            <w:r w:rsidRPr="000646AA">
                              <w:t> :</w:t>
                            </w:r>
                            <w:r w:rsidR="00CB3E23">
                              <w:t xml:space="preserve"> </w:t>
                            </w:r>
                          </w:p>
                          <w:p w:rsidR="009E5DCF" w:rsidRDefault="00AD4836" w:rsidP="009E5DCF">
                            <w:pPr>
                              <w:pStyle w:val="Paragraphedeliste"/>
                              <w:numPr>
                                <w:ilvl w:val="0"/>
                                <w:numId w:val="10"/>
                              </w:numPr>
                            </w:pPr>
                            <w:r>
                              <w:t>D</w:t>
                            </w:r>
                            <w:r w:rsidR="00CB3E23" w:rsidRPr="00CB3E23">
                              <w:t xml:space="preserve">onner du sens </w:t>
                            </w:r>
                            <w:r w:rsidR="00CB3E23">
                              <w:t xml:space="preserve">à la construction et </w:t>
                            </w:r>
                            <w:r w:rsidR="00CB3E23" w:rsidRPr="00CB3E23">
                              <w:t>au dénombrement de la collection en</w:t>
                            </w:r>
                            <w:r w:rsidR="00CB3E23">
                              <w:t xml:space="preserve"> </w:t>
                            </w:r>
                            <w:r w:rsidR="00CB3E23" w:rsidRPr="00CB3E23">
                              <w:t>matérialis</w:t>
                            </w:r>
                            <w:r w:rsidR="00CB3E23">
                              <w:t>ant</w:t>
                            </w:r>
                            <w:r w:rsidR="00CB3E23" w:rsidRPr="00CB3E23">
                              <w:t xml:space="preserve"> le passage du temps</w:t>
                            </w:r>
                            <w:r>
                              <w:t>.</w:t>
                            </w:r>
                          </w:p>
                          <w:p w:rsidR="009740CC" w:rsidRDefault="00AD4836" w:rsidP="009E5DCF">
                            <w:pPr>
                              <w:pStyle w:val="Paragraphedeliste"/>
                              <w:numPr>
                                <w:ilvl w:val="0"/>
                                <w:numId w:val="10"/>
                              </w:numPr>
                            </w:pPr>
                            <w:r>
                              <w:t>I</w:t>
                            </w:r>
                            <w:r w:rsidR="009740CC">
                              <w:t>nsister sur la correspondance terme à terme pour dénombrer correctement une collection</w:t>
                            </w:r>
                            <w:r>
                              <w:t>.</w:t>
                            </w:r>
                          </w:p>
                          <w:p w:rsidR="009E5DCF" w:rsidRDefault="00AD4836" w:rsidP="009E5DCF">
                            <w:pPr>
                              <w:pStyle w:val="Paragraphedeliste"/>
                              <w:numPr>
                                <w:ilvl w:val="0"/>
                                <w:numId w:val="10"/>
                              </w:numPr>
                            </w:pPr>
                            <w:r>
                              <w:t>C</w:t>
                            </w:r>
                            <w:r w:rsidR="00CB3E23">
                              <w:t>onstituer un matériel de numé</w:t>
                            </w:r>
                            <w:r>
                              <w:t>ration base 10 avec les élèves.</w:t>
                            </w:r>
                          </w:p>
                          <w:p w:rsidR="009E5DCF" w:rsidRDefault="00AD4836" w:rsidP="009E5DCF">
                            <w:pPr>
                              <w:pStyle w:val="Paragraphedeliste"/>
                              <w:numPr>
                                <w:ilvl w:val="0"/>
                                <w:numId w:val="10"/>
                              </w:numPr>
                            </w:pPr>
                            <w:r>
                              <w:t>F</w:t>
                            </w:r>
                            <w:r w:rsidR="00CB3E23">
                              <w:t xml:space="preserve">aire répéter et </w:t>
                            </w:r>
                            <w:r>
                              <w:t>entendre la comptine numérique.</w:t>
                            </w:r>
                          </w:p>
                          <w:p w:rsidR="000D02DA" w:rsidRPr="00CB3E23" w:rsidRDefault="00AD4836" w:rsidP="009E5DCF">
                            <w:pPr>
                              <w:pStyle w:val="Paragraphedeliste"/>
                              <w:numPr>
                                <w:ilvl w:val="0"/>
                                <w:numId w:val="10"/>
                              </w:numPr>
                            </w:pPr>
                            <w:r>
                              <w:t>F</w:t>
                            </w:r>
                            <w:r w:rsidR="00CB3E23">
                              <w:t>aire répéter et entendre qu’ajouter 1 revient à dire le successeur du cardinal précédent.</w:t>
                            </w:r>
                          </w:p>
                          <w:p w:rsidR="000D02DA" w:rsidRDefault="000D02DA" w:rsidP="000D02DA">
                            <w:pPr>
                              <w:rPr>
                                <w:szCs w:val="20"/>
                              </w:rPr>
                            </w:pPr>
                          </w:p>
                          <w:p w:rsidR="000D02DA" w:rsidRDefault="000D02DA" w:rsidP="000D02DA">
                            <w:pPr>
                              <w:pStyle w:val="Titre7"/>
                            </w:pPr>
                            <w:r>
                              <w:t>Variantes et variables</w:t>
                            </w:r>
                          </w:p>
                          <w:p w:rsidR="000D02DA" w:rsidRDefault="000D02DA" w:rsidP="000D02DA">
                            <w:pPr>
                              <w:pStyle w:val="Paragraphedeliste"/>
                              <w:numPr>
                                <w:ilvl w:val="0"/>
                                <w:numId w:val="7"/>
                              </w:numPr>
                            </w:pPr>
                            <w:r>
                              <w:t>c’est l’élève qui distribue qui compte à haute voix ou ce sont les élèves qui reçoivent les bâtons qui compte</w:t>
                            </w:r>
                            <w:r w:rsidR="00813E66">
                              <w:t>nt</w:t>
                            </w:r>
                            <w:r>
                              <w:t xml:space="preserve"> à tour de rôle au moment où il reçoivent les bâtons</w:t>
                            </w:r>
                          </w:p>
                          <w:p w:rsidR="00813E66" w:rsidRDefault="000D02DA" w:rsidP="000D02DA">
                            <w:pPr>
                              <w:pStyle w:val="Paragraphedeliste"/>
                              <w:numPr>
                                <w:ilvl w:val="0"/>
                                <w:numId w:val="7"/>
                              </w:numPr>
                            </w:pPr>
                            <w:r>
                              <w:t xml:space="preserve">pour les paquets de 10 : </w:t>
                            </w:r>
                          </w:p>
                          <w:p w:rsidR="00813E66" w:rsidRPr="00813E66" w:rsidRDefault="00813E66" w:rsidP="00813E66">
                            <w:pPr>
                              <w:pStyle w:val="Paragraphedeliste"/>
                              <w:numPr>
                                <w:ilvl w:val="1"/>
                                <w:numId w:val="7"/>
                              </w:numPr>
                            </w:pPr>
                            <w:r>
                              <w:t xml:space="preserve">niveau 1 : </w:t>
                            </w:r>
                            <w:r w:rsidR="000D02DA">
                              <w:t xml:space="preserve">distribuer d’abord les paquets de 10 pour mémoriser la comptine de 10 en 10 puis les unités isolées </w:t>
                            </w:r>
                          </w:p>
                          <w:p w:rsidR="000D02DA" w:rsidRDefault="00813E66" w:rsidP="00813E66">
                            <w:pPr>
                              <w:pStyle w:val="Paragraphedeliste"/>
                              <w:numPr>
                                <w:ilvl w:val="1"/>
                                <w:numId w:val="7"/>
                              </w:numPr>
                            </w:pPr>
                            <w:r w:rsidRPr="00813E66">
                              <w:t>niveau 2 :</w:t>
                            </w:r>
                            <w:r>
                              <w:rPr>
                                <w:b/>
                              </w:rPr>
                              <w:t xml:space="preserve"> </w:t>
                            </w:r>
                            <w:r w:rsidR="000D02DA">
                              <w:t xml:space="preserve">commencer par les unités isolées et distribuer ensuite les paquets de 10 pour compter de 10 en 10 </w:t>
                            </w:r>
                            <w:r>
                              <w:t>à partir d’un nombre qui ne se termine pas par zéro</w:t>
                            </w:r>
                          </w:p>
                          <w:p w:rsidR="000D02DA" w:rsidRDefault="000D02DA" w:rsidP="000D02DA"/>
                          <w:p w:rsidR="007C78AD" w:rsidRDefault="00DF51C7" w:rsidP="000D02DA">
                            <w:pPr>
                              <w:pStyle w:val="Titre7"/>
                            </w:pPr>
                            <w:r w:rsidRPr="00DF51C7">
                              <w:t xml:space="preserve">Matériel </w:t>
                            </w:r>
                            <w:r w:rsidR="000D02DA">
                              <w:t>à prévoir</w:t>
                            </w:r>
                          </w:p>
                          <w:p w:rsidR="000D02DA" w:rsidRDefault="007550AC" w:rsidP="007550AC">
                            <w:pPr>
                              <w:pStyle w:val="Paragraphedeliste"/>
                              <w:numPr>
                                <w:ilvl w:val="0"/>
                                <w:numId w:val="8"/>
                              </w:numPr>
                            </w:pPr>
                            <w:r>
                              <w:t>des objets pour constituer la collection qui sont « regroupables » pour constituer des paquets</w:t>
                            </w:r>
                          </w:p>
                          <w:p w:rsidR="007550AC" w:rsidRPr="000D02DA" w:rsidRDefault="007550AC" w:rsidP="007550AC">
                            <w:pPr>
                              <w:pStyle w:val="Paragraphedeliste"/>
                              <w:numPr>
                                <w:ilvl w:val="0"/>
                                <w:numId w:val="8"/>
                              </w:numPr>
                            </w:pPr>
                            <w:r>
                              <w:t>quelque chose pour lier les objets et faire les paquets, avec les bâtons : des élastiques</w:t>
                            </w:r>
                          </w:p>
                          <w:p w:rsidR="007E219E" w:rsidRDefault="007E219E" w:rsidP="000D02DA">
                            <w:pPr>
                              <w:pStyle w:val="Titre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left:0;text-align:left;margin-left:7.05pt;margin-top:7.65pt;width:492.75pt;height:77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oJOAIAAF4EAAAOAAAAZHJzL2Uyb0RvYy54bWysVFFv2jAQfp+0/2D5fSRkQEtEqFgrpkmo&#10;rUSnSnszjk0ixT7PNiTs1+/sEIq6PU17cc6+891933fO4q5TDTkK62rQBR2PUkqE5lDWel/Q7y/r&#10;T7eUOM90yRrQoqAn4ejd8uOHRWtykUEFTSkswSTa5a0paOW9yZPE8Uoo5kZghEanBKuYx63dJ6Vl&#10;LWZXTZKl6SxpwZbGAhfO4elD76TLmF9Kwf2TlE540hQUe/NxtXHdhTVZLli+t8xUNT+3wf6hC8Vq&#10;jUUvqR6YZ+Rg6z9SqZpbcCD9iINKQMqai4gB0YzTd2i2FTMiYkFynLnQ5P5fWv54fLakLgs6oUQz&#10;hRL9QKFIKYgXnRdkEihqjcsxcmsw1ndfoEOph3OHhwF5J60KX8RE0I9kny4EYybC8XCWTW/m2ZQS&#10;jr757exmnkYJkrfrxjr/VYAiwSioRQUjsey4cR5bwdAhJFTTsK6bJqrYaNJiic/TNF64ePBGo/Fi&#10;ANE3Gyzf7bqIOxuA7KA8IT4L/ZA4w9c19rBhzj8zi1OBkHDS/RMusgGsBWeLkgrsr7+dh3gUC72U&#10;tDhlBXU/D8wKSppvGmWcjyeTMJZxM5neZLix157dtUcf1D3gII/xTRkezRDvm8GUFtQrPohVqIou&#10;pjnWLqgfzHvfzz4+KC5WqxiEg2iY3+it4SF1YDUw/NK9MmvOMoRZeIRhHln+To0+ttdjdfAg6yhV&#10;4Lln9Uw/DnFU8Pzgwiu53seot9/C8jcAAAD//wMAUEsDBBQABgAIAAAAIQAIQcp24QAAAAoBAAAP&#10;AAAAZHJzL2Rvd25yZXYueG1sTI9BT8JAEIXvJv6HzZh4ky0gDS3dEtKEmBg9gFy8TbtL29Cdrd0F&#10;qr/e4aSnyZv38uabbD3aTlzM4FtHCqaTCIShyumWagWHj+3TEoQPSBo7R0bBt/Gwzu/vMky1u9LO&#10;XPahFlxCPkUFTQh9KqWvGmPRT1xviL2jGywGlkMt9YBXLrednEVRLC22xBca7E3RmOq0P1sFr8X2&#10;HXflzC5/uuLl7bjpvw6fC6UeH8bNCkQwY/gLww2f0SFnptKdSXvRsX6ecpLnYg6C/SRJYhDlbREn&#10;c5B5Jv+/kP8CAAD//wMAUEsBAi0AFAAGAAgAAAAhALaDOJL+AAAA4QEAABMAAAAAAAAAAAAAAAAA&#10;AAAAAFtDb250ZW50X1R5cGVzXS54bWxQSwECLQAUAAYACAAAACEAOP0h/9YAAACUAQAACwAAAAAA&#10;AAAAAAAAAAAvAQAAX3JlbHMvLnJlbHNQSwECLQAUAAYACAAAACEA2wnqCTgCAABeBAAADgAAAAAA&#10;AAAAAAAAAAAuAgAAZHJzL2Uyb0RvYy54bWxQSwECLQAUAAYACAAAACEACEHKduEAAAAKAQAADwAA&#10;AAAAAAAAAAAAAACSBAAAZHJzL2Rvd25yZXYueG1sUEsFBgAAAAAEAAQA8wAAAKAFAAAAAA==&#10;" filled="f" stroked="f" strokeweight=".5pt">
                <v:textbox>
                  <w:txbxContent>
                    <w:p w:rsidR="007C78AD" w:rsidRDefault="000D02DA" w:rsidP="000646AA">
                      <w:pPr>
                        <w:pStyle w:val="Titre3"/>
                      </w:pPr>
                      <w:r>
                        <w:t>le maître des bâtons</w:t>
                      </w:r>
                    </w:p>
                    <w:p w:rsidR="009740CC" w:rsidRDefault="009740CC" w:rsidP="009740CC">
                      <w:pPr>
                        <w:pStyle w:val="Titre7"/>
                      </w:pPr>
                      <w:r>
                        <w:t>Activité</w:t>
                      </w:r>
                    </w:p>
                    <w:p w:rsidR="009740CC" w:rsidRDefault="009740CC" w:rsidP="009740CC">
                      <w:pPr>
                        <w:rPr>
                          <w:szCs w:val="20"/>
                        </w:rPr>
                      </w:pPr>
                      <w:r>
                        <w:rPr>
                          <w:szCs w:val="20"/>
                        </w:rPr>
                        <w:t>Le maître des bâtons vient ajouter un bâton</w:t>
                      </w:r>
                      <w:r w:rsidRPr="000D02DA">
                        <w:rPr>
                          <w:szCs w:val="20"/>
                        </w:rPr>
                        <w:t xml:space="preserve"> de plus à la collection de la classe. </w:t>
                      </w:r>
                      <w:r>
                        <w:rPr>
                          <w:szCs w:val="20"/>
                        </w:rPr>
                        <w:t>Il</w:t>
                      </w:r>
                      <w:r w:rsidRPr="000D02DA">
                        <w:rPr>
                          <w:szCs w:val="20"/>
                        </w:rPr>
                        <w:t xml:space="preserve"> </w:t>
                      </w:r>
                      <w:r>
                        <w:rPr>
                          <w:szCs w:val="20"/>
                        </w:rPr>
                        <w:t>distribue ensuite</w:t>
                      </w:r>
                      <w:r w:rsidRPr="000D02DA">
                        <w:rPr>
                          <w:szCs w:val="20"/>
                        </w:rPr>
                        <w:t xml:space="preserve"> </w:t>
                      </w:r>
                      <w:r>
                        <w:rPr>
                          <w:szCs w:val="20"/>
                        </w:rPr>
                        <w:t>les bâtons aux autres élèves pour dénombrer la collection.</w:t>
                      </w:r>
                    </w:p>
                    <w:p w:rsidR="009740CC" w:rsidRPr="000D02DA" w:rsidRDefault="009740CC" w:rsidP="009740CC">
                      <w:pPr>
                        <w:rPr>
                          <w:szCs w:val="20"/>
                        </w:rPr>
                      </w:pPr>
                      <w:r w:rsidRPr="000D02DA">
                        <w:rPr>
                          <w:szCs w:val="20"/>
                        </w:rPr>
                        <w:t xml:space="preserve">L’élève annonce </w:t>
                      </w:r>
                      <w:r>
                        <w:rPr>
                          <w:szCs w:val="20"/>
                        </w:rPr>
                        <w:t xml:space="preserve">enfin </w:t>
                      </w:r>
                      <w:r w:rsidRPr="000D02DA">
                        <w:rPr>
                          <w:szCs w:val="20"/>
                        </w:rPr>
                        <w:t>le nombre total de jour passés à l’école depuis le début de l’année : « aujourd’hui c’est le x</w:t>
                      </w:r>
                      <w:r w:rsidRPr="000D02DA">
                        <w:rPr>
                          <w:szCs w:val="20"/>
                          <w:vertAlign w:val="superscript"/>
                        </w:rPr>
                        <w:t>ème</w:t>
                      </w:r>
                      <w:r w:rsidRPr="000D02DA">
                        <w:rPr>
                          <w:szCs w:val="20"/>
                        </w:rPr>
                        <w:t xml:space="preserve"> jour d’école » et </w:t>
                      </w:r>
                      <w:r>
                        <w:rPr>
                          <w:szCs w:val="20"/>
                        </w:rPr>
                        <w:t>range les bâtons.</w:t>
                      </w:r>
                    </w:p>
                    <w:p w:rsidR="00E3627C" w:rsidRDefault="00E3627C" w:rsidP="00E3627C"/>
                    <w:p w:rsidR="009E5DCF" w:rsidRDefault="00CB3E23" w:rsidP="009E5DCF">
                      <w:pPr>
                        <w:pStyle w:val="Titre4"/>
                      </w:pPr>
                      <w:r>
                        <w:t xml:space="preserve">Compétences : </w:t>
                      </w:r>
                    </w:p>
                    <w:p w:rsidR="009E5DCF" w:rsidRDefault="006C6D9F" w:rsidP="009E5DCF">
                      <w:pPr>
                        <w:pStyle w:val="Paragraphedeliste"/>
                        <w:numPr>
                          <w:ilvl w:val="0"/>
                          <w:numId w:val="9"/>
                        </w:numPr>
                      </w:pPr>
                      <w:r>
                        <w:t>D</w:t>
                      </w:r>
                      <w:r w:rsidR="009E5DCF" w:rsidRPr="009E5DCF">
                        <w:t xml:space="preserve">istribuer une collection </w:t>
                      </w:r>
                      <w:r>
                        <w:t>de façon équitable.</w:t>
                      </w:r>
                    </w:p>
                    <w:p w:rsidR="009E5DCF" w:rsidRDefault="006C6D9F" w:rsidP="009E5DCF">
                      <w:pPr>
                        <w:pStyle w:val="Paragraphedeliste"/>
                        <w:numPr>
                          <w:ilvl w:val="0"/>
                          <w:numId w:val="9"/>
                        </w:numPr>
                      </w:pPr>
                      <w:r>
                        <w:t>C</w:t>
                      </w:r>
                      <w:r w:rsidR="009E5DCF">
                        <w:t>omprendre que les nombres permettent de donner le cardinal d</w:t>
                      </w:r>
                      <w:r>
                        <w:t>’une collection.</w:t>
                      </w:r>
                    </w:p>
                    <w:p w:rsidR="009E5DCF" w:rsidRDefault="006C6D9F" w:rsidP="009E5DCF">
                      <w:pPr>
                        <w:pStyle w:val="Paragraphedeliste"/>
                        <w:numPr>
                          <w:ilvl w:val="0"/>
                          <w:numId w:val="9"/>
                        </w:numPr>
                      </w:pPr>
                      <w:r>
                        <w:t>S</w:t>
                      </w:r>
                      <w:r w:rsidR="009E5DCF">
                        <w:t>e préparer à comprendre la numération de position en rangeant les unités, les dizaines et les centaines à la bonne plac</w:t>
                      </w:r>
                      <w:r>
                        <w:t>e.</w:t>
                      </w:r>
                    </w:p>
                    <w:p w:rsidR="00E3627C" w:rsidRDefault="00E3627C" w:rsidP="009E5DCF">
                      <w:pPr>
                        <w:pStyle w:val="Paragraphedeliste"/>
                        <w:numPr>
                          <w:ilvl w:val="0"/>
                          <w:numId w:val="9"/>
                        </w:numPr>
                      </w:pPr>
                      <w:r w:rsidRPr="00E3627C">
                        <w:rPr>
                          <w:i/>
                        </w:rPr>
                        <w:t>si l’élève compte lui-même</w:t>
                      </w:r>
                      <w:r w:rsidR="009740CC">
                        <w:rPr>
                          <w:i/>
                        </w:rPr>
                        <w:t>, sinon c’est le groupe qui travaille ces compétences</w:t>
                      </w:r>
                      <w:r w:rsidRPr="00E3627C">
                        <w:rPr>
                          <w:i/>
                        </w:rPr>
                        <w:t> :</w:t>
                      </w:r>
                      <w:r>
                        <w:t xml:space="preserve"> dénombrer une collection organisée avec un groupement par 10 : </w:t>
                      </w:r>
                    </w:p>
                    <w:p w:rsidR="007E219E" w:rsidRPr="00E3627C" w:rsidRDefault="00EB3E3F" w:rsidP="009740CC">
                      <w:pPr>
                        <w:pStyle w:val="Paragraphedeliste"/>
                        <w:numPr>
                          <w:ilvl w:val="1"/>
                          <w:numId w:val="9"/>
                        </w:numPr>
                      </w:pPr>
                      <w:r w:rsidRPr="00E3627C">
                        <w:t>Réciter la comptine numérique.</w:t>
                      </w:r>
                    </w:p>
                    <w:p w:rsidR="007E219E" w:rsidRPr="00E3627C" w:rsidRDefault="00EB3E3F" w:rsidP="009740CC">
                      <w:pPr>
                        <w:pStyle w:val="Paragraphedeliste"/>
                        <w:numPr>
                          <w:ilvl w:val="1"/>
                          <w:numId w:val="9"/>
                        </w:numPr>
                      </w:pPr>
                      <w:r w:rsidRPr="00E3627C">
                        <w:t>Dénombrer une quantité en utilisant la suite orale des nombres connus.</w:t>
                      </w:r>
                    </w:p>
                    <w:p w:rsidR="007E219E" w:rsidRPr="009740CC" w:rsidRDefault="00EB3E3F" w:rsidP="009740CC">
                      <w:pPr>
                        <w:pStyle w:val="Paragraphedeliste"/>
                        <w:numPr>
                          <w:ilvl w:val="1"/>
                          <w:numId w:val="9"/>
                        </w:numPr>
                      </w:pPr>
                      <w:r w:rsidRPr="009740CC">
                        <w:t>Comprendre le principe de sériation des nombres pour les structurer (successeurs), les comparer (plus grand plus petit) et les situer</w:t>
                      </w:r>
                      <w:r w:rsidR="009740CC">
                        <w:t xml:space="preserve"> les uns par rapport aux autres.</w:t>
                      </w:r>
                    </w:p>
                    <w:p w:rsidR="007E219E" w:rsidRPr="009740CC" w:rsidRDefault="00EB3E3F" w:rsidP="009740CC">
                      <w:pPr>
                        <w:pStyle w:val="Paragraphedeliste"/>
                        <w:numPr>
                          <w:ilvl w:val="1"/>
                          <w:numId w:val="9"/>
                        </w:numPr>
                      </w:pPr>
                      <w:r w:rsidRPr="009740CC">
                        <w:t>Savoir qu’on peut décomposer et recomposer un nombre, le constituer à partir d’une autre collection sur laquelle on a une action (ajouter/enlever).</w:t>
                      </w:r>
                    </w:p>
                    <w:p w:rsidR="007E219E" w:rsidRPr="009740CC" w:rsidRDefault="00EB3E3F" w:rsidP="009740CC">
                      <w:pPr>
                        <w:pStyle w:val="Paragraphedeliste"/>
                        <w:numPr>
                          <w:ilvl w:val="1"/>
                          <w:numId w:val="9"/>
                        </w:numPr>
                      </w:pPr>
                      <w:r w:rsidRPr="009740CC">
                        <w:t>Segmenter la chaîne orale en mots-nombres.</w:t>
                      </w:r>
                    </w:p>
                    <w:p w:rsidR="007E219E" w:rsidRPr="009740CC" w:rsidRDefault="00EB3E3F" w:rsidP="009740CC">
                      <w:pPr>
                        <w:pStyle w:val="Paragraphedeliste"/>
                        <w:numPr>
                          <w:ilvl w:val="1"/>
                          <w:numId w:val="9"/>
                        </w:numPr>
                      </w:pPr>
                      <w:r w:rsidRPr="009740CC">
                        <w:t>Savoir que pour dénombrer il faut faire une correspondance terme à terme avec les mots de la comptine numérique.</w:t>
                      </w:r>
                    </w:p>
                    <w:p w:rsidR="007E219E" w:rsidRPr="009740CC" w:rsidRDefault="00EB3E3F" w:rsidP="009740CC">
                      <w:pPr>
                        <w:pStyle w:val="Paragraphedeliste"/>
                        <w:numPr>
                          <w:ilvl w:val="1"/>
                          <w:numId w:val="9"/>
                        </w:numPr>
                      </w:pPr>
                      <w:r w:rsidRPr="009740CC">
                        <w:t>Savoir que le dernier mot-nombre prononcé est le cardinal de la collection dénombrée.</w:t>
                      </w:r>
                    </w:p>
                    <w:p w:rsidR="00E3627C" w:rsidRPr="009E5DCF" w:rsidRDefault="00EB3E3F" w:rsidP="009740CC">
                      <w:pPr>
                        <w:pStyle w:val="Paragraphedeliste"/>
                        <w:numPr>
                          <w:ilvl w:val="1"/>
                          <w:numId w:val="9"/>
                        </w:numPr>
                      </w:pPr>
                      <w:r w:rsidRPr="009740CC">
                        <w:t>Savoir que l’ordre de comptage des objets ou la disposition d’une collection ne modifie pas le cardinal.</w:t>
                      </w:r>
                    </w:p>
                    <w:p w:rsidR="009E5DCF" w:rsidRDefault="000D02DA" w:rsidP="00CB3E23">
                      <w:pPr>
                        <w:pStyle w:val="Titre4"/>
                      </w:pPr>
                      <w:r w:rsidRPr="000646AA">
                        <w:t>Objectif</w:t>
                      </w:r>
                      <w:r w:rsidR="00CB3E23">
                        <w:t>s</w:t>
                      </w:r>
                      <w:r w:rsidRPr="000646AA">
                        <w:t> :</w:t>
                      </w:r>
                      <w:r w:rsidR="00CB3E23">
                        <w:t xml:space="preserve"> </w:t>
                      </w:r>
                    </w:p>
                    <w:p w:rsidR="009E5DCF" w:rsidRDefault="00AD4836" w:rsidP="009E5DCF">
                      <w:pPr>
                        <w:pStyle w:val="Paragraphedeliste"/>
                        <w:numPr>
                          <w:ilvl w:val="0"/>
                          <w:numId w:val="10"/>
                        </w:numPr>
                      </w:pPr>
                      <w:r>
                        <w:t>D</w:t>
                      </w:r>
                      <w:r w:rsidR="00CB3E23" w:rsidRPr="00CB3E23">
                        <w:t xml:space="preserve">onner du sens </w:t>
                      </w:r>
                      <w:r w:rsidR="00CB3E23">
                        <w:t xml:space="preserve">à la construction et </w:t>
                      </w:r>
                      <w:r w:rsidR="00CB3E23" w:rsidRPr="00CB3E23">
                        <w:t>au dénombrement de la collection en</w:t>
                      </w:r>
                      <w:r w:rsidR="00CB3E23">
                        <w:t xml:space="preserve"> </w:t>
                      </w:r>
                      <w:r w:rsidR="00CB3E23" w:rsidRPr="00CB3E23">
                        <w:t>matérialis</w:t>
                      </w:r>
                      <w:r w:rsidR="00CB3E23">
                        <w:t>ant</w:t>
                      </w:r>
                      <w:r w:rsidR="00CB3E23" w:rsidRPr="00CB3E23">
                        <w:t xml:space="preserve"> le passage du temps</w:t>
                      </w:r>
                      <w:r>
                        <w:t>.</w:t>
                      </w:r>
                    </w:p>
                    <w:p w:rsidR="009740CC" w:rsidRDefault="00AD4836" w:rsidP="009E5DCF">
                      <w:pPr>
                        <w:pStyle w:val="Paragraphedeliste"/>
                        <w:numPr>
                          <w:ilvl w:val="0"/>
                          <w:numId w:val="10"/>
                        </w:numPr>
                      </w:pPr>
                      <w:r>
                        <w:t>I</w:t>
                      </w:r>
                      <w:r w:rsidR="009740CC">
                        <w:t>nsister sur la correspondance terme à terme pour dénombrer correctement une collection</w:t>
                      </w:r>
                      <w:r>
                        <w:t>.</w:t>
                      </w:r>
                    </w:p>
                    <w:p w:rsidR="009E5DCF" w:rsidRDefault="00AD4836" w:rsidP="009E5DCF">
                      <w:pPr>
                        <w:pStyle w:val="Paragraphedeliste"/>
                        <w:numPr>
                          <w:ilvl w:val="0"/>
                          <w:numId w:val="10"/>
                        </w:numPr>
                      </w:pPr>
                      <w:r>
                        <w:t>C</w:t>
                      </w:r>
                      <w:r w:rsidR="00CB3E23">
                        <w:t>onstituer un matériel de numé</w:t>
                      </w:r>
                      <w:r>
                        <w:t>ration base 10 avec les élèves.</w:t>
                      </w:r>
                    </w:p>
                    <w:p w:rsidR="009E5DCF" w:rsidRDefault="00AD4836" w:rsidP="009E5DCF">
                      <w:pPr>
                        <w:pStyle w:val="Paragraphedeliste"/>
                        <w:numPr>
                          <w:ilvl w:val="0"/>
                          <w:numId w:val="10"/>
                        </w:numPr>
                      </w:pPr>
                      <w:r>
                        <w:t>F</w:t>
                      </w:r>
                      <w:r w:rsidR="00CB3E23">
                        <w:t xml:space="preserve">aire répéter et </w:t>
                      </w:r>
                      <w:r>
                        <w:t>entendre la comptine numérique.</w:t>
                      </w:r>
                    </w:p>
                    <w:p w:rsidR="000D02DA" w:rsidRPr="00CB3E23" w:rsidRDefault="00AD4836" w:rsidP="009E5DCF">
                      <w:pPr>
                        <w:pStyle w:val="Paragraphedeliste"/>
                        <w:numPr>
                          <w:ilvl w:val="0"/>
                          <w:numId w:val="10"/>
                        </w:numPr>
                      </w:pPr>
                      <w:r>
                        <w:t>F</w:t>
                      </w:r>
                      <w:r w:rsidR="00CB3E23">
                        <w:t>aire répéter et entendre qu’ajouter 1 revient à dire le successeur du cardinal précédent.</w:t>
                      </w:r>
                    </w:p>
                    <w:p w:rsidR="000D02DA" w:rsidRDefault="000D02DA" w:rsidP="000D02DA">
                      <w:pPr>
                        <w:rPr>
                          <w:szCs w:val="20"/>
                        </w:rPr>
                      </w:pPr>
                    </w:p>
                    <w:p w:rsidR="000D02DA" w:rsidRDefault="000D02DA" w:rsidP="000D02DA">
                      <w:pPr>
                        <w:pStyle w:val="Titre7"/>
                      </w:pPr>
                      <w:r>
                        <w:t>Variantes et variables</w:t>
                      </w:r>
                    </w:p>
                    <w:p w:rsidR="000D02DA" w:rsidRDefault="000D02DA" w:rsidP="000D02DA">
                      <w:pPr>
                        <w:pStyle w:val="Paragraphedeliste"/>
                        <w:numPr>
                          <w:ilvl w:val="0"/>
                          <w:numId w:val="7"/>
                        </w:numPr>
                      </w:pPr>
                      <w:r>
                        <w:t>c’est l’élève qui distribue qui compte à haute voix ou ce sont les élèves qui reçoivent les bâtons qui compte</w:t>
                      </w:r>
                      <w:r w:rsidR="00813E66">
                        <w:t>nt</w:t>
                      </w:r>
                      <w:r>
                        <w:t xml:space="preserve"> à tour de rôle au moment où il reçoivent les bâtons</w:t>
                      </w:r>
                    </w:p>
                    <w:p w:rsidR="00813E66" w:rsidRDefault="000D02DA" w:rsidP="000D02DA">
                      <w:pPr>
                        <w:pStyle w:val="Paragraphedeliste"/>
                        <w:numPr>
                          <w:ilvl w:val="0"/>
                          <w:numId w:val="7"/>
                        </w:numPr>
                      </w:pPr>
                      <w:r>
                        <w:t xml:space="preserve">pour les paquets de 10 : </w:t>
                      </w:r>
                    </w:p>
                    <w:p w:rsidR="00813E66" w:rsidRPr="00813E66" w:rsidRDefault="00813E66" w:rsidP="00813E66">
                      <w:pPr>
                        <w:pStyle w:val="Paragraphedeliste"/>
                        <w:numPr>
                          <w:ilvl w:val="1"/>
                          <w:numId w:val="7"/>
                        </w:numPr>
                      </w:pPr>
                      <w:r>
                        <w:t xml:space="preserve">niveau 1 : </w:t>
                      </w:r>
                      <w:r w:rsidR="000D02DA">
                        <w:t xml:space="preserve">distribuer d’abord les paquets de 10 pour mémoriser la comptine de 10 en 10 puis les unités isolées </w:t>
                      </w:r>
                    </w:p>
                    <w:p w:rsidR="000D02DA" w:rsidRDefault="00813E66" w:rsidP="00813E66">
                      <w:pPr>
                        <w:pStyle w:val="Paragraphedeliste"/>
                        <w:numPr>
                          <w:ilvl w:val="1"/>
                          <w:numId w:val="7"/>
                        </w:numPr>
                      </w:pPr>
                      <w:r w:rsidRPr="00813E66">
                        <w:t>niveau 2 :</w:t>
                      </w:r>
                      <w:r>
                        <w:rPr>
                          <w:b/>
                        </w:rPr>
                        <w:t xml:space="preserve"> </w:t>
                      </w:r>
                      <w:r w:rsidR="000D02DA">
                        <w:t xml:space="preserve">commencer par les unités isolées et distribuer ensuite les paquets de 10 pour compter de 10 en 10 </w:t>
                      </w:r>
                      <w:r>
                        <w:t>à partir d’un nombre qui ne se termine pas par zéro</w:t>
                      </w:r>
                    </w:p>
                    <w:p w:rsidR="000D02DA" w:rsidRDefault="000D02DA" w:rsidP="000D02DA"/>
                    <w:p w:rsidR="007C78AD" w:rsidRDefault="00DF51C7" w:rsidP="000D02DA">
                      <w:pPr>
                        <w:pStyle w:val="Titre7"/>
                      </w:pPr>
                      <w:r w:rsidRPr="00DF51C7">
                        <w:t xml:space="preserve">Matériel </w:t>
                      </w:r>
                      <w:r w:rsidR="000D02DA">
                        <w:t>à prévoir</w:t>
                      </w:r>
                    </w:p>
                    <w:p w:rsidR="000D02DA" w:rsidRDefault="007550AC" w:rsidP="007550AC">
                      <w:pPr>
                        <w:pStyle w:val="Paragraphedeliste"/>
                        <w:numPr>
                          <w:ilvl w:val="0"/>
                          <w:numId w:val="8"/>
                        </w:numPr>
                      </w:pPr>
                      <w:r>
                        <w:t>des objets pour constituer la collection qui sont « regroupables » pour constituer des paquets</w:t>
                      </w:r>
                    </w:p>
                    <w:p w:rsidR="007550AC" w:rsidRPr="000D02DA" w:rsidRDefault="007550AC" w:rsidP="007550AC">
                      <w:pPr>
                        <w:pStyle w:val="Paragraphedeliste"/>
                        <w:numPr>
                          <w:ilvl w:val="0"/>
                          <w:numId w:val="8"/>
                        </w:numPr>
                      </w:pPr>
                      <w:r>
                        <w:t>quelque chose pour lier les objets et faire les paquets, avec les bâtons : des élastiques</w:t>
                      </w:r>
                    </w:p>
                    <w:p w:rsidR="007E219E" w:rsidRDefault="007E219E" w:rsidP="000D02DA">
                      <w:pPr>
                        <w:pStyle w:val="Titre7"/>
                      </w:pPr>
                    </w:p>
                  </w:txbxContent>
                </v:textbox>
                <w10:wrap anchorx="margin"/>
              </v:shape>
            </w:pict>
          </mc:Fallback>
        </mc:AlternateContent>
      </w:r>
      <w:r w:rsidR="007C78AD">
        <w:rPr>
          <w:noProof/>
        </w:rPr>
        <mc:AlternateContent>
          <mc:Choice Requires="wps">
            <w:drawing>
              <wp:inline distT="0" distB="0" distL="0" distR="0">
                <wp:extent cx="6438900" cy="10086975"/>
                <wp:effectExtent l="0" t="0" r="57150" b="28575"/>
                <wp:docPr id="3" name="Rectangle : carré corné 3"/>
                <wp:cNvGraphicFramePr/>
                <a:graphic xmlns:a="http://schemas.openxmlformats.org/drawingml/2006/main">
                  <a:graphicData uri="http://schemas.microsoft.com/office/word/2010/wordprocessingShape">
                    <wps:wsp>
                      <wps:cNvSpPr/>
                      <wps:spPr>
                        <a:xfrm>
                          <a:off x="0" y="0"/>
                          <a:ext cx="6438900" cy="10086975"/>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FD5D7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width:507pt;height:79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7RtwIAAK8FAAAOAAAAZHJzL2Uyb0RvYy54bWysVMFu2zAMvQ/YPwi6r7aTNE2DOkWQosOA&#10;og2aDj0rspR4lSWNUuJkX7PrfmP7sVGy4wRbexl2kUmTfCKfSF5d7ypFtgJcaXROs7OUEqG5KUq9&#10;yunnp9sPI0qcZ7pgymiR071w9Hry/t1VbceiZ9ZGFQIIgmg3rm1O197bcZI4vhYVc2fGCo1GaaBi&#10;HlVYJQWwGtErlfTSdJjUBgoLhgvn8O9NY6STiC+l4P5BSic8UTnF3Hw8IZ7LcCaTKzZeAbPrkrdp&#10;sH/IomKlxks7qBvmGdlA+RdUVXIwzkh/xk2VGClLLmINWE2W/lHNYs2siLUgOc52NLn/B8vvt3Mg&#10;ZZHTPiWaVfhEj0ga0yslfn4fE84Afv0g3IDGTz/wVVs3xrCFnUOrORRD8TsJVfhiWWQXOd53HIud&#10;Jxx/Dgf90WWKT8HRlqXpaHh5cR5gk2O8Bec/ClORIORUhiYpZpiCgEgy2945H9ku2pxZ8YUSWSl8&#10;uy1TZNQf9lrM1hfRD6ghUMTWaFFKjcCLdVGTpdrAI0MysmzQxySDawibKSCIm9OlYvylRe7CYu4n&#10;iElgqOEkSn6vREBS+lFI5BpZ6EXo2OWiAy9eshY6eoYQWSrVBWWvBSl/CGp9j+V1gU0hb97WpI7e&#10;8UajfRdYldo0lL8ZLBt/5OCk1iAuTbHH1gLTzJyz/LZEKu+Y83MG+FDYA7g4/AMeUpk6p6aVKFkb&#10;+Pba/+CPvY9WSmoc2py6rxsGghL1SeNUXGaDQZjyqAzOL3qowKlleWrRm2pm8FEzXFGWRzH4e3UQ&#10;JZjqGffLNNyKJqY53p1T7uGgzHyzTHBDcTGdRjecbMv8nV5YHsADq6GJnnbPDGzb0x7n4d4cBpyN&#10;Y5s2U3D0DZHaTDfeyNIH45HXVsGtELuv3WBh7Zzq0eu4Zye/AQAA//8DAFBLAwQUAAYACAAAACEA&#10;Q/aBo9sAAAAHAQAADwAAAGRycy9kb3ducmV2LnhtbEyPQU/DMAyF70j8h8hI3Fg6RFEpTSeEBDc0&#10;UXaAW9Z4SaFxqibrun8/jwtcLD89673P1Wr2vZhwjF0gBctFBgKpDaYjq2Dz8XJTgIhJk9F9IFRw&#10;xAir+vKi0qUJB3rHqUlWcAjFUitwKQ2llLF16HVchAGJvV0YvU4sRyvNqA8c7nt5m2X30uuOuMHp&#10;AZ8dtj/N3nMv2dfdxq3td/6VTU38NM367UGp66v56RFEwjn9HcMZn9GhZqZt2JOJolfAj6Tfefay&#10;5R3rLW95UeQg60r+569PAAAA//8DAFBLAQItABQABgAIAAAAIQC2gziS/gAAAOEBAAATAAAAAAAA&#10;AAAAAAAAAAAAAABbQ29udGVudF9UeXBlc10ueG1sUEsBAi0AFAAGAAgAAAAhADj9If/WAAAAlAEA&#10;AAsAAAAAAAAAAAAAAAAALwEAAF9yZWxzLy5yZWxzUEsBAi0AFAAGAAgAAAAhALba3tG3AgAArwUA&#10;AA4AAAAAAAAAAAAAAAAALgIAAGRycy9lMm9Eb2MueG1sUEsBAi0AFAAGAAgAAAAhAEP2gaPbAAAA&#10;BwEAAA8AAAAAAAAAAAAAAAAAEQUAAGRycy9kb3ducmV2LnhtbFBLBQYAAAAABAAEAPMAAAAZBgAA&#10;AAA=&#10;" adj="19794" fillcolor="white [3201]" strokecolor="black [3200]" strokeweight="1pt">
                <v:stroke joinstyle="miter"/>
                <w10:anchorlock/>
              </v:shape>
            </w:pict>
          </mc:Fallback>
        </mc:AlternateContent>
      </w:r>
    </w:p>
    <w:p w:rsidR="00683611" w:rsidRDefault="00683611" w:rsidP="003C327A">
      <w:r>
        <w:rPr>
          <w:noProof/>
        </w:rPr>
        <mc:AlternateContent>
          <mc:Choice Requires="wps">
            <w:drawing>
              <wp:anchor distT="0" distB="0" distL="114300" distR="114300" simplePos="0" relativeHeight="251664384" behindDoc="0" locked="0" layoutInCell="1" allowOverlap="1" wp14:anchorId="345738F4" wp14:editId="1130BAB1">
                <wp:simplePos x="0" y="0"/>
                <wp:positionH relativeFrom="margin">
                  <wp:posOffset>47625</wp:posOffset>
                </wp:positionH>
                <wp:positionV relativeFrom="paragraph">
                  <wp:posOffset>5088890</wp:posOffset>
                </wp:positionV>
                <wp:extent cx="6353175" cy="47815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353175" cy="4781550"/>
                        </a:xfrm>
                        <a:prstGeom prst="rect">
                          <a:avLst/>
                        </a:prstGeom>
                        <a:noFill/>
                        <a:ln w="6350">
                          <a:noFill/>
                        </a:ln>
                      </wps:spPr>
                      <wps:txbx>
                        <w:txbxContent>
                          <w:p w:rsidR="007C5113" w:rsidRDefault="000E472D" w:rsidP="007C5113">
                            <w:pPr>
                              <w:pStyle w:val="Titre3"/>
                            </w:pPr>
                            <w:r>
                              <w:t>le remplisseur du tableau</w:t>
                            </w:r>
                            <w:r w:rsidR="00CD09ED">
                              <w:t xml:space="preserve"> des nombres</w:t>
                            </w:r>
                          </w:p>
                          <w:p w:rsidR="000E472D" w:rsidRPr="00683611" w:rsidRDefault="000E472D" w:rsidP="000E472D">
                            <w:pPr>
                              <w:rPr>
                                <w:sz w:val="16"/>
                                <w:szCs w:val="16"/>
                              </w:rPr>
                            </w:pPr>
                          </w:p>
                          <w:p w:rsidR="007C5113" w:rsidRDefault="007C5113" w:rsidP="007C5113">
                            <w:pPr>
                              <w:pStyle w:val="Titre7"/>
                            </w:pPr>
                            <w:r>
                              <w:t>Activité</w:t>
                            </w:r>
                          </w:p>
                          <w:p w:rsidR="007C5113" w:rsidRDefault="007C5113" w:rsidP="007C5113">
                            <w:r>
                              <w:t>Le remplisseur écrit chaque jour le nombre du jour à la suite dans le tableau des nombres.</w:t>
                            </w:r>
                          </w:p>
                          <w:p w:rsidR="007C5113" w:rsidRPr="00683611" w:rsidRDefault="007C5113" w:rsidP="007C5113">
                            <w:pPr>
                              <w:rPr>
                                <w:sz w:val="16"/>
                                <w:szCs w:val="16"/>
                              </w:rPr>
                            </w:pPr>
                          </w:p>
                          <w:p w:rsidR="007C5113" w:rsidRDefault="000E472D" w:rsidP="007C5113">
                            <w:pPr>
                              <w:pStyle w:val="Titre4"/>
                            </w:pPr>
                            <w:r>
                              <w:t>Compétences</w:t>
                            </w:r>
                          </w:p>
                          <w:p w:rsidR="007C5113" w:rsidRDefault="000D03EA" w:rsidP="007C5113">
                            <w:pPr>
                              <w:pStyle w:val="Paragraphedeliste"/>
                              <w:numPr>
                                <w:ilvl w:val="0"/>
                                <w:numId w:val="15"/>
                              </w:numPr>
                            </w:pPr>
                            <w:r>
                              <w:t>Associer un nombre à son écriture chiffrée.</w:t>
                            </w:r>
                          </w:p>
                          <w:p w:rsidR="000E472D" w:rsidRDefault="000E472D" w:rsidP="007C5113">
                            <w:pPr>
                              <w:pStyle w:val="Paragraphedeliste"/>
                              <w:numPr>
                                <w:ilvl w:val="0"/>
                                <w:numId w:val="15"/>
                              </w:numPr>
                            </w:pPr>
                            <w:r>
                              <w:t>Utiliser l’aspect algorithmique de la suite écrites des nombres pour trouver le nombre suivant.</w:t>
                            </w:r>
                          </w:p>
                          <w:p w:rsidR="007C5113" w:rsidRPr="0096727E" w:rsidRDefault="000E472D" w:rsidP="007C5113">
                            <w:pPr>
                              <w:pStyle w:val="Titre4"/>
                            </w:pPr>
                            <w:r>
                              <w:t>Objectif</w:t>
                            </w:r>
                          </w:p>
                          <w:p w:rsidR="007C5113" w:rsidRDefault="000E472D" w:rsidP="000E472D">
                            <w:pPr>
                              <w:pStyle w:val="Paragraphedeliste"/>
                              <w:numPr>
                                <w:ilvl w:val="0"/>
                                <w:numId w:val="19"/>
                              </w:numPr>
                            </w:pPr>
                            <w:r>
                              <w:t>Amener les élèves à prendre conscience de l’aspect algorithmique de l’écriture chiffrée des nombres.</w:t>
                            </w:r>
                          </w:p>
                          <w:p w:rsidR="000E472D" w:rsidRPr="00683611" w:rsidRDefault="000E472D" w:rsidP="007C5113">
                            <w:pPr>
                              <w:rPr>
                                <w:sz w:val="16"/>
                                <w:szCs w:val="16"/>
                              </w:rPr>
                            </w:pPr>
                          </w:p>
                          <w:p w:rsidR="007C5113" w:rsidRDefault="000D03EA" w:rsidP="000D03EA">
                            <w:pPr>
                              <w:pStyle w:val="Titre7"/>
                            </w:pPr>
                            <w:r>
                              <w:t>Variables et variantes</w:t>
                            </w:r>
                          </w:p>
                          <w:p w:rsidR="000D03EA" w:rsidRDefault="000D03EA" w:rsidP="000D03EA">
                            <w:pPr>
                              <w:pStyle w:val="Paragraphedeliste"/>
                              <w:numPr>
                                <w:ilvl w:val="0"/>
                                <w:numId w:val="18"/>
                              </w:numPr>
                            </w:pPr>
                            <w:r>
                              <w:t>Le remplisseur peut ou non voit l’ardoise où est inscrit le nombre du jour.</w:t>
                            </w:r>
                          </w:p>
                          <w:p w:rsidR="000D03EA" w:rsidRDefault="000D03EA" w:rsidP="000D03EA">
                            <w:pPr>
                              <w:pStyle w:val="Paragraphedeliste"/>
                              <w:numPr>
                                <w:ilvl w:val="0"/>
                                <w:numId w:val="18"/>
                              </w:numPr>
                            </w:pPr>
                            <w:r>
                              <w:t>On peut instaurer un code couleur qui structurera le tableau et pourra apporter d’autres connaissances : nombres pairs/impairs, nombres finissant par 0 ou 5, nombres finissant par 0, chaque chiffre toujours de la même couleur…</w:t>
                            </w:r>
                          </w:p>
                          <w:p w:rsidR="000D03EA" w:rsidRPr="00683611" w:rsidRDefault="000D03EA" w:rsidP="000D03EA">
                            <w:pPr>
                              <w:rPr>
                                <w:sz w:val="16"/>
                                <w:szCs w:val="16"/>
                              </w:rPr>
                            </w:pPr>
                          </w:p>
                          <w:p w:rsidR="007C5113" w:rsidRDefault="007C5113" w:rsidP="007C5113">
                            <w:pPr>
                              <w:pStyle w:val="Titre7"/>
                            </w:pPr>
                            <w:r>
                              <w:t>Matériel à prévoir</w:t>
                            </w:r>
                          </w:p>
                          <w:p w:rsidR="007C5113" w:rsidRDefault="007C5113" w:rsidP="007C5113">
                            <w:pPr>
                              <w:pStyle w:val="Paragraphedeliste"/>
                              <w:numPr>
                                <w:ilvl w:val="0"/>
                                <w:numId w:val="17"/>
                              </w:numPr>
                            </w:pPr>
                            <w:r>
                              <w:t>un tableau de 14 ou 15 lignes à 10 colonnes</w:t>
                            </w:r>
                            <w:r w:rsidR="000D03EA">
                              <w:t xml:space="preserve"> </w:t>
                            </w:r>
                          </w:p>
                          <w:p w:rsidR="000D03EA" w:rsidRPr="0096727E" w:rsidRDefault="000D03EA" w:rsidP="007C5113">
                            <w:pPr>
                              <w:pStyle w:val="Paragraphedeliste"/>
                              <w:numPr>
                                <w:ilvl w:val="0"/>
                                <w:numId w:val="17"/>
                              </w:numPr>
                            </w:pPr>
                            <w:r>
                              <w:t>des feutres de couleurs correspondant au code choisi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38F4" id="Zone de texte 10" o:spid="_x0000_s1029" type="#_x0000_t202" style="position:absolute;left:0;text-align:left;margin-left:3.75pt;margin-top:400.7pt;width:500.25pt;height:3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qPMwIAAGAEAAAOAAAAZHJzL2Uyb0RvYy54bWysVF1r2zAUfR/sPwi9L85n05k4JWvJGIS2&#10;kI7C3hRZTgy2riYpsbNfvyM5SUO3p7EX+ep+33uOPLtr64odlHUl6YwPen3OlJaUl3qb8e8vy0+3&#10;nDkvdC4q0irjR+X43fzjh1ljUjWkHVW5sgxJtEsbk/Gd9yZNEid3qhauR0ZpGAuytfC42m2SW9Eg&#10;e10lw37/JmnI5saSVM5B+9AZ+TzmLwol/VNROOVZlXH05uNp47kJZzKfiXRrhdmV8tSG+IcualFq&#10;FL2kehBesL0t/0hVl9KSo8L3JNUJFUUpVZwB0wz676ZZ74RRcRYsx5nLmtz/SysfD8+WlTmww3q0&#10;qIHRDyDFcsW8ar1i0GNJjXEpfNcG3r79Qi0CznoHZZi9LWwdvpiKwY58x8uKkYpJKG9Gk9FgOuFM&#10;wjae3g4mk5g/eQs31vmvimoWhIxbYBhXKw4r59EKXM8uoZqmZVlVEcdKsyaW6MeAiwURlUZgGKJr&#10;Nki+3bRx8tF5kA3lR8xnqaOJM3JZooeVcP5ZWPACI4Hr/glHURFq0UnibEf219/0wR9wwcpZA55l&#10;3P3cC6s4q75pAPl5MB4HYsbLeDId4mKvLZtri97X9wQqD/CqjIxi8PfVWSws1a94EotQFSahJWpn&#10;3J/Fe9+xH09KqsUiOoGKRviVXhsZUoethg2/tK/CmhMMgQyPdGakSN+h0fl2eCz2nooyQhX23G31&#10;tH7QOCJ4enLhnVzfo9fbj2H+GwAA//8DAFBLAwQUAAYACAAAACEALY6hRuIAAAALAQAADwAAAGRy&#10;cy9kb3ducmV2LnhtbEyPzU7DMBCE70i8g7WVuFG7VQJRiFNVkSokBIeWXrg58TaJ6p8Qu23g6dme&#10;6G1HM5r9plhN1rAzjqH3TsJiLoCha7zuXSth/7l5zICFqJxWxjuU8IMBVuX9XaFy7S9ui+ddbBmV&#10;uJArCV2MQ855aDq0Ksz9gI68gx+tiiTHlutRXajcGr4U4olb1Tv60KkBqw6b4+5kJbxVmw+1rZc2&#10;+zXV6/thPXzvv1IpH2bT+gVYxCn+h+GKT+hQElPtT04HZiQ8pxSUkIlFAuzqC5HRuJquNE0S4GXB&#10;bzeUfwAAAP//AwBQSwECLQAUAAYACAAAACEAtoM4kv4AAADhAQAAEwAAAAAAAAAAAAAAAAAAAAAA&#10;W0NvbnRlbnRfVHlwZXNdLnhtbFBLAQItABQABgAIAAAAIQA4/SH/1gAAAJQBAAALAAAAAAAAAAAA&#10;AAAAAC8BAABfcmVscy8ucmVsc1BLAQItABQABgAIAAAAIQDEi4qPMwIAAGAEAAAOAAAAAAAAAAAA&#10;AAAAAC4CAABkcnMvZTJvRG9jLnhtbFBLAQItABQABgAIAAAAIQAtjqFG4gAAAAsBAAAPAAAAAAAA&#10;AAAAAAAAAI0EAABkcnMvZG93bnJldi54bWxQSwUGAAAAAAQABADzAAAAnAUAAAAA&#10;" filled="f" stroked="f" strokeweight=".5pt">
                <v:textbox>
                  <w:txbxContent>
                    <w:p w:rsidR="007C5113" w:rsidRDefault="000E472D" w:rsidP="007C5113">
                      <w:pPr>
                        <w:pStyle w:val="Titre3"/>
                      </w:pPr>
                      <w:r>
                        <w:t>le remplisseur du tableau</w:t>
                      </w:r>
                      <w:r w:rsidR="00CD09ED">
                        <w:t xml:space="preserve"> des nombres</w:t>
                      </w:r>
                    </w:p>
                    <w:p w:rsidR="000E472D" w:rsidRPr="00683611" w:rsidRDefault="000E472D" w:rsidP="000E472D">
                      <w:pPr>
                        <w:rPr>
                          <w:sz w:val="16"/>
                          <w:szCs w:val="16"/>
                        </w:rPr>
                      </w:pPr>
                    </w:p>
                    <w:p w:rsidR="007C5113" w:rsidRDefault="007C5113" w:rsidP="007C5113">
                      <w:pPr>
                        <w:pStyle w:val="Titre7"/>
                      </w:pPr>
                      <w:r>
                        <w:t>Activité</w:t>
                      </w:r>
                    </w:p>
                    <w:p w:rsidR="007C5113" w:rsidRDefault="007C5113" w:rsidP="007C5113">
                      <w:r>
                        <w:t>Le remplisseur écrit chaque jour le nombre du jour à la suite dans le tableau des nombres.</w:t>
                      </w:r>
                    </w:p>
                    <w:p w:rsidR="007C5113" w:rsidRPr="00683611" w:rsidRDefault="007C5113" w:rsidP="007C5113">
                      <w:pPr>
                        <w:rPr>
                          <w:sz w:val="16"/>
                          <w:szCs w:val="16"/>
                        </w:rPr>
                      </w:pPr>
                    </w:p>
                    <w:p w:rsidR="007C5113" w:rsidRDefault="000E472D" w:rsidP="007C5113">
                      <w:pPr>
                        <w:pStyle w:val="Titre4"/>
                      </w:pPr>
                      <w:r>
                        <w:t>Compétences</w:t>
                      </w:r>
                    </w:p>
                    <w:p w:rsidR="007C5113" w:rsidRDefault="000D03EA" w:rsidP="007C5113">
                      <w:pPr>
                        <w:pStyle w:val="Paragraphedeliste"/>
                        <w:numPr>
                          <w:ilvl w:val="0"/>
                          <w:numId w:val="15"/>
                        </w:numPr>
                      </w:pPr>
                      <w:r>
                        <w:t>Associer un nombre à son écriture chiffrée.</w:t>
                      </w:r>
                    </w:p>
                    <w:p w:rsidR="000E472D" w:rsidRDefault="000E472D" w:rsidP="007C5113">
                      <w:pPr>
                        <w:pStyle w:val="Paragraphedeliste"/>
                        <w:numPr>
                          <w:ilvl w:val="0"/>
                          <w:numId w:val="15"/>
                        </w:numPr>
                      </w:pPr>
                      <w:r>
                        <w:t>Utiliser l’aspect algorithmique de la suite écrites des nombres pour trouver le nombre suivant.</w:t>
                      </w:r>
                    </w:p>
                    <w:p w:rsidR="007C5113" w:rsidRPr="0096727E" w:rsidRDefault="000E472D" w:rsidP="007C5113">
                      <w:pPr>
                        <w:pStyle w:val="Titre4"/>
                      </w:pPr>
                      <w:r>
                        <w:t>Objectif</w:t>
                      </w:r>
                    </w:p>
                    <w:p w:rsidR="007C5113" w:rsidRDefault="000E472D" w:rsidP="000E472D">
                      <w:pPr>
                        <w:pStyle w:val="Paragraphedeliste"/>
                        <w:numPr>
                          <w:ilvl w:val="0"/>
                          <w:numId w:val="19"/>
                        </w:numPr>
                      </w:pPr>
                      <w:r>
                        <w:t>Amener les élèves à prendre conscience de l’aspect algorithmique de l’écriture chiffrée des nombres.</w:t>
                      </w:r>
                    </w:p>
                    <w:p w:rsidR="000E472D" w:rsidRPr="00683611" w:rsidRDefault="000E472D" w:rsidP="007C5113">
                      <w:pPr>
                        <w:rPr>
                          <w:sz w:val="16"/>
                          <w:szCs w:val="16"/>
                        </w:rPr>
                      </w:pPr>
                    </w:p>
                    <w:p w:rsidR="007C5113" w:rsidRDefault="000D03EA" w:rsidP="000D03EA">
                      <w:pPr>
                        <w:pStyle w:val="Titre7"/>
                      </w:pPr>
                      <w:r>
                        <w:t>Variables et variantes</w:t>
                      </w:r>
                    </w:p>
                    <w:p w:rsidR="000D03EA" w:rsidRDefault="000D03EA" w:rsidP="000D03EA">
                      <w:pPr>
                        <w:pStyle w:val="Paragraphedeliste"/>
                        <w:numPr>
                          <w:ilvl w:val="0"/>
                          <w:numId w:val="18"/>
                        </w:numPr>
                      </w:pPr>
                      <w:r>
                        <w:t>Le remplisseur peut ou non voit l’ardoise où est inscrit le nombre du jour.</w:t>
                      </w:r>
                    </w:p>
                    <w:p w:rsidR="000D03EA" w:rsidRDefault="000D03EA" w:rsidP="000D03EA">
                      <w:pPr>
                        <w:pStyle w:val="Paragraphedeliste"/>
                        <w:numPr>
                          <w:ilvl w:val="0"/>
                          <w:numId w:val="18"/>
                        </w:numPr>
                      </w:pPr>
                      <w:r>
                        <w:t>On peut instaurer un code couleur qui structurera le tableau et pourra apporter d’autres connaissances : nombres pairs/impairs, nombres finissant par 0 ou 5, nombres finissant par 0, chaque chiffre toujours de la même couleur…</w:t>
                      </w:r>
                    </w:p>
                    <w:p w:rsidR="000D03EA" w:rsidRPr="00683611" w:rsidRDefault="000D03EA" w:rsidP="000D03EA">
                      <w:pPr>
                        <w:rPr>
                          <w:sz w:val="16"/>
                          <w:szCs w:val="16"/>
                        </w:rPr>
                      </w:pPr>
                    </w:p>
                    <w:p w:rsidR="007C5113" w:rsidRDefault="007C5113" w:rsidP="007C5113">
                      <w:pPr>
                        <w:pStyle w:val="Titre7"/>
                      </w:pPr>
                      <w:r>
                        <w:t>Matériel à prévoir</w:t>
                      </w:r>
                    </w:p>
                    <w:p w:rsidR="007C5113" w:rsidRDefault="007C5113" w:rsidP="007C5113">
                      <w:pPr>
                        <w:pStyle w:val="Paragraphedeliste"/>
                        <w:numPr>
                          <w:ilvl w:val="0"/>
                          <w:numId w:val="17"/>
                        </w:numPr>
                      </w:pPr>
                      <w:r>
                        <w:t>un tableau de 14 ou 15 lignes à 10 colonnes</w:t>
                      </w:r>
                      <w:r w:rsidR="000D03EA">
                        <w:t xml:space="preserve"> </w:t>
                      </w:r>
                    </w:p>
                    <w:p w:rsidR="000D03EA" w:rsidRPr="0096727E" w:rsidRDefault="000D03EA" w:rsidP="007C5113">
                      <w:pPr>
                        <w:pStyle w:val="Paragraphedeliste"/>
                        <w:numPr>
                          <w:ilvl w:val="0"/>
                          <w:numId w:val="17"/>
                        </w:numPr>
                      </w:pPr>
                      <w:r>
                        <w:t>des feutres de couleurs correspondant au code choisi</w:t>
                      </w:r>
                    </w:p>
                  </w:txbxContent>
                </v:textbox>
                <w10:wrap anchorx="margin"/>
              </v:shape>
            </w:pict>
          </mc:Fallback>
        </mc:AlternateContent>
      </w:r>
      <w:r w:rsidR="000E472D">
        <w:rPr>
          <w:noProof/>
        </w:rPr>
        <mc:AlternateContent>
          <mc:Choice Requires="wps">
            <w:drawing>
              <wp:anchor distT="0" distB="0" distL="114300" distR="114300" simplePos="0" relativeHeight="251660288" behindDoc="0" locked="0" layoutInCell="1" allowOverlap="1" wp14:anchorId="72150B48" wp14:editId="2C5EB13C">
                <wp:simplePos x="0" y="0"/>
                <wp:positionH relativeFrom="margin">
                  <wp:align>left</wp:align>
                </wp:positionH>
                <wp:positionV relativeFrom="paragraph">
                  <wp:posOffset>-7620</wp:posOffset>
                </wp:positionV>
                <wp:extent cx="6391275" cy="496252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391275" cy="4962525"/>
                        </a:xfrm>
                        <a:prstGeom prst="rect">
                          <a:avLst/>
                        </a:prstGeom>
                        <a:noFill/>
                        <a:ln w="6350">
                          <a:noFill/>
                        </a:ln>
                      </wps:spPr>
                      <wps:txbx>
                        <w:txbxContent>
                          <w:p w:rsidR="00A82A1F" w:rsidRDefault="0096727E" w:rsidP="000646AA">
                            <w:pPr>
                              <w:pStyle w:val="Titre3"/>
                            </w:pPr>
                            <w:r>
                              <w:t>l’écrivain du nombre de jours d’école</w:t>
                            </w:r>
                          </w:p>
                          <w:p w:rsidR="0096727E" w:rsidRPr="00683611" w:rsidRDefault="0096727E" w:rsidP="0096727E">
                            <w:pPr>
                              <w:rPr>
                                <w:sz w:val="16"/>
                                <w:szCs w:val="16"/>
                              </w:rPr>
                            </w:pPr>
                          </w:p>
                          <w:p w:rsidR="0096727E" w:rsidRDefault="0096727E" w:rsidP="0096727E">
                            <w:pPr>
                              <w:pStyle w:val="Titre7"/>
                            </w:pPr>
                            <w:r>
                              <w:t>Activité</w:t>
                            </w:r>
                          </w:p>
                          <w:p w:rsidR="0096727E" w:rsidRDefault="0096727E" w:rsidP="008C7AA3">
                            <w:pPr>
                              <w:ind w:right="1248"/>
                            </w:pPr>
                            <w:r>
                              <w:t>L’écrivain</w:t>
                            </w:r>
                            <w:r w:rsidRPr="0096727E">
                              <w:t xml:space="preserve"> vient noter sur </w:t>
                            </w:r>
                            <w:r>
                              <w:t>l’</w:t>
                            </w:r>
                            <w:r w:rsidRPr="0096727E">
                              <w:t xml:space="preserve">ardoise le nombre de jour de classe annoncé précédemment. </w:t>
                            </w:r>
                          </w:p>
                          <w:p w:rsidR="0096727E" w:rsidRPr="0096727E" w:rsidRDefault="0096727E" w:rsidP="008C7AA3">
                            <w:pPr>
                              <w:ind w:right="1248"/>
                            </w:pPr>
                            <w:r w:rsidRPr="0096727E">
                              <w:t xml:space="preserve">Il </w:t>
                            </w:r>
                            <w:r>
                              <w:t>observe les bâtons qui ont été rangés et écrit le chiffre correspondant au nombre de bâtons pour les unités et au nombre de paquets pour les dizaines (puis les centaines).</w:t>
                            </w:r>
                            <w:r w:rsidR="007C7CA6">
                              <w:t xml:space="preserve"> Il lit ensuite le nombre qu’il a écrit.</w:t>
                            </w:r>
                          </w:p>
                          <w:p w:rsidR="0096727E" w:rsidRPr="00683611" w:rsidRDefault="0096727E" w:rsidP="0096727E">
                            <w:pPr>
                              <w:rPr>
                                <w:sz w:val="16"/>
                                <w:szCs w:val="16"/>
                              </w:rPr>
                            </w:pPr>
                          </w:p>
                          <w:p w:rsidR="0096727E" w:rsidRDefault="007037FC" w:rsidP="007037FC">
                            <w:pPr>
                              <w:pStyle w:val="Titre4"/>
                            </w:pPr>
                            <w:r>
                              <w:t>Compétences</w:t>
                            </w:r>
                          </w:p>
                          <w:p w:rsidR="007037FC" w:rsidRDefault="0062629C" w:rsidP="007C7CA6">
                            <w:pPr>
                              <w:pStyle w:val="Paragraphedeliste"/>
                              <w:numPr>
                                <w:ilvl w:val="0"/>
                                <w:numId w:val="15"/>
                              </w:numPr>
                            </w:pPr>
                            <w:r>
                              <w:t>Écrire</w:t>
                            </w:r>
                            <w:r w:rsidR="007C7CA6">
                              <w:t xml:space="preserve"> un nombre en chiffres en utilisant le groupement </w:t>
                            </w:r>
                            <w:r w:rsidR="00AD4836">
                              <w:t xml:space="preserve">d’objets </w:t>
                            </w:r>
                            <w:r w:rsidR="007C7CA6">
                              <w:t>par 10 (puis par 100)</w:t>
                            </w:r>
                            <w:r w:rsidR="00AD4836">
                              <w:t xml:space="preserve"> pour soutenir la compréhension de cette écriture.</w:t>
                            </w:r>
                          </w:p>
                          <w:p w:rsidR="008714E0" w:rsidRDefault="008714E0" w:rsidP="007C7CA6">
                            <w:pPr>
                              <w:pStyle w:val="Paragraphedeliste"/>
                              <w:numPr>
                                <w:ilvl w:val="0"/>
                                <w:numId w:val="15"/>
                              </w:numPr>
                            </w:pPr>
                            <w:r>
                              <w:t>Lire les écritures chiffrées des nombres en s’appuyant sur le rôle des groupements par 10.</w:t>
                            </w:r>
                          </w:p>
                          <w:p w:rsidR="007037FC" w:rsidRPr="0096727E" w:rsidRDefault="007037FC" w:rsidP="007037FC">
                            <w:pPr>
                              <w:pStyle w:val="Titre4"/>
                            </w:pPr>
                            <w:r>
                              <w:t>Objectifs</w:t>
                            </w:r>
                          </w:p>
                          <w:p w:rsidR="0096727E" w:rsidRDefault="007C7CA6" w:rsidP="007C7CA6">
                            <w:pPr>
                              <w:pStyle w:val="Paragraphedeliste"/>
                              <w:numPr>
                                <w:ilvl w:val="0"/>
                                <w:numId w:val="14"/>
                              </w:numPr>
                            </w:pPr>
                            <w:r>
                              <w:t>Amener les élèves à prendre conscience de l’aspect algorithmique de l’écriture chiffrée des nombres, puisque, sauf aux passages de dizaines, il suffit d’effacer les unités et de remplacer par le chiffre suivant.</w:t>
                            </w:r>
                          </w:p>
                          <w:p w:rsidR="007C7CA6" w:rsidRDefault="007C7CA6" w:rsidP="007C7CA6">
                            <w:pPr>
                              <w:pStyle w:val="Paragraphedeliste"/>
                              <w:numPr>
                                <w:ilvl w:val="0"/>
                                <w:numId w:val="14"/>
                              </w:numPr>
                            </w:pPr>
                            <w:r>
                              <w:t>Amener les élèves à repérer le rôle des groupements par 10 dans l’écriture chiffrée des nombres.</w:t>
                            </w:r>
                          </w:p>
                          <w:p w:rsidR="007C7CA6" w:rsidRDefault="007C7CA6" w:rsidP="007C7CA6">
                            <w:pPr>
                              <w:pStyle w:val="Paragraphedeliste"/>
                              <w:numPr>
                                <w:ilvl w:val="0"/>
                                <w:numId w:val="14"/>
                              </w:numPr>
                            </w:pPr>
                            <w:r>
                              <w:t>Commencer à appréhender</w:t>
                            </w:r>
                            <w:r w:rsidR="00EB3E3F" w:rsidRPr="007C7CA6">
                              <w:t xml:space="preserve"> les règles d'échanges en </w:t>
                            </w:r>
                            <w:r>
                              <w:t>imaginant le déplacement</w:t>
                            </w:r>
                            <w:r w:rsidR="00EB3E3F" w:rsidRPr="007C7CA6">
                              <w:t xml:space="preserve"> des éléments d'un rang à un autre pour donner la valeur d'un chiffre selon sa position dans l'écriture d'un nombre.</w:t>
                            </w:r>
                          </w:p>
                          <w:p w:rsidR="007C7CA6" w:rsidRPr="00683611" w:rsidRDefault="007C7CA6" w:rsidP="007C7CA6">
                            <w:pPr>
                              <w:rPr>
                                <w:sz w:val="16"/>
                                <w:szCs w:val="16"/>
                              </w:rPr>
                            </w:pPr>
                          </w:p>
                          <w:p w:rsidR="007C7CA6" w:rsidRDefault="0062629C" w:rsidP="0062629C">
                            <w:pPr>
                              <w:pStyle w:val="Titre7"/>
                            </w:pPr>
                            <w:r>
                              <w:t>Matériel à prévoir</w:t>
                            </w:r>
                          </w:p>
                          <w:p w:rsidR="0062629C" w:rsidRDefault="0062629C" w:rsidP="0062629C">
                            <w:pPr>
                              <w:pStyle w:val="Paragraphedeliste"/>
                              <w:numPr>
                                <w:ilvl w:val="0"/>
                                <w:numId w:val="17"/>
                              </w:numPr>
                            </w:pPr>
                            <w:r>
                              <w:t>un support effaçable avec les colonnes centaines/dizaines/unités</w:t>
                            </w:r>
                          </w:p>
                          <w:p w:rsidR="0062629C" w:rsidRPr="0096727E" w:rsidRDefault="0062629C" w:rsidP="0062629C">
                            <w:pPr>
                              <w:pStyle w:val="Paragraphedeliste"/>
                              <w:numPr>
                                <w:ilvl w:val="0"/>
                                <w:numId w:val="17"/>
                              </w:numPr>
                            </w:pPr>
                            <w:r>
                              <w:t>un feutre effaçable et un tampon effaceur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0B48" id="Zone de texte 6" o:spid="_x0000_s1030" type="#_x0000_t202" style="position:absolute;left:0;text-align:left;margin-left:0;margin-top:-.6pt;width:503.25pt;height:39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rpNAIAAF4EAAAOAAAAZHJzL2Uyb0RvYy54bWysVF9v2jAQf5+072D5fQQyoCUiVKwV0yTU&#10;VqJTpb0Zx4ZIts+zDQn79Ds7hKJuT9NezNl3ufPvj5nftVqRo3C+BlPS0WBIiTAcqtrsSvr9ZfXp&#10;lhIfmKmYAiNKehKe3i0+fpg3thA57EFVwhFsYnzR2JLuQ7BFlnm+F5r5AVhhMCnBaRZw63ZZ5ViD&#10;3bXK8uFwmjXgKuuAC+/x9KFL0kXqL6Xg4UlKLwJRJcW7hbS6tG7jmi3mrNg5Zvc1P1+D/cMtNKsN&#10;Dr20emCBkYOr/2ila+7AgwwDDjoDKWsuEgZEMxq+Q7PZMysSFiTH2wtN/v+15Y/HZ0fqqqRTSgzT&#10;KNEPFIpUggTRBkGmkaLG+gIrNxZrQ/sFWpS6P/d4GJG30un4i5gI5pHs04Vg7EQ4Hk4/z0b5zYQS&#10;jrnxbJpP8knsk719bp0PXwVoEoOSOlQwEcuOax+60r4kTjOwqpVKKipDmjhiMkwfXDLYXBmcEUF0&#10;l41RaLdtwj3ugWyhOiE+B51JvOWrGu+wZj48M4euQEjo9PCEi1SAs+AcUbIH9+tv57EexcIsJQ26&#10;rKT+54E5QYn6ZlDG2Wg8jrZMm/HkJseNu85srzPmoO8BjTzCN2V5CmN9UH0oHehXfBDLOBVTzHCc&#10;XdLQh/eh8z4+KC6Wy1SERrQsrM3G8tg6shoZfmlfmbNnGaIXHqH3IyveqdHVdnosDwFknaSKPHes&#10;nulHEyexzw8uvpLrfap6+1tY/AYAAP//AwBQSwMEFAAGAAgAAAAhAFRkvYvfAAAACAEAAA8AAABk&#10;cnMvZG93bnJldi54bWxMj09Lw0AUxO+C32F5grd200g1xLyUEiiC6KG1F28v2dckuH9idttGP73b&#10;kz0OM8z8plhNRosTj753FmExT0CwbZzqbYuw/9jMMhA+kFWknWWEH/awKm9vCsqVO9stn3ahFbHE&#10;+pwQuhCGXErfdGzIz93ANnoHNxoKUY6tVCOdY7nRMk2SR2mot3Gho4Grjpuv3dEgvFabd9rWqcl+&#10;dfXydlgP3/vPJeL93bR+BhF4Cv9huOBHdCgjU+2OVnmhEeKRgDBbpCAubtxagqgRnrLkAWRZyOsD&#10;5R8AAAD//wMAUEsBAi0AFAAGAAgAAAAhALaDOJL+AAAA4QEAABMAAAAAAAAAAAAAAAAAAAAAAFtD&#10;b250ZW50X1R5cGVzXS54bWxQSwECLQAUAAYACAAAACEAOP0h/9YAAACUAQAACwAAAAAAAAAAAAAA&#10;AAAvAQAAX3JlbHMvLnJlbHNQSwECLQAUAAYACAAAACEAkgX66TQCAABeBAAADgAAAAAAAAAAAAAA&#10;AAAuAgAAZHJzL2Uyb0RvYy54bWxQSwECLQAUAAYACAAAACEAVGS9i98AAAAIAQAADwAAAAAAAAAA&#10;AAAAAACOBAAAZHJzL2Rvd25yZXYueG1sUEsFBgAAAAAEAAQA8wAAAJoFAAAAAA==&#10;" filled="f" stroked="f" strokeweight=".5pt">
                <v:textbox>
                  <w:txbxContent>
                    <w:p w:rsidR="00A82A1F" w:rsidRDefault="0096727E" w:rsidP="000646AA">
                      <w:pPr>
                        <w:pStyle w:val="Titre3"/>
                      </w:pPr>
                      <w:r>
                        <w:t>l’écrivain du nombre de jours d’école</w:t>
                      </w:r>
                    </w:p>
                    <w:p w:rsidR="0096727E" w:rsidRPr="00683611" w:rsidRDefault="0096727E" w:rsidP="0096727E">
                      <w:pPr>
                        <w:rPr>
                          <w:sz w:val="16"/>
                          <w:szCs w:val="16"/>
                        </w:rPr>
                      </w:pPr>
                    </w:p>
                    <w:p w:rsidR="0096727E" w:rsidRDefault="0096727E" w:rsidP="0096727E">
                      <w:pPr>
                        <w:pStyle w:val="Titre7"/>
                      </w:pPr>
                      <w:r>
                        <w:t>Activité</w:t>
                      </w:r>
                    </w:p>
                    <w:p w:rsidR="0096727E" w:rsidRDefault="0096727E" w:rsidP="008C7AA3">
                      <w:pPr>
                        <w:ind w:right="1248"/>
                      </w:pPr>
                      <w:r>
                        <w:t>L’écrivain</w:t>
                      </w:r>
                      <w:r w:rsidRPr="0096727E">
                        <w:t xml:space="preserve"> vient noter sur </w:t>
                      </w:r>
                      <w:r>
                        <w:t>l’</w:t>
                      </w:r>
                      <w:r w:rsidRPr="0096727E">
                        <w:t xml:space="preserve">ardoise le nombre de jour de classe annoncé précédemment. </w:t>
                      </w:r>
                    </w:p>
                    <w:p w:rsidR="0096727E" w:rsidRPr="0096727E" w:rsidRDefault="0096727E" w:rsidP="008C7AA3">
                      <w:pPr>
                        <w:ind w:right="1248"/>
                      </w:pPr>
                      <w:r w:rsidRPr="0096727E">
                        <w:t xml:space="preserve">Il </w:t>
                      </w:r>
                      <w:r>
                        <w:t>observe les bâtons qui ont été rangés et écrit le chiffre correspondant au nombre de bâtons pour les unités et au nombre de paquets pour les dizaines (puis les centaines).</w:t>
                      </w:r>
                      <w:r w:rsidR="007C7CA6">
                        <w:t xml:space="preserve"> Il lit ensuite le nombre qu’il a écrit.</w:t>
                      </w:r>
                    </w:p>
                    <w:p w:rsidR="0096727E" w:rsidRPr="00683611" w:rsidRDefault="0096727E" w:rsidP="0096727E">
                      <w:pPr>
                        <w:rPr>
                          <w:sz w:val="16"/>
                          <w:szCs w:val="16"/>
                        </w:rPr>
                      </w:pPr>
                    </w:p>
                    <w:p w:rsidR="0096727E" w:rsidRDefault="007037FC" w:rsidP="007037FC">
                      <w:pPr>
                        <w:pStyle w:val="Titre4"/>
                      </w:pPr>
                      <w:r>
                        <w:t>Compétences</w:t>
                      </w:r>
                    </w:p>
                    <w:p w:rsidR="007037FC" w:rsidRDefault="0062629C" w:rsidP="007C7CA6">
                      <w:pPr>
                        <w:pStyle w:val="Paragraphedeliste"/>
                        <w:numPr>
                          <w:ilvl w:val="0"/>
                          <w:numId w:val="15"/>
                        </w:numPr>
                      </w:pPr>
                      <w:r>
                        <w:t>Écrire</w:t>
                      </w:r>
                      <w:r w:rsidR="007C7CA6">
                        <w:t xml:space="preserve"> un nombre en chiffres en utilisant le groupement </w:t>
                      </w:r>
                      <w:r w:rsidR="00AD4836">
                        <w:t xml:space="preserve">d’objets </w:t>
                      </w:r>
                      <w:r w:rsidR="007C7CA6">
                        <w:t>par 10 (puis par 100)</w:t>
                      </w:r>
                      <w:r w:rsidR="00AD4836">
                        <w:t xml:space="preserve"> pour soutenir la compréhension de cette écriture.</w:t>
                      </w:r>
                    </w:p>
                    <w:p w:rsidR="008714E0" w:rsidRDefault="008714E0" w:rsidP="007C7CA6">
                      <w:pPr>
                        <w:pStyle w:val="Paragraphedeliste"/>
                        <w:numPr>
                          <w:ilvl w:val="0"/>
                          <w:numId w:val="15"/>
                        </w:numPr>
                      </w:pPr>
                      <w:r>
                        <w:t>Lire les écritures chiffrées des nombres en s’appuyant sur le rôle des groupements par 10.</w:t>
                      </w:r>
                    </w:p>
                    <w:p w:rsidR="007037FC" w:rsidRPr="0096727E" w:rsidRDefault="007037FC" w:rsidP="007037FC">
                      <w:pPr>
                        <w:pStyle w:val="Titre4"/>
                      </w:pPr>
                      <w:r>
                        <w:t>Objectifs</w:t>
                      </w:r>
                    </w:p>
                    <w:p w:rsidR="0096727E" w:rsidRDefault="007C7CA6" w:rsidP="007C7CA6">
                      <w:pPr>
                        <w:pStyle w:val="Paragraphedeliste"/>
                        <w:numPr>
                          <w:ilvl w:val="0"/>
                          <w:numId w:val="14"/>
                        </w:numPr>
                      </w:pPr>
                      <w:r>
                        <w:t>Amener les élèves à prendre conscience de l’aspect algorithmique de l’écriture chiffrée des nombres, puisque, sauf aux passages de dizaines, il suffit d’effacer les unités et de remplacer par le chiffre suivant.</w:t>
                      </w:r>
                    </w:p>
                    <w:p w:rsidR="007C7CA6" w:rsidRDefault="007C7CA6" w:rsidP="007C7CA6">
                      <w:pPr>
                        <w:pStyle w:val="Paragraphedeliste"/>
                        <w:numPr>
                          <w:ilvl w:val="0"/>
                          <w:numId w:val="14"/>
                        </w:numPr>
                      </w:pPr>
                      <w:r>
                        <w:t>Amener les élèves à repérer le rôle des groupements par 10 dans l’écriture chiffrée des nombres.</w:t>
                      </w:r>
                    </w:p>
                    <w:p w:rsidR="007C7CA6" w:rsidRDefault="007C7CA6" w:rsidP="007C7CA6">
                      <w:pPr>
                        <w:pStyle w:val="Paragraphedeliste"/>
                        <w:numPr>
                          <w:ilvl w:val="0"/>
                          <w:numId w:val="14"/>
                        </w:numPr>
                      </w:pPr>
                      <w:r>
                        <w:t>Commencer à appréhender</w:t>
                      </w:r>
                      <w:r w:rsidR="00EB3E3F" w:rsidRPr="007C7CA6">
                        <w:t xml:space="preserve"> les règles d'échanges en </w:t>
                      </w:r>
                      <w:r>
                        <w:t>imaginant le déplacement</w:t>
                      </w:r>
                      <w:r w:rsidR="00EB3E3F" w:rsidRPr="007C7CA6">
                        <w:t xml:space="preserve"> des éléments d'un rang à un autre pour donner la valeur d'un chiffre selon sa position dans l'écriture d'un nombre.</w:t>
                      </w:r>
                    </w:p>
                    <w:p w:rsidR="007C7CA6" w:rsidRPr="00683611" w:rsidRDefault="007C7CA6" w:rsidP="007C7CA6">
                      <w:pPr>
                        <w:rPr>
                          <w:sz w:val="16"/>
                          <w:szCs w:val="16"/>
                        </w:rPr>
                      </w:pPr>
                    </w:p>
                    <w:p w:rsidR="007C7CA6" w:rsidRDefault="0062629C" w:rsidP="0062629C">
                      <w:pPr>
                        <w:pStyle w:val="Titre7"/>
                      </w:pPr>
                      <w:r>
                        <w:t>Matériel à prévoir</w:t>
                      </w:r>
                    </w:p>
                    <w:p w:rsidR="0062629C" w:rsidRDefault="0062629C" w:rsidP="0062629C">
                      <w:pPr>
                        <w:pStyle w:val="Paragraphedeliste"/>
                        <w:numPr>
                          <w:ilvl w:val="0"/>
                          <w:numId w:val="17"/>
                        </w:numPr>
                      </w:pPr>
                      <w:r>
                        <w:t>un support effaçable avec les colonnes centaines/dizaines/unités</w:t>
                      </w:r>
                    </w:p>
                    <w:p w:rsidR="0062629C" w:rsidRPr="0096727E" w:rsidRDefault="0062629C" w:rsidP="0062629C">
                      <w:pPr>
                        <w:pStyle w:val="Paragraphedeliste"/>
                        <w:numPr>
                          <w:ilvl w:val="0"/>
                          <w:numId w:val="17"/>
                        </w:numPr>
                      </w:pPr>
                      <w:r>
                        <w:t>un feutre effaçable et un tampon effaceur</w:t>
                      </w:r>
                    </w:p>
                  </w:txbxContent>
                </v:textbox>
                <w10:wrap anchorx="margin"/>
              </v:shape>
            </w:pict>
          </mc:Fallback>
        </mc:AlternateContent>
      </w:r>
      <w:r w:rsidR="000E472D">
        <w:rPr>
          <w:noProof/>
        </w:rPr>
        <w:drawing>
          <wp:anchor distT="0" distB="0" distL="114300" distR="114300" simplePos="0" relativeHeight="251661312" behindDoc="0" locked="0" layoutInCell="1" allowOverlap="1">
            <wp:simplePos x="0" y="0"/>
            <wp:positionH relativeFrom="column">
              <wp:posOffset>5547360</wp:posOffset>
            </wp:positionH>
            <wp:positionV relativeFrom="paragraph">
              <wp:posOffset>763905</wp:posOffset>
            </wp:positionV>
            <wp:extent cx="885190" cy="106553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JC ardoise.jpg"/>
                    <pic:cNvPicPr/>
                  </pic:nvPicPr>
                  <pic:blipFill>
                    <a:blip r:embed="rId9">
                      <a:extLst>
                        <a:ext uri="{28A0092B-C50C-407E-A947-70E740481C1C}">
                          <a14:useLocalDpi xmlns:a14="http://schemas.microsoft.com/office/drawing/2010/main" val="0"/>
                        </a:ext>
                      </a:extLst>
                    </a:blip>
                    <a:stretch>
                      <a:fillRect/>
                    </a:stretch>
                  </pic:blipFill>
                  <pic:spPr>
                    <a:xfrm>
                      <a:off x="0" y="0"/>
                      <a:ext cx="885190" cy="1065530"/>
                    </a:xfrm>
                    <a:prstGeom prst="rect">
                      <a:avLst/>
                    </a:prstGeom>
                  </pic:spPr>
                </pic:pic>
              </a:graphicData>
            </a:graphic>
            <wp14:sizeRelH relativeFrom="margin">
              <wp14:pctWidth>0</wp14:pctWidth>
            </wp14:sizeRelH>
            <wp14:sizeRelV relativeFrom="margin">
              <wp14:pctHeight>0</wp14:pctHeight>
            </wp14:sizeRelV>
          </wp:anchor>
        </w:drawing>
      </w:r>
      <w:r w:rsidR="00A82A1F">
        <w:rPr>
          <w:noProof/>
        </w:rPr>
        <mc:AlternateContent>
          <mc:Choice Requires="wps">
            <w:drawing>
              <wp:inline distT="0" distB="0" distL="0" distR="0" wp14:anchorId="5C8C2B7C" wp14:editId="086D14A2">
                <wp:extent cx="6447600" cy="4962525"/>
                <wp:effectExtent l="0" t="0" r="48895" b="28575"/>
                <wp:docPr id="5" name="Rectangle : carré corné 5"/>
                <wp:cNvGraphicFramePr/>
                <a:graphic xmlns:a="http://schemas.openxmlformats.org/drawingml/2006/main">
                  <a:graphicData uri="http://schemas.microsoft.com/office/word/2010/wordprocessingShape">
                    <wps:wsp>
                      <wps:cNvSpPr/>
                      <wps:spPr>
                        <a:xfrm>
                          <a:off x="0" y="0"/>
                          <a:ext cx="6447600" cy="4962525"/>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CDEB4B" id="Rectangle : carré corné 5" o:spid="_x0000_s1026" type="#_x0000_t65" style="width:507.7pt;height:39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ddtQIAAK4FAAAOAAAAZHJzL2Uyb0RvYy54bWysVMFu2zAMvQ/YPwi6r47dJG2DOkWQosOA&#10;oi2aDj0rshR7lSWNUuJkX7PrfmP7sVGy4wRbexl2kUmTfCKfSF5ebWtFNgJcZXRO05MBJUJzU1R6&#10;ldPPTzcfzilxnumCKaNFTnfC0avp+3eXjZ2IzJRGFQIIgmg3aWxOS+/tJEkcL0XN3ImxQqNRGqiZ&#10;RxVWSQGsQfRaJdlgME4aA4UFw4Vz+Pe6NdJpxJdScH8vpROeqJxibj6eEM9lOJPpJZusgNmy4l0a&#10;7B+yqFml8dIe6pp5RtZQ/QVVVxyMM9KfcFMnRsqKi1gDVpMO/qhmUTIrYi1IjrM9Te7/wfK7zQOQ&#10;qsjpiBLNanyiRySN6ZUSP79PCGcAv34QbkDjZxT4aqybYNjCPkCnORRD8VsJdfhiWWQbOd71HIut&#10;Jxx/jofDs/EAn4KjbXgxzkZZRE0O4Rac/yhMTYKQUxl6pJhjBgIix2xz63wku+hSZsUXSmSt8Ok2&#10;TJHz03EWMkXMzhelPWoIFLEzOpRKI/CiLBqyVGt4ZMhFmg5PMcfgGsLmCgji5nSpGH/pkPuweM8R&#10;YhIIaimJkt8pEZCUfhQSqUYSsggdm1z04MVL2kFHzxAiK6X6oPS1IOX3QZ3vobw+sC3kzdva1NE7&#10;3mi07wPrSpuW8jeDZeuPHBzVGsSlKXbYWWDakXOW31RI5S1z/oEBPhS2AO4Nf4+HVKbJqekkSkoD&#10;3177H/yx9dFKSYMzm1P3dc1AUKI+aRyKi3Q4DEMeleHoLEMFji3LY4te13ODj5rihrI8isHfq70o&#10;wdTPuF5m4VY0Mc3x7pxyD3tl7ttdgguKi9ksuuFgW+Zv9cLyAB5YDU30tH1mYLue9jgOd2Y/312b&#10;th178A2R2szW3sjKB+OB107BpRC7r1tgYesc69HrsGanvwEAAP//AwBQSwMEFAAGAAgAAAAhABon&#10;3kHcAAAABgEAAA8AAABkcnMvZG93bnJldi54bWxMj8FOwzAQRO9I/QdrK3GjdioCJcSpKiS4oYrQ&#10;A9zceGsH4nUUu2n4e1wu5TLSalYzb8r15Do24hBaTxKyhQCG1HjdkpGwe3++WQELUZFWnSeU8IMB&#10;1tXsqlSF9id6w7GOhqUQCoWSYGPsC85DY9GpsPA9UvIOfnAqpnMwXA/qlMJdx5dC3HGnWkoNVvX4&#10;ZLH5ro8u9ZJ5Oezs1nzln2Ksw4eut68PUl7Pp80jsIhTvDzDGT+hQ5WY9v5IOrBOQhoS//TsiSy/&#10;BbaXcL/KcuBVyf/jV78AAAD//wMAUEsBAi0AFAAGAAgAAAAhALaDOJL+AAAA4QEAABMAAAAAAAAA&#10;AAAAAAAAAAAAAFtDb250ZW50X1R5cGVzXS54bWxQSwECLQAUAAYACAAAACEAOP0h/9YAAACUAQAA&#10;CwAAAAAAAAAAAAAAAAAvAQAAX3JlbHMvLnJlbHNQSwECLQAUAAYACAAAACEAVx33XbUCAACuBQAA&#10;DgAAAAAAAAAAAAAAAAAuAgAAZHJzL2Uyb0RvYy54bWxQSwECLQAUAAYACAAAACEAGifeQdwAAAAG&#10;AQAADwAAAAAAAAAAAAAAAAAPBQAAZHJzL2Rvd25yZXYueG1sUEsFBgAAAAAEAAQA8wAAABgGAAAA&#10;AA==&#10;" adj="19794" fillcolor="white [3201]" strokecolor="black [3200]" strokeweight="1pt">
                <v:stroke joinstyle="miter"/>
                <w10:anchorlock/>
              </v:shape>
            </w:pict>
          </mc:Fallback>
        </mc:AlternateContent>
      </w:r>
    </w:p>
    <w:p w:rsidR="00D10530" w:rsidRDefault="007C5113" w:rsidP="003C327A">
      <w:r>
        <w:rPr>
          <w:noProof/>
        </w:rPr>
        <mc:AlternateContent>
          <mc:Choice Requires="wps">
            <w:drawing>
              <wp:inline distT="0" distB="0" distL="0" distR="0" wp14:anchorId="3341AFC3" wp14:editId="7A009AE3">
                <wp:extent cx="6448425" cy="4791075"/>
                <wp:effectExtent l="0" t="0" r="66675" b="28575"/>
                <wp:docPr id="9" name="Rectangle : carré corné 9"/>
                <wp:cNvGraphicFramePr/>
                <a:graphic xmlns:a="http://schemas.openxmlformats.org/drawingml/2006/main">
                  <a:graphicData uri="http://schemas.microsoft.com/office/word/2010/wordprocessingShape">
                    <wps:wsp>
                      <wps:cNvSpPr/>
                      <wps:spPr>
                        <a:xfrm>
                          <a:off x="0" y="0"/>
                          <a:ext cx="6448425" cy="4791075"/>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2645A9" id="Rectangle : carré corné 9" o:spid="_x0000_s1026" type="#_x0000_t65" style="width:507.75pt;height:3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KNtwIAAK4FAAAOAAAAZHJzL2Uyb0RvYy54bWysVM1u2zAMvg/YOwi6r7ZT9ydBnSJI0WFA&#10;0QZNh54VWUq8ypJGKXGyp9l1r7G92CjZcYKtvQy7yKJJfiQ/kby63taKbAS4yuiCZicpJUJzU1Z6&#10;WdDPT7cfLilxnumSKaNFQXfC0evx+3dXjR2JgVkZVQogCKLdqLEFXXlvR0ni+ErUzJ0YKzQqpYGa&#10;eRRhmZTAGkSvVTJI0/OkMVBaMFw4h39vWiUdR3wpBfcPUjrhiSoo5ubjCfFchDMZX7HREphdVbxL&#10;g/1DFjWrNAbtoW6YZ2QN1V9QdcXBOCP9CTd1YqSsuIg1YDVZ+kc18xWzItaC5Djb0+T+Hyy/38yA&#10;VGVBh5RoVuMTPSJpTC+V+Pl9RDgD+PWDcAMaP8PAV2PdCN3mdgad5PAait9KqMMXyyLbyPGu51hs&#10;PeH48zzPL/PBGSUcdfnFMEsvzgJqcnC34PxHYWoSLgWVoUfKKWYgIHLMNnfOR7LLLmVWfqFE1gqf&#10;bsMUuTw9H3SYnS2i71GDo4id0aFUGoHnq7IhC7WGR4ZcZFl+mqYxWHCbKiCIW9CFYvylQ+7dYu5H&#10;iEkgqKUk3vxOiRBU6UchkWokYRChY5OLHrx8yTroaBlcZKVU75S95qT83qmzPZTXO7aFvBmtTR2t&#10;Y0Sjfe9YV9q0lL/pLFt75OCo1nBdmHKHnQWmHTln+W2FVN4x52cM8KFwGnFv+Ac8pDJNQU13o2Rl&#10;4Ntr/4M9tj5qKWlwZgvqvq4ZCErUJ41DMczyPAx5FPKziwEKcKxZHGv0up4afNQMN5Tl8Rrsvdpf&#10;JZj6GdfLJERFFdMcYxeUe9gLU9/uElxQXEwm0QwH2zJ/p+eWB/DAamiip+0zA9v1tMdxuDf7+Waj&#10;2KbtFBxsg6c2k7U3svJBeeC1E3ApxO7rFljYOsdytDqs2fFvAAAA//8DAFBLAwQUAAYACAAAACEA&#10;S4Qww9sAAAAGAQAADwAAAGRycy9kb3ducmV2LnhtbEyPwU7DMBBE70j9B2srcaN2EaYQ4lQICW6o&#10;IvRQbm68tQPxOordNPw9Lhe4jLSa1cybcj35jo04xDaQguVCAENqgmnJKti+P1/dAYtJk9FdIFTw&#10;jRHW1eyi1IUJJ3rDsU6W5RCKhVbgUuoLzmPj0Ou4CD1S9g5h8Drlc7DcDPqUw33Hr4W45V63lBuc&#10;7vHJYfNVH33uJfty2LqN/ZQfYqzjztSb13ulLufT4wOwhFP6e4YzfkaHKjPtw5FMZJ2CPCT96tkT&#10;SymB7RWs5I0EXpX8P371AwAA//8DAFBLAQItABQABgAIAAAAIQC2gziS/gAAAOEBAAATAAAAAAAA&#10;AAAAAAAAAAAAAABbQ29udGVudF9UeXBlc10ueG1sUEsBAi0AFAAGAAgAAAAhADj9If/WAAAAlAEA&#10;AAsAAAAAAAAAAAAAAAAALwEAAF9yZWxzLy5yZWxzUEsBAi0AFAAGAAgAAAAhAFlzoo23AgAArgUA&#10;AA4AAAAAAAAAAAAAAAAALgIAAGRycy9lMm9Eb2MueG1sUEsBAi0AFAAGAAgAAAAhAEuEMMPbAAAA&#10;BgEAAA8AAAAAAAAAAAAAAAAAEQUAAGRycy9kb3ducmV2LnhtbFBLBQYAAAAABAAEAPMAAAAZBgAA&#10;AAA=&#10;" adj="19794" fillcolor="white [3201]" strokecolor="black [3200]" strokeweight="1pt">
                <v:stroke joinstyle="miter"/>
                <w10:anchorlock/>
              </v:shape>
            </w:pict>
          </mc:Fallback>
        </mc:AlternateContent>
      </w:r>
      <w:r w:rsidR="00D10530">
        <w:br w:type="page"/>
      </w:r>
    </w:p>
    <w:p w:rsidR="00D10530" w:rsidRDefault="00503505" w:rsidP="003C327A">
      <w:r>
        <w:rPr>
          <w:noProof/>
        </w:rPr>
        <w:drawing>
          <wp:anchor distT="0" distB="0" distL="114300" distR="114300" simplePos="0" relativeHeight="251670528" behindDoc="0" locked="0" layoutInCell="1" allowOverlap="1">
            <wp:simplePos x="0" y="0"/>
            <wp:positionH relativeFrom="margin">
              <wp:posOffset>5145206</wp:posOffset>
            </wp:positionH>
            <wp:positionV relativeFrom="paragraph">
              <wp:posOffset>512805</wp:posOffset>
            </wp:positionV>
            <wp:extent cx="1188818" cy="42308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aque jour compte-collec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818" cy="423080"/>
                    </a:xfrm>
                    <a:prstGeom prst="rect">
                      <a:avLst/>
                    </a:prstGeom>
                  </pic:spPr>
                </pic:pic>
              </a:graphicData>
            </a:graphic>
            <wp14:sizeRelH relativeFrom="page">
              <wp14:pctWidth>0</wp14:pctWidth>
            </wp14:sizeRelH>
            <wp14:sizeRelV relativeFrom="page">
              <wp14:pctHeight>0</wp14:pctHeight>
            </wp14:sizeRelV>
          </wp:anchor>
        </w:drawing>
      </w:r>
      <w:r w:rsidR="00D10530">
        <w:rPr>
          <w:noProof/>
        </w:rPr>
        <mc:AlternateContent>
          <mc:Choice Requires="wps">
            <w:drawing>
              <wp:anchor distT="0" distB="0" distL="114300" distR="114300" simplePos="0" relativeHeight="251669504" behindDoc="0" locked="0" layoutInCell="1" allowOverlap="1" wp14:anchorId="20AAD09D" wp14:editId="5411E5B5">
                <wp:simplePos x="0" y="0"/>
                <wp:positionH relativeFrom="margin">
                  <wp:align>left</wp:align>
                </wp:positionH>
                <wp:positionV relativeFrom="paragraph">
                  <wp:posOffset>49388</wp:posOffset>
                </wp:positionV>
                <wp:extent cx="6391275" cy="417621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391275" cy="4176215"/>
                        </a:xfrm>
                        <a:prstGeom prst="rect">
                          <a:avLst/>
                        </a:prstGeom>
                        <a:noFill/>
                        <a:ln w="6350">
                          <a:noFill/>
                        </a:ln>
                      </wps:spPr>
                      <wps:txbx>
                        <w:txbxContent>
                          <w:p w:rsidR="00D10530" w:rsidRDefault="00D10530" w:rsidP="00D10530">
                            <w:pPr>
                              <w:pStyle w:val="Titre3"/>
                            </w:pPr>
                            <w:r>
                              <w:t>le fabriquant de dizaines</w:t>
                            </w:r>
                          </w:p>
                          <w:p w:rsidR="00D10530" w:rsidRDefault="00D10530" w:rsidP="00D10530">
                            <w:pPr>
                              <w:pStyle w:val="Titre7"/>
                            </w:pPr>
                            <w:r>
                              <w:t>Activité</w:t>
                            </w:r>
                          </w:p>
                          <w:p w:rsidR="00D10530" w:rsidRPr="0096727E" w:rsidRDefault="00D10530" w:rsidP="00D10530">
                            <w:pPr>
                              <w:ind w:right="1248"/>
                            </w:pPr>
                            <w:r>
                              <w:t>Le fabriquant de dizaine vient ajouter un « objet » sur la carte dizaine en cours.</w:t>
                            </w:r>
                          </w:p>
                          <w:p w:rsidR="00D10530" w:rsidRPr="00683611" w:rsidRDefault="00D10530" w:rsidP="00D10530">
                            <w:pPr>
                              <w:rPr>
                                <w:sz w:val="16"/>
                                <w:szCs w:val="16"/>
                              </w:rPr>
                            </w:pPr>
                          </w:p>
                          <w:p w:rsidR="00D10530" w:rsidRDefault="00CB7885" w:rsidP="00D10530">
                            <w:pPr>
                              <w:pStyle w:val="Titre4"/>
                            </w:pPr>
                            <w:r>
                              <w:t>Compétence</w:t>
                            </w:r>
                          </w:p>
                          <w:p w:rsidR="00D10530" w:rsidRDefault="00CB7885" w:rsidP="00D10530">
                            <w:pPr>
                              <w:pStyle w:val="Paragraphedeliste"/>
                              <w:numPr>
                                <w:ilvl w:val="0"/>
                                <w:numId w:val="15"/>
                              </w:numPr>
                            </w:pPr>
                            <w:r>
                              <w:t>Constituer une collection jour après jour par ajouts successifs de 1.</w:t>
                            </w:r>
                          </w:p>
                          <w:p w:rsidR="00D10530" w:rsidRDefault="00D10530" w:rsidP="00D10530">
                            <w:pPr>
                              <w:pStyle w:val="Titre4"/>
                            </w:pPr>
                            <w:r w:rsidRPr="00D10530">
                              <w:t>Objectifs</w:t>
                            </w:r>
                          </w:p>
                          <w:p w:rsidR="008C7662" w:rsidRDefault="008C7662" w:rsidP="008C7662">
                            <w:pPr>
                              <w:pStyle w:val="Paragraphedeliste"/>
                              <w:numPr>
                                <w:ilvl w:val="0"/>
                                <w:numId w:val="22"/>
                              </w:numPr>
                            </w:pPr>
                            <w:r>
                              <w:t>Utiliser les nombres pour garder une trace, faire des observations</w:t>
                            </w:r>
                            <w:r w:rsidR="00000F83">
                              <w:t>.</w:t>
                            </w:r>
                          </w:p>
                          <w:p w:rsidR="00000F83" w:rsidRPr="008C7662" w:rsidRDefault="00000F83" w:rsidP="008C7662">
                            <w:pPr>
                              <w:pStyle w:val="Paragraphedeliste"/>
                              <w:numPr>
                                <w:ilvl w:val="0"/>
                                <w:numId w:val="22"/>
                              </w:numPr>
                            </w:pPr>
                            <w:r>
                              <w:t>Observer une collection organisée en paquets de 10 se construire.</w:t>
                            </w:r>
                          </w:p>
                          <w:p w:rsidR="00D10530" w:rsidRPr="00D10530" w:rsidRDefault="00D10530" w:rsidP="00D10530">
                            <w:pPr>
                              <w:rPr>
                                <w:sz w:val="16"/>
                                <w:szCs w:val="16"/>
                              </w:rPr>
                            </w:pPr>
                          </w:p>
                          <w:p w:rsidR="00D10530" w:rsidRDefault="00D10530" w:rsidP="00D10530">
                            <w:pPr>
                              <w:pStyle w:val="Titre7"/>
                            </w:pPr>
                            <w:r>
                              <w:t>Variables et variantes</w:t>
                            </w:r>
                          </w:p>
                          <w:p w:rsidR="00D10530" w:rsidRDefault="00D10530" w:rsidP="00D10530">
                            <w:pPr>
                              <w:pStyle w:val="Paragraphedeliste"/>
                              <w:numPr>
                                <w:ilvl w:val="0"/>
                                <w:numId w:val="18"/>
                              </w:numPr>
                            </w:pPr>
                            <w:r>
                              <w:t>Utiliser des tampons, des gommettes, un dessin… en rapport avec un projet en cours, la météo</w:t>
                            </w:r>
                            <w:r w:rsidR="008C7662">
                              <w:t>, l’évolution d’une plantation ou d’un animal</w:t>
                            </w:r>
                            <w:r>
                              <w:t xml:space="preserve">… pour comptabiliser </w:t>
                            </w:r>
                            <w:r w:rsidR="008C7662">
                              <w:t xml:space="preserve">ou observer </w:t>
                            </w:r>
                            <w:r>
                              <w:t>quelque chose dont on veut garder la trace.</w:t>
                            </w:r>
                          </w:p>
                          <w:p w:rsidR="00D10530" w:rsidRDefault="00D10530" w:rsidP="00D10530">
                            <w:pPr>
                              <w:pStyle w:val="Paragraphedeliste"/>
                              <w:numPr>
                                <w:ilvl w:val="0"/>
                                <w:numId w:val="18"/>
                              </w:numPr>
                            </w:pPr>
                            <w:r>
                              <w:t>Ajouter l’objet non en suivant la ligne mais en faisant haut/bas/haut/bas pour faire apparaître doubles et moitiés, pairs et impairs.</w:t>
                            </w:r>
                          </w:p>
                          <w:p w:rsidR="00D10530" w:rsidRPr="00683611" w:rsidRDefault="00D10530" w:rsidP="00D10530">
                            <w:pPr>
                              <w:rPr>
                                <w:sz w:val="16"/>
                                <w:szCs w:val="16"/>
                              </w:rPr>
                            </w:pPr>
                          </w:p>
                          <w:p w:rsidR="00D10530" w:rsidRDefault="00D10530" w:rsidP="00D10530">
                            <w:pPr>
                              <w:pStyle w:val="Titre7"/>
                            </w:pPr>
                            <w:r>
                              <w:t>Matériel à prévoir</w:t>
                            </w:r>
                          </w:p>
                          <w:p w:rsidR="00D10530" w:rsidRPr="0096727E" w:rsidRDefault="00D10530" w:rsidP="00D10530">
                            <w:pPr>
                              <w:pStyle w:val="Paragraphedeliste"/>
                              <w:numPr>
                                <w:ilvl w:val="0"/>
                                <w:numId w:val="17"/>
                              </w:numPr>
                            </w:pPr>
                            <w:r>
                              <w:t>cartes dizaines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D09D" id="Zone de texte 14" o:spid="_x0000_s1031" type="#_x0000_t202" style="position:absolute;left:0;text-align:left;margin-left:0;margin-top:3.9pt;width:503.25pt;height:328.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a7NAIAAGAEAAAOAAAAZHJzL2Uyb0RvYy54bWysVEtv2zAMvg/YfxB0XxxnSdoacYqsRYYB&#10;QVsgHQrspshSbEASNUmJnf36UXJe6HYadpEpkuLr++jZfacV2QvnGzAlzQdDSoThUDVmW9Lvr8tP&#10;t5T4wEzFFBhR0oPw9H7+8cOstYUYQQ2qEo5gEOOL1pa0DsEWWeZ5LTTzA7DCoFGC0yzg1W2zyrEW&#10;o2uVjYbDadaCq6wDLrxH7WNvpPMUX0rBw7OUXgSiSoq1hXS6dG7imc1nrNg6ZuuGH8tg/1CFZo3B&#10;pOdQjywwsnPNH6F0wx14kGHAQWcgZcNF6gG7yYfvulnXzIrUCw7H2/OY/P8Ly5/2L440FWI3psQw&#10;jRj9QKRIJUgQXRAE9Tik1voCfdcWvUP3BTp8cNJ7VMbeO+l0/GJXBO047sN5xBiKcFROP9/lo5sJ&#10;JRxt4/xmOsonMU52eW6dD18FaBKFkjrEMI2W7Vc+9K4nl5jNwLJRKuGoDGljiskwPThbMLgymCM2&#10;0RcbpdBtutR5KiBqNlAdsD8HPU285csGa1gxH16YQ15gS8j18IyHVIC54ChRUoP79Td99Ee40EpJ&#10;izwrqf+5Y05Qor4ZBPIuH48jMdNlPLkZ4cVdWzbXFrPTD4BUznGrLE9i9A/qJEoH+g1XYhGzookZ&#10;jrlLGk7iQ+jZjyvFxWKRnJCKloWVWVseQ8epxgm/dm/M2SMMkQxPcGIkK96h0fv2eCx2AWSToLpM&#10;9Th+pHEC+7hycU+u78nr8mOY/wYAAP//AwBQSwMEFAAGAAgAAAAhAFSZBIfdAAAABwEAAA8AAABk&#10;cnMvZG93bnJldi54bWxMj0FLw0AUhO+C/2F5BW9200JiidmUEiiC6KG1F28v2dckuPs2Zrdt9Ne7&#10;PdnjMMPMN8V6skacafS9YwWLeQKCuHG651bB4WP7uALhA7JG45gU/JCHdXl/V2Cu3YV3dN6HVsQS&#10;9jkq6EIYcil905FFP3cDcfSObrQYohxbqUe8xHJr5DJJMmmx57jQ4UBVR83X/mQVvFbbd9zVS7v6&#10;NdXL23EzfB8+U6UeZtPmGUSgKfyH4Yof0aGMTLU7sfbCKIhHgoKniH8141QKolaQZWkKsizkLX/5&#10;BwAA//8DAFBLAQItABQABgAIAAAAIQC2gziS/gAAAOEBAAATAAAAAAAAAAAAAAAAAAAAAABbQ29u&#10;dGVudF9UeXBlc10ueG1sUEsBAi0AFAAGAAgAAAAhADj9If/WAAAAlAEAAAsAAAAAAAAAAAAAAAAA&#10;LwEAAF9yZWxzLy5yZWxzUEsBAi0AFAAGAAgAAAAhAFysJrs0AgAAYAQAAA4AAAAAAAAAAAAAAAAA&#10;LgIAAGRycy9lMm9Eb2MueG1sUEsBAi0AFAAGAAgAAAAhAFSZBIfdAAAABwEAAA8AAAAAAAAAAAAA&#10;AAAAjgQAAGRycy9kb3ducmV2LnhtbFBLBQYAAAAABAAEAPMAAACYBQAAAAA=&#10;" filled="f" stroked="f" strokeweight=".5pt">
                <v:textbox>
                  <w:txbxContent>
                    <w:p w:rsidR="00D10530" w:rsidRDefault="00D10530" w:rsidP="00D10530">
                      <w:pPr>
                        <w:pStyle w:val="Titre3"/>
                      </w:pPr>
                      <w:r>
                        <w:t>le fabriquant de dizaines</w:t>
                      </w:r>
                    </w:p>
                    <w:p w:rsidR="00D10530" w:rsidRDefault="00D10530" w:rsidP="00D10530">
                      <w:pPr>
                        <w:pStyle w:val="Titre7"/>
                      </w:pPr>
                      <w:r>
                        <w:t>Activité</w:t>
                      </w:r>
                    </w:p>
                    <w:p w:rsidR="00D10530" w:rsidRPr="0096727E" w:rsidRDefault="00D10530" w:rsidP="00D10530">
                      <w:pPr>
                        <w:ind w:right="1248"/>
                      </w:pPr>
                      <w:r>
                        <w:t>Le fabriquant de dizaine vient ajouter un « objet » sur la carte dizaine en cours.</w:t>
                      </w:r>
                    </w:p>
                    <w:p w:rsidR="00D10530" w:rsidRPr="00683611" w:rsidRDefault="00D10530" w:rsidP="00D10530">
                      <w:pPr>
                        <w:rPr>
                          <w:sz w:val="16"/>
                          <w:szCs w:val="16"/>
                        </w:rPr>
                      </w:pPr>
                    </w:p>
                    <w:p w:rsidR="00D10530" w:rsidRDefault="00CB7885" w:rsidP="00D10530">
                      <w:pPr>
                        <w:pStyle w:val="Titre4"/>
                      </w:pPr>
                      <w:r>
                        <w:t>Compétence</w:t>
                      </w:r>
                    </w:p>
                    <w:p w:rsidR="00D10530" w:rsidRDefault="00CB7885" w:rsidP="00D10530">
                      <w:pPr>
                        <w:pStyle w:val="Paragraphedeliste"/>
                        <w:numPr>
                          <w:ilvl w:val="0"/>
                          <w:numId w:val="15"/>
                        </w:numPr>
                      </w:pPr>
                      <w:r>
                        <w:t>Constituer une collection jour après jour par ajouts successifs de 1.</w:t>
                      </w:r>
                    </w:p>
                    <w:p w:rsidR="00D10530" w:rsidRDefault="00D10530" w:rsidP="00D10530">
                      <w:pPr>
                        <w:pStyle w:val="Titre4"/>
                      </w:pPr>
                      <w:r w:rsidRPr="00D10530">
                        <w:t>Objectifs</w:t>
                      </w:r>
                    </w:p>
                    <w:p w:rsidR="008C7662" w:rsidRDefault="008C7662" w:rsidP="008C7662">
                      <w:pPr>
                        <w:pStyle w:val="Paragraphedeliste"/>
                        <w:numPr>
                          <w:ilvl w:val="0"/>
                          <w:numId w:val="22"/>
                        </w:numPr>
                      </w:pPr>
                      <w:r>
                        <w:t>Utiliser les nombres pour garder une trace, faire des observations</w:t>
                      </w:r>
                      <w:r w:rsidR="00000F83">
                        <w:t>.</w:t>
                      </w:r>
                    </w:p>
                    <w:p w:rsidR="00000F83" w:rsidRPr="008C7662" w:rsidRDefault="00000F83" w:rsidP="008C7662">
                      <w:pPr>
                        <w:pStyle w:val="Paragraphedeliste"/>
                        <w:numPr>
                          <w:ilvl w:val="0"/>
                          <w:numId w:val="22"/>
                        </w:numPr>
                      </w:pPr>
                      <w:r>
                        <w:t>Observer une collection organisée en paquets de 10 se construire.</w:t>
                      </w:r>
                    </w:p>
                    <w:p w:rsidR="00D10530" w:rsidRPr="00D10530" w:rsidRDefault="00D10530" w:rsidP="00D10530">
                      <w:pPr>
                        <w:rPr>
                          <w:sz w:val="16"/>
                          <w:szCs w:val="16"/>
                        </w:rPr>
                      </w:pPr>
                    </w:p>
                    <w:p w:rsidR="00D10530" w:rsidRDefault="00D10530" w:rsidP="00D10530">
                      <w:pPr>
                        <w:pStyle w:val="Titre7"/>
                      </w:pPr>
                      <w:r>
                        <w:t>Variables et variantes</w:t>
                      </w:r>
                    </w:p>
                    <w:p w:rsidR="00D10530" w:rsidRDefault="00D10530" w:rsidP="00D10530">
                      <w:pPr>
                        <w:pStyle w:val="Paragraphedeliste"/>
                        <w:numPr>
                          <w:ilvl w:val="0"/>
                          <w:numId w:val="18"/>
                        </w:numPr>
                      </w:pPr>
                      <w:r>
                        <w:t>Utiliser des tampons, des gommettes, un dessin… en rapport avec un projet en cours, la météo</w:t>
                      </w:r>
                      <w:r w:rsidR="008C7662">
                        <w:t>, l’évolution d’une plantation ou d’un animal</w:t>
                      </w:r>
                      <w:r>
                        <w:t xml:space="preserve">… pour comptabiliser </w:t>
                      </w:r>
                      <w:r w:rsidR="008C7662">
                        <w:t xml:space="preserve">ou observer </w:t>
                      </w:r>
                      <w:r>
                        <w:t>quelque chose dont on veut garder la trace.</w:t>
                      </w:r>
                    </w:p>
                    <w:p w:rsidR="00D10530" w:rsidRDefault="00D10530" w:rsidP="00D10530">
                      <w:pPr>
                        <w:pStyle w:val="Paragraphedeliste"/>
                        <w:numPr>
                          <w:ilvl w:val="0"/>
                          <w:numId w:val="18"/>
                        </w:numPr>
                      </w:pPr>
                      <w:r>
                        <w:t>Ajouter l’objet non en suivant la ligne mais en faisant haut/bas/haut/bas pour faire apparaître doubles et moitiés, pairs et impairs.</w:t>
                      </w:r>
                    </w:p>
                    <w:p w:rsidR="00D10530" w:rsidRPr="00683611" w:rsidRDefault="00D10530" w:rsidP="00D10530">
                      <w:pPr>
                        <w:rPr>
                          <w:sz w:val="16"/>
                          <w:szCs w:val="16"/>
                        </w:rPr>
                      </w:pPr>
                    </w:p>
                    <w:p w:rsidR="00D10530" w:rsidRDefault="00D10530" w:rsidP="00D10530">
                      <w:pPr>
                        <w:pStyle w:val="Titre7"/>
                      </w:pPr>
                      <w:r>
                        <w:t>Matériel à prévoir</w:t>
                      </w:r>
                    </w:p>
                    <w:p w:rsidR="00D10530" w:rsidRPr="0096727E" w:rsidRDefault="00D10530" w:rsidP="00D10530">
                      <w:pPr>
                        <w:pStyle w:val="Paragraphedeliste"/>
                        <w:numPr>
                          <w:ilvl w:val="0"/>
                          <w:numId w:val="17"/>
                        </w:numPr>
                      </w:pPr>
                      <w:r>
                        <w:t>cartes dizaines</w:t>
                      </w:r>
                    </w:p>
                  </w:txbxContent>
                </v:textbox>
                <w10:wrap anchorx="margin"/>
              </v:shape>
            </w:pict>
          </mc:Fallback>
        </mc:AlternateContent>
      </w:r>
      <w:r w:rsidR="00D10530">
        <w:rPr>
          <w:noProof/>
        </w:rPr>
        <mc:AlternateContent>
          <mc:Choice Requires="wps">
            <w:drawing>
              <wp:inline distT="0" distB="0" distL="0" distR="0" wp14:anchorId="49AADB5F" wp14:editId="3AAEA1AE">
                <wp:extent cx="6391275" cy="4244454"/>
                <wp:effectExtent l="0" t="0" r="66675" b="22860"/>
                <wp:docPr id="15" name="Rectangle : carré corné 15"/>
                <wp:cNvGraphicFramePr/>
                <a:graphic xmlns:a="http://schemas.openxmlformats.org/drawingml/2006/main">
                  <a:graphicData uri="http://schemas.microsoft.com/office/word/2010/wordprocessingShape">
                    <wps:wsp>
                      <wps:cNvSpPr/>
                      <wps:spPr>
                        <a:xfrm>
                          <a:off x="0" y="0"/>
                          <a:ext cx="6391275" cy="4244454"/>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8FC10E" id="Rectangle : carré corné 15" o:spid="_x0000_s1026" type="#_x0000_t65" style="width:503.25pt;height:33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rTtgIAALAFAAAOAAAAZHJzL2Uyb0RvYy54bWysVM1u2zAMvg/YOwi6r45d98+oUwQpOgwo&#10;2qLp0LMiS4lXWdIoJU72NLvuNbYXGyU7TrC1l2EXWTTJj+QnkpdXm0aRtQBXG13S9GhEidDcVLVe&#10;lPTz082Hc0qcZ7piymhR0q1w9Gr8/t1lawuRmaVRlQCCINoVrS3p0ntbJInjS9Ewd2Ss0KiUBhrm&#10;UYRFUgFrEb1RSTYanSatgcqC4cI5/HvdKek44kspuL+X0glPVEkxNx9PiOc8nMn4khULYHZZ8z4N&#10;9g9ZNKzWGHSAumaekRXUf0E1NQfjjPRH3DSJkbLmItaA1aSjP6qZLZkVsRYkx9mBJvf/YPnd+gFI&#10;XeHbnVCiWYNv9IisMb1Q4uf3gnAG8OsH4QY0ftAIGWutK9BxZh+glxxeQ/kbCU34YmFkE1neDiyL&#10;jSccf54eX6TZGUbjqMuzPM9P8oCa7N0tOP9RmIaES0ll6JJqiikIiCyz9a3zke6qz5lVXyiRjcLH&#10;WzNFzo9Psx6zt0X0HWpwFLE3epRaI/BsWbVkrlbwyAIbaX48GsVgwW2qgCBuSeeK8ZceeXCLuR8g&#10;JoGgjpJ481slQlClH4VEspGELELHNhcDePWS9tDRMrjIWqnBKX3NSfmdU2+7L29w7Ap5M1qXOlrH&#10;iEb7wbGptekof9NZdvbIwUGt4To31RZ7C0w3dM7ymxqpvGXOPzDAh8J5xM3h7/GQyrQlNf2NkqWB&#10;b6/9D/bY/KilpMWpLan7umIgKFGfNI7FRZrnYcyjkJ+cZSjAoWZ+qNGrZmrwUVPcUZbHa7D3aneV&#10;YJpnXDCTEBVVTHOMXVLuYSdMfbdNcEVxMZlEMxxty/ytnlkewAOroYmeNs8MbN/THsfhzuwmnBWx&#10;Tbsp2NsGT20mK29k7YNyz2sv4FqI3devsLB3DuVotV+0498AAAD//wMAUEsDBBQABgAIAAAAIQC/&#10;V7oy2wAAAAYBAAAPAAAAZHJzL2Rvd25yZXYueG1sTI/BTsMwDIbvSLxD5EncWDrEqlGaTggJbmii&#10;7AC3rPGSQuNUTdaVt8fbZVwsWb/1f5/L9eQ7MeIQ20AKFvMMBFITTEtWwfbj5XYFIiZNRneBUMEv&#10;RlhX11elLkw40juOdbKCSygWWoFLqS+kjI1Dr+M89Eic7cPgdeJ1sNIM+sjlvpN3WZZLr1tigtM9&#10;PjtsfuqDZy7Z1/3Wbez38isb6/hp6s3bg1I3s+npEUTCKV2O4aTP6lCx0y4cyETRKeBH0nmeMiYt&#10;QewU5PnqHmRVyv/61R8AAAD//wMAUEsBAi0AFAAGAAgAAAAhALaDOJL+AAAA4QEAABMAAAAAAAAA&#10;AAAAAAAAAAAAAFtDb250ZW50X1R5cGVzXS54bWxQSwECLQAUAAYACAAAACEAOP0h/9YAAACUAQAA&#10;CwAAAAAAAAAAAAAAAAAvAQAAX3JlbHMvLnJlbHNQSwECLQAUAAYACAAAACEAYIOK07YCAACwBQAA&#10;DgAAAAAAAAAAAAAAAAAuAgAAZHJzL2Uyb0RvYy54bWxQSwECLQAUAAYACAAAACEAv1e6MtsAAAAG&#10;AQAADwAAAAAAAAAAAAAAAAAQBQAAZHJzL2Rvd25yZXYueG1sUEsFBgAAAAAEAAQA8wAAABgGAAAA&#10;AA==&#10;" adj="19794" fillcolor="white [3201]" strokecolor="black [3200]" strokeweight="1pt">
                <v:stroke joinstyle="miter"/>
                <w10:anchorlock/>
              </v:shape>
            </w:pict>
          </mc:Fallback>
        </mc:AlternateContent>
      </w:r>
    </w:p>
    <w:p w:rsidR="00575D31" w:rsidRDefault="00B26020" w:rsidP="00575D31">
      <w:r>
        <w:rPr>
          <w:noProof/>
        </w:rPr>
        <mc:AlternateContent>
          <mc:Choice Requires="wps">
            <w:drawing>
              <wp:anchor distT="0" distB="0" distL="114300" distR="114300" simplePos="0" relativeHeight="251666432" behindDoc="0" locked="0" layoutInCell="1" allowOverlap="1" wp14:anchorId="350C3832" wp14:editId="30D4A31E">
                <wp:simplePos x="0" y="0"/>
                <wp:positionH relativeFrom="margin">
                  <wp:align>left</wp:align>
                </wp:positionH>
                <wp:positionV relativeFrom="paragraph">
                  <wp:posOffset>8445</wp:posOffset>
                </wp:positionV>
                <wp:extent cx="6353175" cy="5595582"/>
                <wp:effectExtent l="0" t="0" r="0" b="5715"/>
                <wp:wrapNone/>
                <wp:docPr id="12" name="Zone de texte 12"/>
                <wp:cNvGraphicFramePr/>
                <a:graphic xmlns:a="http://schemas.openxmlformats.org/drawingml/2006/main">
                  <a:graphicData uri="http://schemas.microsoft.com/office/word/2010/wordprocessingShape">
                    <wps:wsp>
                      <wps:cNvSpPr txBox="1"/>
                      <wps:spPr>
                        <a:xfrm>
                          <a:off x="0" y="0"/>
                          <a:ext cx="6353175" cy="5595582"/>
                        </a:xfrm>
                        <a:prstGeom prst="rect">
                          <a:avLst/>
                        </a:prstGeom>
                        <a:noFill/>
                        <a:ln w="6350">
                          <a:noFill/>
                        </a:ln>
                      </wps:spPr>
                      <wps:txbx>
                        <w:txbxContent>
                          <w:p w:rsidR="00575D31" w:rsidRDefault="00575D31" w:rsidP="00575D31">
                            <w:pPr>
                              <w:pStyle w:val="Titre3"/>
                            </w:pPr>
                            <w:r>
                              <w:t xml:space="preserve">le </w:t>
                            </w:r>
                            <w:r w:rsidR="00D56984">
                              <w:t>banquier</w:t>
                            </w:r>
                          </w:p>
                          <w:p w:rsidR="00575D31" w:rsidRDefault="00575D31" w:rsidP="00575D31">
                            <w:pPr>
                              <w:pStyle w:val="Titre7"/>
                            </w:pPr>
                            <w:r>
                              <w:t>Activité</w:t>
                            </w:r>
                          </w:p>
                          <w:p w:rsidR="00D56984" w:rsidRDefault="00575D31" w:rsidP="00575D31">
                            <w:r w:rsidRPr="00D56984">
                              <w:t>Le</w:t>
                            </w:r>
                            <w:r w:rsidR="00D56984" w:rsidRPr="00D56984">
                              <w:t xml:space="preserve"> </w:t>
                            </w:r>
                            <w:r w:rsidR="00D56984">
                              <w:t>banquier</w:t>
                            </w:r>
                            <w:r w:rsidR="00D56984" w:rsidRPr="00D56984">
                              <w:t xml:space="preserve"> vient prendre la monnaie qui se trouve dans le porte-monnaie et y ajoute 1 euro. Il vérifie ensuite qu’il y a le compte en comptant la totalité de l'argent. </w:t>
                            </w:r>
                            <w:r w:rsidR="00D56984">
                              <w:t xml:space="preserve">Il annonce : </w:t>
                            </w:r>
                            <w:r w:rsidR="00D56984" w:rsidRPr="00D56984">
                              <w:t>« Aujourd’hui nous avons x euros dans notre porte-monnaie. »</w:t>
                            </w:r>
                          </w:p>
                          <w:p w:rsidR="00575D31" w:rsidRPr="00D56984" w:rsidRDefault="00D56984" w:rsidP="00575D31">
                            <w:r w:rsidRPr="00D56984">
                              <w:t>Il observe ensuite pièces et billets pour déterminer si un échange est possible pour « alléger » le porte-monnaie. Si oui, il effectue l’échange et recompte pour vérifier si le compte et bon. Si non, il défait son échange et la classe l’aide à trouver un échange correct.</w:t>
                            </w:r>
                          </w:p>
                          <w:p w:rsidR="00575D31" w:rsidRPr="00683611" w:rsidRDefault="00575D31" w:rsidP="00575D31">
                            <w:pPr>
                              <w:rPr>
                                <w:sz w:val="16"/>
                                <w:szCs w:val="16"/>
                              </w:rPr>
                            </w:pPr>
                          </w:p>
                          <w:p w:rsidR="00575D31" w:rsidRDefault="00575D31" w:rsidP="00575D31">
                            <w:pPr>
                              <w:pStyle w:val="Titre4"/>
                            </w:pPr>
                            <w:r>
                              <w:t>Compétences</w:t>
                            </w:r>
                          </w:p>
                          <w:p w:rsidR="00B26020" w:rsidRDefault="00B26020" w:rsidP="004F69FE">
                            <w:pPr>
                              <w:pStyle w:val="Paragraphedeliste"/>
                              <w:numPr>
                                <w:ilvl w:val="0"/>
                                <w:numId w:val="21"/>
                              </w:numPr>
                            </w:pPr>
                            <w:r>
                              <w:t>Connaître et utiliser l’euro.</w:t>
                            </w:r>
                          </w:p>
                          <w:p w:rsidR="007E219E" w:rsidRPr="004F69FE" w:rsidRDefault="00B26020" w:rsidP="002F3A29">
                            <w:pPr>
                              <w:pStyle w:val="Paragraphedeliste"/>
                              <w:numPr>
                                <w:ilvl w:val="0"/>
                                <w:numId w:val="21"/>
                              </w:numPr>
                            </w:pPr>
                            <w:r w:rsidRPr="004F69FE">
                              <w:t>Construire l’idée que la valeur d’une collection ne dépend pas nécessairement du nombre</w:t>
                            </w:r>
                            <w:r>
                              <w:t xml:space="preserve"> d’éléments de cette collection et me</w:t>
                            </w:r>
                            <w:r w:rsidR="004F69FE">
                              <w:t>ttre en œuvre l</w:t>
                            </w:r>
                            <w:r w:rsidR="00EB3E3F" w:rsidRPr="004F69FE">
                              <w:t xml:space="preserve">es règles d’échanges </w:t>
                            </w:r>
                            <w:r w:rsidR="004F69FE">
                              <w:t xml:space="preserve">possibles avec </w:t>
                            </w:r>
                            <w:r w:rsidR="00CB7885">
                              <w:t>l’euro.</w:t>
                            </w:r>
                          </w:p>
                          <w:p w:rsidR="00575D31" w:rsidRPr="0096727E" w:rsidRDefault="00575D31" w:rsidP="005D6EBE">
                            <w:pPr>
                              <w:pStyle w:val="Titre4"/>
                            </w:pPr>
                            <w:r>
                              <w:t>Objectif</w:t>
                            </w:r>
                            <w:r w:rsidR="005D6EBE">
                              <w:t>s</w:t>
                            </w:r>
                          </w:p>
                          <w:p w:rsidR="00575D31" w:rsidRDefault="00575D31" w:rsidP="00575D31">
                            <w:pPr>
                              <w:pStyle w:val="Paragraphedeliste"/>
                              <w:numPr>
                                <w:ilvl w:val="0"/>
                                <w:numId w:val="19"/>
                              </w:numPr>
                            </w:pPr>
                            <w:r>
                              <w:t xml:space="preserve">Amener </w:t>
                            </w:r>
                            <w:r w:rsidR="005868D9">
                              <w:t xml:space="preserve">les élèves à </w:t>
                            </w:r>
                            <w:r w:rsidR="00B26020">
                              <w:t>mettre en œuvre des échanges entre objets de valeurs différentes dont ils ont déjà le sens car la monnaie est une convention sociale qu’ils auront déjà fréquentée.</w:t>
                            </w:r>
                          </w:p>
                          <w:p w:rsidR="00B26020" w:rsidRDefault="00B26020" w:rsidP="00575D31">
                            <w:pPr>
                              <w:pStyle w:val="Paragraphedeliste"/>
                              <w:numPr>
                                <w:ilvl w:val="0"/>
                                <w:numId w:val="19"/>
                              </w:numPr>
                            </w:pPr>
                            <w:r>
                              <w:t>Amener les élèves à manipuler et comprendre la monnaie, en donnant sens à cette activité dans le cadre de chaque jour compte, pour qu’ils puissent l’utiliser plus aisément dans leur vie quotidienne.</w:t>
                            </w:r>
                          </w:p>
                          <w:p w:rsidR="00B26020" w:rsidRDefault="00B26020" w:rsidP="00575D31">
                            <w:pPr>
                              <w:pStyle w:val="Paragraphedeliste"/>
                              <w:numPr>
                                <w:ilvl w:val="0"/>
                                <w:numId w:val="19"/>
                              </w:numPr>
                            </w:pPr>
                            <w:r>
                              <w:t xml:space="preserve">Permettre aux élèves d’appréhender la valeur de l’argent en observant le temps nécessaire pour obtenir par exemple le billet de 100 euros et donc envisager la différence d’échelle entre 10 euros et 100 euros. </w:t>
                            </w:r>
                          </w:p>
                          <w:p w:rsidR="00575D31" w:rsidRPr="00683611" w:rsidRDefault="00575D31" w:rsidP="00575D31">
                            <w:pPr>
                              <w:rPr>
                                <w:sz w:val="16"/>
                                <w:szCs w:val="16"/>
                              </w:rPr>
                            </w:pPr>
                          </w:p>
                          <w:p w:rsidR="00575D31" w:rsidRDefault="00575D31" w:rsidP="00575D31">
                            <w:pPr>
                              <w:pStyle w:val="Titre7"/>
                            </w:pPr>
                            <w:r>
                              <w:t>Matériel à prévoir</w:t>
                            </w:r>
                          </w:p>
                          <w:p w:rsidR="00575D31" w:rsidRPr="0096727E" w:rsidRDefault="00575D31" w:rsidP="00575D31">
                            <w:pPr>
                              <w:pStyle w:val="Paragraphedeliste"/>
                              <w:numPr>
                                <w:ilvl w:val="0"/>
                                <w:numId w:val="17"/>
                              </w:numPr>
                            </w:pPr>
                            <w:r>
                              <w:t xml:space="preserve">un </w:t>
                            </w:r>
                            <w:r w:rsidR="003C0BDA">
                              <w:t>porte-monnaie ou une tirelire</w:t>
                            </w:r>
                          </w:p>
                          <w:p w:rsidR="00575D31" w:rsidRPr="0096727E" w:rsidRDefault="003C0BDA" w:rsidP="00575D31">
                            <w:pPr>
                              <w:pStyle w:val="Paragraphedeliste"/>
                              <w:numPr>
                                <w:ilvl w:val="0"/>
                                <w:numId w:val="17"/>
                              </w:numPr>
                            </w:pPr>
                            <w:r>
                              <w:t>de la monnaie factice</w:t>
                            </w:r>
                            <w:r w:rsidR="003651DC">
                              <w:t xml:space="preserve"> </w:t>
                            </w:r>
                            <w:r w:rsidR="001A052E">
                              <w:t xml:space="preserve">(minimum pour que l’activité fonctionne : 2 </w:t>
                            </w:r>
                            <w:r w:rsidR="00CB7885">
                              <w:t>x</w:t>
                            </w:r>
                            <w:r w:rsidR="001A052E">
                              <w:t xml:space="preserve"> 1 euro, 2 </w:t>
                            </w:r>
                            <w:r w:rsidR="00CB7885">
                              <w:t>x</w:t>
                            </w:r>
                            <w:r w:rsidR="001A052E">
                              <w:t xml:space="preserve"> 2 euros, 2</w:t>
                            </w:r>
                            <w:r w:rsidR="00CB7885">
                              <w:t xml:space="preserve"> x</w:t>
                            </w:r>
                            <w:r w:rsidR="001A052E">
                              <w:t xml:space="preserve"> 5 euros, 2 </w:t>
                            </w:r>
                            <w:r w:rsidR="00CB7885">
                              <w:t>x</w:t>
                            </w:r>
                            <w:r w:rsidR="001A052E">
                              <w:t xml:space="preserve"> 10 euros, 2 </w:t>
                            </w:r>
                            <w:r w:rsidR="00CB7885">
                              <w:t>x</w:t>
                            </w:r>
                            <w:r w:rsidR="001A052E">
                              <w:t xml:space="preserve"> 20 euros, 2 </w:t>
                            </w:r>
                            <w:r w:rsidR="00CB7885">
                              <w:t>x</w:t>
                            </w:r>
                            <w:r w:rsidR="001A052E">
                              <w:t xml:space="preserve"> 50 euros et 1 </w:t>
                            </w:r>
                            <w:r w:rsidR="00CB7885">
                              <w:t>x</w:t>
                            </w:r>
                            <w:r w:rsidR="001A052E">
                              <w:t xml:space="preserve"> 100 euros)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C3832" id="Zone de texte 12" o:spid="_x0000_s1032" type="#_x0000_t202" style="position:absolute;left:0;text-align:left;margin-left:0;margin-top:.65pt;width:500.25pt;height:440.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aWNAIAAGAEAAAOAAAAZHJzL2Uyb0RvYy54bWysVF1v2jAUfZ+0/2D5fQQooS0iVKwV0yTU&#10;VqJVpb0Zx4FIia9nGxL263fsAEXdnqa9ONf3+95znOldW1dsr6wrSWd80OtzprSkvNSbjL++LL7c&#10;cOa80LmoSKuMH5Tjd7PPn6aNmaghbanKlWVIot2kMRnfem8mSeLkVtXC9cgoDWNBthYeV7tJcisa&#10;ZK+rZNjvj5OGbG4sSeUctA+dkc9i/qJQ0j8VhVOeVRlHbz6eNp7rcCazqZhsrDDbUh7bEP/QRS1K&#10;jaLnVA/CC7az5R+p6lJaclT4nqQ6oaIopYozYJpB/8M0q60wKs6C5ThzXpP7f2nl4/7ZsjIHdkPO&#10;tKiB0Q8gxXLFvGq9YtBjSY1xE/iuDLx9+5VaBJz0Dsowe1vYOnwxFYMd6z6cV4xUTEI5vkqvBtcp&#10;ZxK2NL1N05uYP3kPN9b5b4pqFoSMW2AYVyv2S+fRClxPLqGapkVZVRHHSrMmlujHgLMFEZVGYBii&#10;azZIvl23cfLxaZA15QfMZ6mjiTNyUaKHpXD+WVjwAiOB6/4JR1ERatFR4mxL9tff9MEfcMHKWQOe&#10;Zdz93AmrOKu+awB5OxiNAjHjZZReD3Gxl5b1pUXv6nsClQd4VUZGMfj76iQWluo3PIl5qAqT0BK1&#10;M+5P4r3v2I8nJdV8Hp1ARSP8Uq+MDKnDVsOGX9o3Yc0RhkCGRzoxUkw+oNH5dnjMd56KMkIV9txt&#10;9bh+0DgieHxy4Z1c3qPX+49h9hsAAP//AwBQSwMEFAAGAAgAAAAhAChakmneAAAABwEAAA8AAABk&#10;cnMvZG93bnJldi54bWxMj8FOwzAQRO+V+Adrkbi1NkFBUYhTVZEqJASHll64beJtEhGvQ+y2ga/H&#10;PcFxZ0Yzb4v1bAdxpsn3jjXcrxQI4saZnlsNh/ftMgPhA7LBwTFp+CYP6/JmUWBu3IV3dN6HVsQS&#10;9jlq6EIYcyl905FFv3IjcfSObrIY4jm10kx4ieV2kIlSj9Jiz3Ghw5GqjprP/clqeKm2b7irE5v9&#10;DNXz63Ezfh0+Uq3vbufNE4hAc/gLwxU/okMZmWp3YuPFoCE+EqL6AOJqKqVSELWGLEtSkGUh//OX&#10;vwAAAP//AwBQSwECLQAUAAYACAAAACEAtoM4kv4AAADhAQAAEwAAAAAAAAAAAAAAAAAAAAAAW0Nv&#10;bnRlbnRfVHlwZXNdLnhtbFBLAQItABQABgAIAAAAIQA4/SH/1gAAAJQBAAALAAAAAAAAAAAAAAAA&#10;AC8BAABfcmVscy8ucmVsc1BLAQItABQABgAIAAAAIQBAfyaWNAIAAGAEAAAOAAAAAAAAAAAAAAAA&#10;AC4CAABkcnMvZTJvRG9jLnhtbFBLAQItABQABgAIAAAAIQAoWpJp3gAAAAcBAAAPAAAAAAAAAAAA&#10;AAAAAI4EAABkcnMvZG93bnJldi54bWxQSwUGAAAAAAQABADzAAAAmQUAAAAA&#10;" filled="f" stroked="f" strokeweight=".5pt">
                <v:textbox>
                  <w:txbxContent>
                    <w:p w:rsidR="00575D31" w:rsidRDefault="00575D31" w:rsidP="00575D31">
                      <w:pPr>
                        <w:pStyle w:val="Titre3"/>
                      </w:pPr>
                      <w:r>
                        <w:t xml:space="preserve">le </w:t>
                      </w:r>
                      <w:r w:rsidR="00D56984">
                        <w:t>banquier</w:t>
                      </w:r>
                    </w:p>
                    <w:p w:rsidR="00575D31" w:rsidRDefault="00575D31" w:rsidP="00575D31">
                      <w:pPr>
                        <w:pStyle w:val="Titre7"/>
                      </w:pPr>
                      <w:r>
                        <w:t>Activité</w:t>
                      </w:r>
                    </w:p>
                    <w:p w:rsidR="00D56984" w:rsidRDefault="00575D31" w:rsidP="00575D31">
                      <w:r w:rsidRPr="00D56984">
                        <w:t>Le</w:t>
                      </w:r>
                      <w:r w:rsidR="00D56984" w:rsidRPr="00D56984">
                        <w:t xml:space="preserve"> </w:t>
                      </w:r>
                      <w:r w:rsidR="00D56984">
                        <w:t>banquier</w:t>
                      </w:r>
                      <w:r w:rsidR="00D56984" w:rsidRPr="00D56984">
                        <w:t xml:space="preserve"> vient prendre la monnaie qui se trouve dans le porte-monnaie et y ajoute 1 euro. Il vérifie ensuite qu’il y a le compte en comptant la totalité de l'argent. </w:t>
                      </w:r>
                      <w:r w:rsidR="00D56984">
                        <w:t xml:space="preserve">Il annonce : </w:t>
                      </w:r>
                      <w:r w:rsidR="00D56984" w:rsidRPr="00D56984">
                        <w:t>« Aujourd’hui nous avons x euros dans notre porte-monnaie. »</w:t>
                      </w:r>
                    </w:p>
                    <w:p w:rsidR="00575D31" w:rsidRPr="00D56984" w:rsidRDefault="00D56984" w:rsidP="00575D31">
                      <w:r w:rsidRPr="00D56984">
                        <w:t>Il observe ensuite pièces et billets pour déterminer si un échange est possible pour « alléger » le porte-monnaie. Si oui, il effectue l’échange et recompte pour vérifier si le compte et bon. Si non, il défait son échange et la classe l’aide à trouver un échange correct.</w:t>
                      </w:r>
                    </w:p>
                    <w:p w:rsidR="00575D31" w:rsidRPr="00683611" w:rsidRDefault="00575D31" w:rsidP="00575D31">
                      <w:pPr>
                        <w:rPr>
                          <w:sz w:val="16"/>
                          <w:szCs w:val="16"/>
                        </w:rPr>
                      </w:pPr>
                    </w:p>
                    <w:p w:rsidR="00575D31" w:rsidRDefault="00575D31" w:rsidP="00575D31">
                      <w:pPr>
                        <w:pStyle w:val="Titre4"/>
                      </w:pPr>
                      <w:r>
                        <w:t>Compétences</w:t>
                      </w:r>
                    </w:p>
                    <w:p w:rsidR="00B26020" w:rsidRDefault="00B26020" w:rsidP="004F69FE">
                      <w:pPr>
                        <w:pStyle w:val="Paragraphedeliste"/>
                        <w:numPr>
                          <w:ilvl w:val="0"/>
                          <w:numId w:val="21"/>
                        </w:numPr>
                      </w:pPr>
                      <w:r>
                        <w:t>Connaître et utiliser l’euro.</w:t>
                      </w:r>
                    </w:p>
                    <w:p w:rsidR="007E219E" w:rsidRPr="004F69FE" w:rsidRDefault="00B26020" w:rsidP="002F3A29">
                      <w:pPr>
                        <w:pStyle w:val="Paragraphedeliste"/>
                        <w:numPr>
                          <w:ilvl w:val="0"/>
                          <w:numId w:val="21"/>
                        </w:numPr>
                      </w:pPr>
                      <w:r w:rsidRPr="004F69FE">
                        <w:t>Construire l’idée que la valeur d’une collection ne dépend pas nécessairement du nombre</w:t>
                      </w:r>
                      <w:r>
                        <w:t xml:space="preserve"> d’éléments de cette collection et me</w:t>
                      </w:r>
                      <w:r w:rsidR="004F69FE">
                        <w:t>ttre en œuvre l</w:t>
                      </w:r>
                      <w:r w:rsidR="00EB3E3F" w:rsidRPr="004F69FE">
                        <w:t xml:space="preserve">es règles d’échanges </w:t>
                      </w:r>
                      <w:r w:rsidR="004F69FE">
                        <w:t xml:space="preserve">possibles avec </w:t>
                      </w:r>
                      <w:r w:rsidR="00CB7885">
                        <w:t>l’euro.</w:t>
                      </w:r>
                    </w:p>
                    <w:p w:rsidR="00575D31" w:rsidRPr="0096727E" w:rsidRDefault="00575D31" w:rsidP="005D6EBE">
                      <w:pPr>
                        <w:pStyle w:val="Titre4"/>
                      </w:pPr>
                      <w:r>
                        <w:t>Objectif</w:t>
                      </w:r>
                      <w:r w:rsidR="005D6EBE">
                        <w:t>s</w:t>
                      </w:r>
                    </w:p>
                    <w:p w:rsidR="00575D31" w:rsidRDefault="00575D31" w:rsidP="00575D31">
                      <w:pPr>
                        <w:pStyle w:val="Paragraphedeliste"/>
                        <w:numPr>
                          <w:ilvl w:val="0"/>
                          <w:numId w:val="19"/>
                        </w:numPr>
                      </w:pPr>
                      <w:r>
                        <w:t xml:space="preserve">Amener </w:t>
                      </w:r>
                      <w:r w:rsidR="005868D9">
                        <w:t xml:space="preserve">les élèves à </w:t>
                      </w:r>
                      <w:r w:rsidR="00B26020">
                        <w:t>mettre en œuvre des échanges entre objets de valeurs différentes dont ils ont déjà le sens car la monnaie est une convention sociale qu’ils auront déjà fréquentée.</w:t>
                      </w:r>
                    </w:p>
                    <w:p w:rsidR="00B26020" w:rsidRDefault="00B26020" w:rsidP="00575D31">
                      <w:pPr>
                        <w:pStyle w:val="Paragraphedeliste"/>
                        <w:numPr>
                          <w:ilvl w:val="0"/>
                          <w:numId w:val="19"/>
                        </w:numPr>
                      </w:pPr>
                      <w:r>
                        <w:t>Amener les élèves à manipuler et comprendre la monnaie, en donnant sens à cette activité dans le cadre de chaque jour compte, pour qu’ils puissent l’utiliser plus aisément dans leur vie quotidienne.</w:t>
                      </w:r>
                    </w:p>
                    <w:p w:rsidR="00B26020" w:rsidRDefault="00B26020" w:rsidP="00575D31">
                      <w:pPr>
                        <w:pStyle w:val="Paragraphedeliste"/>
                        <w:numPr>
                          <w:ilvl w:val="0"/>
                          <w:numId w:val="19"/>
                        </w:numPr>
                      </w:pPr>
                      <w:r>
                        <w:t xml:space="preserve">Permettre aux élèves d’appréhender la valeur de l’argent en observant le temps nécessaire pour obtenir par exemple le billet de 100 euros et donc envisager la différence d’échelle entre 10 euros et 100 euros. </w:t>
                      </w:r>
                    </w:p>
                    <w:p w:rsidR="00575D31" w:rsidRPr="00683611" w:rsidRDefault="00575D31" w:rsidP="00575D31">
                      <w:pPr>
                        <w:rPr>
                          <w:sz w:val="16"/>
                          <w:szCs w:val="16"/>
                        </w:rPr>
                      </w:pPr>
                    </w:p>
                    <w:p w:rsidR="00575D31" w:rsidRDefault="00575D31" w:rsidP="00575D31">
                      <w:pPr>
                        <w:pStyle w:val="Titre7"/>
                      </w:pPr>
                      <w:r>
                        <w:t>Matériel à prévoir</w:t>
                      </w:r>
                    </w:p>
                    <w:p w:rsidR="00575D31" w:rsidRPr="0096727E" w:rsidRDefault="00575D31" w:rsidP="00575D31">
                      <w:pPr>
                        <w:pStyle w:val="Paragraphedeliste"/>
                        <w:numPr>
                          <w:ilvl w:val="0"/>
                          <w:numId w:val="17"/>
                        </w:numPr>
                      </w:pPr>
                      <w:r>
                        <w:t xml:space="preserve">un </w:t>
                      </w:r>
                      <w:r w:rsidR="003C0BDA">
                        <w:t>porte-monnaie ou une tirelire</w:t>
                      </w:r>
                    </w:p>
                    <w:p w:rsidR="00575D31" w:rsidRPr="0096727E" w:rsidRDefault="003C0BDA" w:rsidP="00575D31">
                      <w:pPr>
                        <w:pStyle w:val="Paragraphedeliste"/>
                        <w:numPr>
                          <w:ilvl w:val="0"/>
                          <w:numId w:val="17"/>
                        </w:numPr>
                      </w:pPr>
                      <w:r>
                        <w:t>de la monnaie factice</w:t>
                      </w:r>
                      <w:r w:rsidR="003651DC">
                        <w:t xml:space="preserve"> </w:t>
                      </w:r>
                      <w:r w:rsidR="001A052E">
                        <w:t xml:space="preserve">(minimum pour que l’activité fonctionne : 2 </w:t>
                      </w:r>
                      <w:r w:rsidR="00CB7885">
                        <w:t>x</w:t>
                      </w:r>
                      <w:r w:rsidR="001A052E">
                        <w:t xml:space="preserve"> 1 euro, 2 </w:t>
                      </w:r>
                      <w:r w:rsidR="00CB7885">
                        <w:t>x</w:t>
                      </w:r>
                      <w:r w:rsidR="001A052E">
                        <w:t xml:space="preserve"> 2 euros, 2</w:t>
                      </w:r>
                      <w:r w:rsidR="00CB7885">
                        <w:t xml:space="preserve"> x</w:t>
                      </w:r>
                      <w:r w:rsidR="001A052E">
                        <w:t xml:space="preserve"> 5 euros, 2 </w:t>
                      </w:r>
                      <w:r w:rsidR="00CB7885">
                        <w:t>x</w:t>
                      </w:r>
                      <w:r w:rsidR="001A052E">
                        <w:t xml:space="preserve"> 10 euros, 2 </w:t>
                      </w:r>
                      <w:r w:rsidR="00CB7885">
                        <w:t>x</w:t>
                      </w:r>
                      <w:r w:rsidR="001A052E">
                        <w:t xml:space="preserve"> 20 euros, 2 </w:t>
                      </w:r>
                      <w:r w:rsidR="00CB7885">
                        <w:t>x</w:t>
                      </w:r>
                      <w:r w:rsidR="001A052E">
                        <w:t xml:space="preserve"> 50 euros et 1 </w:t>
                      </w:r>
                      <w:r w:rsidR="00CB7885">
                        <w:t>x</w:t>
                      </w:r>
                      <w:r w:rsidR="001A052E">
                        <w:t xml:space="preserve"> 100 euros)</w:t>
                      </w:r>
                    </w:p>
                  </w:txbxContent>
                </v:textbox>
                <w10:wrap anchorx="margin"/>
              </v:shape>
            </w:pict>
          </mc:Fallback>
        </mc:AlternateContent>
      </w:r>
      <w:r w:rsidR="004F69FE">
        <w:rPr>
          <w:noProof/>
        </w:rPr>
        <w:drawing>
          <wp:anchor distT="0" distB="0" distL="114300" distR="114300" simplePos="0" relativeHeight="251667456" behindDoc="0" locked="0" layoutInCell="1" allowOverlap="1">
            <wp:simplePos x="0" y="0"/>
            <wp:positionH relativeFrom="margin">
              <wp:posOffset>5695950</wp:posOffset>
            </wp:positionH>
            <wp:positionV relativeFrom="paragraph">
              <wp:posOffset>144780</wp:posOffset>
            </wp:positionV>
            <wp:extent cx="600075" cy="600075"/>
            <wp:effectExtent l="0" t="0" r="9525"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 eur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575D31">
        <w:rPr>
          <w:noProof/>
        </w:rPr>
        <mc:AlternateContent>
          <mc:Choice Requires="wps">
            <w:drawing>
              <wp:inline distT="0" distB="0" distL="0" distR="0" wp14:anchorId="536EB3DE" wp14:editId="58F72CE7">
                <wp:extent cx="6448425" cy="5608320"/>
                <wp:effectExtent l="0" t="0" r="66675" b="11430"/>
                <wp:docPr id="11" name="Rectangle : carré corné 11"/>
                <wp:cNvGraphicFramePr/>
                <a:graphic xmlns:a="http://schemas.openxmlformats.org/drawingml/2006/main">
                  <a:graphicData uri="http://schemas.microsoft.com/office/word/2010/wordprocessingShape">
                    <wps:wsp>
                      <wps:cNvSpPr/>
                      <wps:spPr>
                        <a:xfrm>
                          <a:off x="0" y="0"/>
                          <a:ext cx="6448425" cy="5608320"/>
                        </a:xfrm>
                        <a:prstGeom prst="foldedCorner">
                          <a:avLst>
                            <a:gd name="adj" fmla="val 544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FD5280" id="Rectangle : carré corné 11" o:spid="_x0000_s1026" type="#_x0000_t65" style="width:507.75pt;height:44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bZtgIAALAFAAAOAAAAZHJzL2Uyb0RvYy54bWysVM1u2zAMvg/YOwi6r05Sp+uCOkWQosOA&#10;oi2aDj0rshR71d8oJU72NLvuNbYXGyU7TrC1l2EXmTLJj+QnkheXW63IRoCvrSno8GRAiTDclrVZ&#10;FfTz4/W7c0p8YKZkyhpR0J3w9HL69s1F4yZiZCurSgEEQYyfNK6gVQhukmWeV0Izf2KdMKiUFjQL&#10;eIVVVgJrEF2rbDQYnGWNhdKB5cJ7/HvVKuk04UspeLiT0otAVEExt5BOSOcyntn0gk1WwFxV8y4N&#10;9g9ZaFYbDNpDXbHAyBrqv6B0zcF6K8MJtzqzUtZcpBqwmuHgj2oWFXMi1YLkeNfT5P8fLL/d3AOp&#10;S3y7ISWGaXyjB2SNmZUSP79PCGcAv34QbsHgB42Qscb5CTou3D10N49iLH8rQccvFka2ieVdz7LY&#10;BsLx51men+ejMSUcdeOzwfnpKL1DdnB34MNHYTWJQkFl7JJyjikISCyzzY0Pie6yy5mVXyiRWuHj&#10;bZgi4zwfxUwRs7NFaY8aHUXqjQ6lNgi8qMqGLNUaHlhiIz8dDFKw6DZXQBC3oEvF+HOH3LulOEeI&#10;WSSopSRJYadEDKrMg5BINpIwStCpzUUPXj4nejHVZBldZK1U7zR8yUmFvVNneyivd2wLeTVamzpa&#10;p4jWhN5R18a2lL/qLFt75OCo1igubbnD3gLbDp13/LpGKm+YD/cM8KFwHnFzhDs8pLJNQW0nUVJZ&#10;+PbS/2iPzY9aShqc2oL6r2sGghL1yeBYfBjmeRzzdMnH77GzCBxrlscas9Zzi4+KnY/ZJTHaB7UX&#10;JVj9hAtmFqOiihmOsQvKA+wv89BuE1xRXMxmyQxH27FwYxaOR/DIamyix+0TA9f1dMBxuLX7Ce/a&#10;tO3Yg230NHa2DlbWISoPvHYXXAup+7oVFvfO8T1ZHRbt9DcAAAD//wMAUEsDBBQABgAIAAAAIQC6&#10;1xtD4AAAAAYBAAAPAAAAZHJzL2Rvd25yZXYueG1sTI9BS8NAEIXvgv9hGcGb3bTSksZMilQKilBo&#10;66G9bbNjEs3OhuymTfPr3XrRy8DjPd77Jl30phYnal1lGWE8ikAQ51ZXXCB87FYPMQjnFWtVWyaE&#10;CzlYZLc3qUq0PfOGTltfiFDCLlEIpfdNIqXLSzLKjWxDHLxP2xrlg2wLqVt1DuWmlpMomkmjKg4L&#10;pWpoWVL+ve0MwrC6rLv9y3JYDwe5e5u516/3+R7x/q5/fgLhqfd/YbjiB3TIAtPRdqydqBHCI/73&#10;Xr1oPJ2COCLE8eMEZJbK//jZDwAAAP//AwBQSwECLQAUAAYACAAAACEAtoM4kv4AAADhAQAAEwAA&#10;AAAAAAAAAAAAAAAAAAAAW0NvbnRlbnRfVHlwZXNdLnhtbFBLAQItABQABgAIAAAAIQA4/SH/1gAA&#10;AJQBAAALAAAAAAAAAAAAAAAAAC8BAABfcmVscy8ucmVsc1BLAQItABQABgAIAAAAIQAlrdbZtgIA&#10;ALAFAAAOAAAAAAAAAAAAAAAAAC4CAABkcnMvZTJvRG9jLnhtbFBLAQItABQABgAIAAAAIQC61xtD&#10;4AAAAAYBAAAPAAAAAAAAAAAAAAAAABAFAABkcnMvZG93bnJldi54bWxQSwUGAAAAAAQABADzAAAA&#10;HQYAAAAA&#10;" adj="20425" fillcolor="white [3201]" strokecolor="black [3200]" strokeweight="1pt">
                <v:stroke joinstyle="miter"/>
                <w10:anchorlock/>
              </v:shape>
            </w:pict>
          </mc:Fallback>
        </mc:AlternateContent>
      </w:r>
    </w:p>
    <w:p w:rsidR="00D10530" w:rsidRDefault="00503505" w:rsidP="00503505">
      <w:pPr>
        <w:pStyle w:val="Titre3"/>
      </w:pPr>
      <w:r>
        <w:t>Activités complémentaires</w:t>
      </w:r>
    </w:p>
    <w:p w:rsidR="00D10530" w:rsidRDefault="006F62A7" w:rsidP="003C327A">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75768</wp:posOffset>
                </wp:positionV>
                <wp:extent cx="6264304" cy="4533089"/>
                <wp:effectExtent l="0" t="0" r="0" b="1270"/>
                <wp:wrapNone/>
                <wp:docPr id="18" name="Zone de texte 18"/>
                <wp:cNvGraphicFramePr/>
                <a:graphic xmlns:a="http://schemas.openxmlformats.org/drawingml/2006/main">
                  <a:graphicData uri="http://schemas.microsoft.com/office/word/2010/wordprocessingShape">
                    <wps:wsp>
                      <wps:cNvSpPr txBox="1"/>
                      <wps:spPr>
                        <a:xfrm>
                          <a:off x="0" y="0"/>
                          <a:ext cx="6264304" cy="4533089"/>
                        </a:xfrm>
                        <a:prstGeom prst="rect">
                          <a:avLst/>
                        </a:prstGeom>
                        <a:noFill/>
                        <a:ln w="6350">
                          <a:noFill/>
                        </a:ln>
                      </wps:spPr>
                      <wps:txbx>
                        <w:txbxContent>
                          <w:p w:rsidR="00D95CD4" w:rsidRDefault="00D95CD4" w:rsidP="00D95CD4">
                            <w:pPr>
                              <w:pStyle w:val="Titre2"/>
                            </w:pPr>
                            <w:r>
                              <w:t>Les cartes des représentations des nombres</w:t>
                            </w:r>
                          </w:p>
                          <w:p w:rsidR="00D95CD4" w:rsidRDefault="00D95CD4" w:rsidP="00D95CD4"/>
                          <w:p w:rsidR="00FD34E7" w:rsidRDefault="00FD34E7" w:rsidP="00D95CD4">
                            <w:r>
                              <w:t xml:space="preserve">Chaque élève reçoit un paquet d’une dizaine ou vingtaine de cartes d’une forme de représentation </w:t>
                            </w:r>
                            <w:r w:rsidR="003651DC">
                              <w:t>des nombres</w:t>
                            </w:r>
                            <w:r>
                              <w:t xml:space="preserve"> et doit trouver celle du nombre du jour pour l’épingler sur le tableau de chaque jour compte.</w:t>
                            </w:r>
                          </w:p>
                          <w:p w:rsidR="00FD34E7" w:rsidRPr="006F62A7" w:rsidRDefault="00FD34E7" w:rsidP="00D95CD4">
                            <w:pPr>
                              <w:rPr>
                                <w:sz w:val="16"/>
                                <w:szCs w:val="16"/>
                              </w:rPr>
                            </w:pPr>
                          </w:p>
                          <w:p w:rsidR="00D95CD4" w:rsidRDefault="00D95CD4" w:rsidP="00D95CD4">
                            <w:pPr>
                              <w:pStyle w:val="Titre4"/>
                            </w:pPr>
                            <w:r>
                              <w:t>Compétences</w:t>
                            </w:r>
                          </w:p>
                          <w:p w:rsidR="00D95CD4" w:rsidRDefault="00D95CD4" w:rsidP="00D95CD4">
                            <w:pPr>
                              <w:pStyle w:val="Paragraphedeliste"/>
                              <w:numPr>
                                <w:ilvl w:val="0"/>
                                <w:numId w:val="5"/>
                              </w:numPr>
                            </w:pPr>
                            <w:r>
                              <w:t>Utiliser des représentations analogiques des nombres.</w:t>
                            </w:r>
                          </w:p>
                          <w:p w:rsidR="00D95CD4" w:rsidRDefault="00D95CD4" w:rsidP="00D95CD4">
                            <w:pPr>
                              <w:pStyle w:val="Paragraphedeliste"/>
                              <w:numPr>
                                <w:ilvl w:val="0"/>
                                <w:numId w:val="5"/>
                              </w:numPr>
                            </w:pPr>
                            <w:r>
                              <w:t>Utiliser des représentations non-analogiques des nombres.</w:t>
                            </w:r>
                          </w:p>
                          <w:p w:rsidR="00D95CD4" w:rsidRDefault="00D95CD4" w:rsidP="00D95CD4">
                            <w:pPr>
                              <w:pStyle w:val="Titre4"/>
                            </w:pPr>
                            <w:r>
                              <w:t>Objectifs</w:t>
                            </w:r>
                          </w:p>
                          <w:p w:rsidR="00D95CD4" w:rsidRDefault="00FD34E7" w:rsidP="001B0DC8">
                            <w:pPr>
                              <w:pStyle w:val="Paragraphedeliste"/>
                              <w:numPr>
                                <w:ilvl w:val="0"/>
                                <w:numId w:val="23"/>
                              </w:numPr>
                            </w:pPr>
                            <w:r>
                              <w:t xml:space="preserve">Faire manipuler aux élèves des représentations des nombres pour qu’elles leur soient familières </w:t>
                            </w:r>
                            <w:r w:rsidR="003651DC">
                              <w:t>lorsqu’elles viendront</w:t>
                            </w:r>
                            <w:r>
                              <w:t xml:space="preserve"> étayer un apprentissage en numération ou en calcul.</w:t>
                            </w:r>
                          </w:p>
                          <w:p w:rsidR="00FD34E7" w:rsidRDefault="00FD34E7" w:rsidP="001B0DC8">
                            <w:pPr>
                              <w:pStyle w:val="Paragraphedeliste"/>
                              <w:numPr>
                                <w:ilvl w:val="0"/>
                                <w:numId w:val="23"/>
                              </w:numPr>
                            </w:pPr>
                            <w:r>
                              <w:t>Permettre aux élèves de réinvestir individuellement les compétences en numération travaillées pendant la phase collective.</w:t>
                            </w:r>
                          </w:p>
                          <w:p w:rsidR="001B0DC8" w:rsidRPr="006F62A7" w:rsidRDefault="001B0DC8" w:rsidP="00D95CD4">
                            <w:pPr>
                              <w:rPr>
                                <w:sz w:val="16"/>
                                <w:szCs w:val="16"/>
                              </w:rPr>
                            </w:pPr>
                          </w:p>
                          <w:p w:rsidR="00FD34E7" w:rsidRDefault="00FD34E7" w:rsidP="00FD34E7">
                            <w:pPr>
                              <w:pStyle w:val="Titre7"/>
                            </w:pPr>
                            <w:r>
                              <w:t>Variables et variantes</w:t>
                            </w:r>
                          </w:p>
                          <w:p w:rsidR="00FD34E7" w:rsidRDefault="00FD34E7" w:rsidP="00FD34E7">
                            <w:pPr>
                              <w:pStyle w:val="Paragraphedeliste"/>
                              <w:numPr>
                                <w:ilvl w:val="0"/>
                                <w:numId w:val="24"/>
                              </w:numPr>
                            </w:pPr>
                            <w:r>
                              <w:t>Les élèves peuvent avoir à travailler toujours sur le ou les mêmes types de représentation ou changer tous les jours.</w:t>
                            </w:r>
                          </w:p>
                          <w:p w:rsidR="00FD34E7" w:rsidRDefault="00FD34E7" w:rsidP="00FD34E7">
                            <w:pPr>
                              <w:pStyle w:val="Paragraphedeliste"/>
                              <w:numPr>
                                <w:ilvl w:val="0"/>
                                <w:numId w:val="24"/>
                              </w:numPr>
                            </w:pPr>
                            <w:r>
                              <w:t>Les élèves peuvent choisir le paquet de cartes qu’ils souhaitent ou il leur imposé par l’enseignant.</w:t>
                            </w:r>
                          </w:p>
                          <w:p w:rsidR="00FD34E7" w:rsidRPr="006F62A7" w:rsidRDefault="00FD34E7" w:rsidP="00FD34E7">
                            <w:pPr>
                              <w:rPr>
                                <w:sz w:val="16"/>
                                <w:szCs w:val="16"/>
                              </w:rPr>
                            </w:pPr>
                          </w:p>
                          <w:p w:rsidR="00FD34E7" w:rsidRDefault="00FD34E7" w:rsidP="00FD34E7">
                            <w:pPr>
                              <w:pStyle w:val="Titre7"/>
                            </w:pPr>
                            <w:r>
                              <w:t>Matériel à prévoir</w:t>
                            </w:r>
                          </w:p>
                          <w:p w:rsidR="00FD34E7" w:rsidRDefault="00FD34E7" w:rsidP="00FD34E7">
                            <w:pPr>
                              <w:pStyle w:val="Paragraphedeliste"/>
                              <w:numPr>
                                <w:ilvl w:val="0"/>
                                <w:numId w:val="17"/>
                              </w:numPr>
                            </w:pPr>
                            <w:r>
                              <w:t>les cartes des représentations des nombres que l’on souhaite travailler pour les nombres de 1 à 130</w:t>
                            </w:r>
                          </w:p>
                          <w:p w:rsidR="00FD34E7" w:rsidRPr="00D95CD4" w:rsidRDefault="00FD34E7" w:rsidP="00FD3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3" type="#_x0000_t202" style="position:absolute;left:0;text-align:left;margin-left:0;margin-top:5.95pt;width:493.25pt;height:356.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3gNwIAAGAEAAAOAAAAZHJzL2Uyb0RvYy54bWysVE1v2zAMvQ/YfxB0X+x8tg3iFFmLDAOK&#10;tkBaFNhNkeXEgC1qkhI7+/V7kpM06HYadpEpkiL1+J48u23riu2VdSXpjPd7KWdKS8pLvcn468vy&#10;yzVnzgudi4q0yvhBOX47//xp1pipGtCWqlxZhiLaTRuT8a33ZpokTm5VLVyPjNIIFmRr4bG1myS3&#10;okH1ukoGaTpJGrK5sSSVc/Ded0E+j/WLQkn/VBROeVZlHHfzcbVxXYc1mc/EdGOF2ZbyeA3xD7eo&#10;RanR9FzqXnjBdrb8o1RdSkuOCt+TVCdUFKVUEQPQ9NMPaFZbYVTEguE4cx6T+39l5eP+2bIyB3dg&#10;SosaHP0AUyxXzKvWKwY/htQYN0XuyiDbt1+pxYGT38EZsLeFrcMXqBjiGPfhPGKUYhLOyWAyGqYj&#10;ziRio/FwmF7fhDrJ+3Fjnf+mqGbByLgFh3G0Yv/gfJd6SgndNC3Lqoo8Vpo1aDEcp/HAOYLilUaP&#10;AKK7bLB8u24j8qsTkDXlB+Cz1MnEGbkscYcH4fyzsNAFIEHr/glLURF60dHibEv219/8IR90IcpZ&#10;A51l3P3cCas4q75rEHnTH42CMONmNL4aYGMvI+vLiN7VdwQp9/GqjIxmyPfVySws1W94EovQFSGh&#10;JXpn3J/MO9+pH09KqsUiJkGKRvgHvTIylA5TDRN+ad+ENUcaghge6aRIMf3ARpfb8bHYeSrKSFWY&#10;czfV4/gh40j28cmFd3K5j1nvP4b5bwAAAP//AwBQSwMEFAAGAAgAAAAhAK+yOz/gAAAABwEAAA8A&#10;AABkcnMvZG93bnJldi54bWxMj8FOwzAQRO9I/QdrK3GjTiOlpCFOVUWqkBAcWnrhtom3SUS8DrHb&#10;Br4ec6LHnRnNvM03k+nFhUbXWVawXEQgiGurO24UHN93DykI55E19pZJwTc52BSzuxwzba+8p8vB&#10;NyKUsMtQQev9kEnp6pYMuoUdiIN3sqNBH86xkXrEayg3vYyjaCUNdhwWWhyobKn+PJyNgpdy94b7&#10;KjbpT18+v562w9fxI1Hqfj5tn0B4mvx/GP7wAzoUgamyZ9ZO9ArCIz6oyzWI4K7TVQKiUvAYJynI&#10;Ipe3/MUvAAAA//8DAFBLAQItABQABgAIAAAAIQC2gziS/gAAAOEBAAATAAAAAAAAAAAAAAAAAAAA&#10;AABbQ29udGVudF9UeXBlc10ueG1sUEsBAi0AFAAGAAgAAAAhADj9If/WAAAAlAEAAAsAAAAAAAAA&#10;AAAAAAAALwEAAF9yZWxzLy5yZWxzUEsBAi0AFAAGAAgAAAAhAFaxDeA3AgAAYAQAAA4AAAAAAAAA&#10;AAAAAAAALgIAAGRycy9lMm9Eb2MueG1sUEsBAi0AFAAGAAgAAAAhAK+yOz/gAAAABwEAAA8AAAAA&#10;AAAAAAAAAAAAkQQAAGRycy9kb3ducmV2LnhtbFBLBQYAAAAABAAEAPMAAACeBQAAAAA=&#10;" filled="f" stroked="f" strokeweight=".5pt">
                <v:textbox>
                  <w:txbxContent>
                    <w:p w:rsidR="00D95CD4" w:rsidRDefault="00D95CD4" w:rsidP="00D95CD4">
                      <w:pPr>
                        <w:pStyle w:val="Titre2"/>
                      </w:pPr>
                      <w:r>
                        <w:t>Les cartes des représentations des nombres</w:t>
                      </w:r>
                    </w:p>
                    <w:p w:rsidR="00D95CD4" w:rsidRDefault="00D95CD4" w:rsidP="00D95CD4"/>
                    <w:p w:rsidR="00FD34E7" w:rsidRDefault="00FD34E7" w:rsidP="00D95CD4">
                      <w:r>
                        <w:t xml:space="preserve">Chaque élève reçoit un paquet d’une dizaine ou vingtaine de cartes d’une forme de représentation </w:t>
                      </w:r>
                      <w:r w:rsidR="003651DC">
                        <w:t>des nombres</w:t>
                      </w:r>
                      <w:r>
                        <w:t xml:space="preserve"> et doit trouver celle du nombre du jour pour l’épingler sur le tableau de chaque jour compte.</w:t>
                      </w:r>
                    </w:p>
                    <w:p w:rsidR="00FD34E7" w:rsidRPr="006F62A7" w:rsidRDefault="00FD34E7" w:rsidP="00D95CD4">
                      <w:pPr>
                        <w:rPr>
                          <w:sz w:val="16"/>
                          <w:szCs w:val="16"/>
                        </w:rPr>
                      </w:pPr>
                    </w:p>
                    <w:p w:rsidR="00D95CD4" w:rsidRDefault="00D95CD4" w:rsidP="00D95CD4">
                      <w:pPr>
                        <w:pStyle w:val="Titre4"/>
                      </w:pPr>
                      <w:r>
                        <w:t>Compétences</w:t>
                      </w:r>
                    </w:p>
                    <w:p w:rsidR="00D95CD4" w:rsidRDefault="00D95CD4" w:rsidP="00D95CD4">
                      <w:pPr>
                        <w:pStyle w:val="Paragraphedeliste"/>
                        <w:numPr>
                          <w:ilvl w:val="0"/>
                          <w:numId w:val="5"/>
                        </w:numPr>
                      </w:pPr>
                      <w:r>
                        <w:t>Utiliser des représentations analogiques des nombres.</w:t>
                      </w:r>
                    </w:p>
                    <w:p w:rsidR="00D95CD4" w:rsidRDefault="00D95CD4" w:rsidP="00D95CD4">
                      <w:pPr>
                        <w:pStyle w:val="Paragraphedeliste"/>
                        <w:numPr>
                          <w:ilvl w:val="0"/>
                          <w:numId w:val="5"/>
                        </w:numPr>
                      </w:pPr>
                      <w:r>
                        <w:t>Utiliser des représentations non-analogiques des nombres.</w:t>
                      </w:r>
                    </w:p>
                    <w:p w:rsidR="00D95CD4" w:rsidRDefault="00D95CD4" w:rsidP="00D95CD4">
                      <w:pPr>
                        <w:pStyle w:val="Titre4"/>
                      </w:pPr>
                      <w:r>
                        <w:t>Objectifs</w:t>
                      </w:r>
                    </w:p>
                    <w:p w:rsidR="00D95CD4" w:rsidRDefault="00FD34E7" w:rsidP="001B0DC8">
                      <w:pPr>
                        <w:pStyle w:val="Paragraphedeliste"/>
                        <w:numPr>
                          <w:ilvl w:val="0"/>
                          <w:numId w:val="23"/>
                        </w:numPr>
                      </w:pPr>
                      <w:r>
                        <w:t xml:space="preserve">Faire manipuler aux élèves des représentations des nombres pour qu’elles leur soient familières </w:t>
                      </w:r>
                      <w:r w:rsidR="003651DC">
                        <w:t>lorsqu’elles viendront</w:t>
                      </w:r>
                      <w:r>
                        <w:t xml:space="preserve"> étayer un apprentissage en numération ou en calcul.</w:t>
                      </w:r>
                    </w:p>
                    <w:p w:rsidR="00FD34E7" w:rsidRDefault="00FD34E7" w:rsidP="001B0DC8">
                      <w:pPr>
                        <w:pStyle w:val="Paragraphedeliste"/>
                        <w:numPr>
                          <w:ilvl w:val="0"/>
                          <w:numId w:val="23"/>
                        </w:numPr>
                      </w:pPr>
                      <w:r>
                        <w:t>Permettre aux élèves de réinvestir individuellement les compétences en numération travaillées pendant la phase collective.</w:t>
                      </w:r>
                    </w:p>
                    <w:p w:rsidR="001B0DC8" w:rsidRPr="006F62A7" w:rsidRDefault="001B0DC8" w:rsidP="00D95CD4">
                      <w:pPr>
                        <w:rPr>
                          <w:sz w:val="16"/>
                          <w:szCs w:val="16"/>
                        </w:rPr>
                      </w:pPr>
                    </w:p>
                    <w:p w:rsidR="00FD34E7" w:rsidRDefault="00FD34E7" w:rsidP="00FD34E7">
                      <w:pPr>
                        <w:pStyle w:val="Titre7"/>
                      </w:pPr>
                      <w:r>
                        <w:t>Variables et variantes</w:t>
                      </w:r>
                    </w:p>
                    <w:p w:rsidR="00FD34E7" w:rsidRDefault="00FD34E7" w:rsidP="00FD34E7">
                      <w:pPr>
                        <w:pStyle w:val="Paragraphedeliste"/>
                        <w:numPr>
                          <w:ilvl w:val="0"/>
                          <w:numId w:val="24"/>
                        </w:numPr>
                      </w:pPr>
                      <w:r>
                        <w:t>Les élèves peuvent avoir à travailler toujours sur le ou les mêmes types de représentation ou changer tous les jours.</w:t>
                      </w:r>
                    </w:p>
                    <w:p w:rsidR="00FD34E7" w:rsidRDefault="00FD34E7" w:rsidP="00FD34E7">
                      <w:pPr>
                        <w:pStyle w:val="Paragraphedeliste"/>
                        <w:numPr>
                          <w:ilvl w:val="0"/>
                          <w:numId w:val="24"/>
                        </w:numPr>
                      </w:pPr>
                      <w:r>
                        <w:t>Les élèves peuvent choisir le paquet de cartes qu’ils souhaitent ou il leur imposé par l’enseignant.</w:t>
                      </w:r>
                    </w:p>
                    <w:p w:rsidR="00FD34E7" w:rsidRPr="006F62A7" w:rsidRDefault="00FD34E7" w:rsidP="00FD34E7">
                      <w:pPr>
                        <w:rPr>
                          <w:sz w:val="16"/>
                          <w:szCs w:val="16"/>
                        </w:rPr>
                      </w:pPr>
                    </w:p>
                    <w:p w:rsidR="00FD34E7" w:rsidRDefault="00FD34E7" w:rsidP="00FD34E7">
                      <w:pPr>
                        <w:pStyle w:val="Titre7"/>
                      </w:pPr>
                      <w:r>
                        <w:t>Matériel à prévoir</w:t>
                      </w:r>
                    </w:p>
                    <w:p w:rsidR="00FD34E7" w:rsidRDefault="00FD34E7" w:rsidP="00FD34E7">
                      <w:pPr>
                        <w:pStyle w:val="Paragraphedeliste"/>
                        <w:numPr>
                          <w:ilvl w:val="0"/>
                          <w:numId w:val="17"/>
                        </w:numPr>
                      </w:pPr>
                      <w:r>
                        <w:t>les cartes des représentations des nombres que l’on souhaite travailler pour les nombres de 1 à 130</w:t>
                      </w:r>
                    </w:p>
                    <w:p w:rsidR="00FD34E7" w:rsidRPr="00D95CD4" w:rsidRDefault="00FD34E7" w:rsidP="00FD34E7"/>
                  </w:txbxContent>
                </v:textbox>
                <w10:wrap anchorx="margin"/>
              </v:shape>
            </w:pict>
          </mc:Fallback>
        </mc:AlternateContent>
      </w:r>
      <w:r w:rsidR="00717F5E">
        <w:rPr>
          <w:noProof/>
        </w:rPr>
        <w:drawing>
          <wp:anchor distT="0" distB="0" distL="114300" distR="114300" simplePos="0" relativeHeight="251673600" behindDoc="0" locked="0" layoutInCell="1" allowOverlap="1">
            <wp:simplePos x="0" y="0"/>
            <wp:positionH relativeFrom="column">
              <wp:posOffset>4133620</wp:posOffset>
            </wp:positionH>
            <wp:positionV relativeFrom="paragraph">
              <wp:posOffset>1281416</wp:posOffset>
            </wp:positionV>
            <wp:extent cx="2047875" cy="571500"/>
            <wp:effectExtent l="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JC les cartes.jpg"/>
                    <pic:cNvPicPr/>
                  </pic:nvPicPr>
                  <pic:blipFill>
                    <a:blip r:embed="rId12">
                      <a:extLst>
                        <a:ext uri="{28A0092B-C50C-407E-A947-70E740481C1C}">
                          <a14:useLocalDpi xmlns:a14="http://schemas.microsoft.com/office/drawing/2010/main" val="0"/>
                        </a:ext>
                      </a:extLst>
                    </a:blip>
                    <a:stretch>
                      <a:fillRect/>
                    </a:stretch>
                  </pic:blipFill>
                  <pic:spPr>
                    <a:xfrm>
                      <a:off x="0" y="0"/>
                      <a:ext cx="2047875" cy="5715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D95CD4">
        <w:rPr>
          <w:noProof/>
        </w:rPr>
        <mc:AlternateContent>
          <mc:Choice Requires="wps">
            <w:drawing>
              <wp:inline distT="0" distB="0" distL="0" distR="0">
                <wp:extent cx="6318250" cy="4669277"/>
                <wp:effectExtent l="0" t="0" r="25400" b="17145"/>
                <wp:docPr id="17" name="Rectangle : coins arrondis 17"/>
                <wp:cNvGraphicFramePr/>
                <a:graphic xmlns:a="http://schemas.openxmlformats.org/drawingml/2006/main">
                  <a:graphicData uri="http://schemas.microsoft.com/office/word/2010/wordprocessingShape">
                    <wps:wsp>
                      <wps:cNvSpPr/>
                      <wps:spPr>
                        <a:xfrm>
                          <a:off x="0" y="0"/>
                          <a:ext cx="6318250" cy="4669277"/>
                        </a:xfrm>
                        <a:prstGeom prst="roundRect">
                          <a:avLst>
                            <a:gd name="adj" fmla="val 5077"/>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2646D3" id="Rectangle : coins arrondis 17" o:spid="_x0000_s1026" style="width:497.5pt;height:367.65pt;visibility:visible;mso-wrap-style:square;mso-left-percent:-10001;mso-top-percent:-10001;mso-position-horizontal:absolute;mso-position-horizontal-relative:char;mso-position-vertical:absolute;mso-position-vertical-relative:line;mso-left-percent:-10001;mso-top-percent:-10001;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f5swIAAK4FAAAOAAAAZHJzL2Uyb0RvYy54bWysVMFu2zAMvQ/YPwi6r7bTNG2DOkXQosOA&#10;oiuaDj0rshRrlSWNUuJkX7Nv2ZeNkh0n2LrLsItMmuSj+Ejx6nrbaLIR4JU1JS1OckqE4bZSZlXS&#10;L893Hy4o8YGZimlrREl3wtPr2ft3V62bipGtra4EEAQxftq6ktYhuGmWeV6LhvkT64RBo7TQsIAq&#10;rLIKWIvojc5GeT7JWguVA8uF9/j3tjPSWcKXUvDwWUovAtElxbuFdEI6l/HMZldsugLmasX7a7B/&#10;uEXDlMGkA9QtC4ysQf0B1SgO1lsZTrhtMiul4iLVgNUU+W/VLGrmRKoFyfFuoMn/P1j+sHkEoirs&#10;3TklhjXYoydkjZmVFj9/TAm3ynjCAKyplCfohZS1zk8xcuEeodc8irH+rYQmfrEysk007waaxTYQ&#10;jj8np8XF6Ay7wdE2nkwuR+cJNTuEO/Dho7ANiUJJwa5NFa+VOGabex8S2VV/Y1Z9pUQ2Glu3YZqc&#10;5QNg74vQe8gYKNJk9CjKGAGLumrJUq/hiUUuivFpnqdkMexGA0Hcki4146+RAMQbwpJ2hJhFdjo+&#10;khR2WsSk2jwJiVQjA6MEnYZcDODVa9FDJ88YIpXWQ1DxVpAO+6De91DeENgV8tds3dXRO2W0JgyB&#10;jTIW3sp6uKrs/JGDo1qjuLTVDicLbPfkvON3Cqm8Zz48MsBGYf9xb4TPeEht25LaXqKktvD9rf/R&#10;H0cfrZS0+GZL6r+tGQhK9CeDj+KyGI/jI0/K+Ox8hAocW5bHFrNubiw2tcAN5XgSo3/Qe1GCbV5w&#10;vcxjVjQxwzF3SXmAvXITul2CC4qL+Ty54cN2LNybheMRPLIah+h5+8LA9QMd8C082P37ZtM0pt1c&#10;HXxjpLHzdbBShWg88NoruBTS9PULLG6dYz15Hdbs7BcAAAD//wMAUEsDBBQABgAIAAAAIQAuZIVB&#10;3AAAAAUBAAAPAAAAZHJzL2Rvd25yZXYueG1sTI/BTsMwEETvSPyDtUjcqBOqQhPiVICE4IZauPTm&#10;xps4Il6H2E3Tfj1LL3AZaTSrmbfFanKdGHEIrScF6SwBgVR501Kj4PPj5WYJIkRNRneeUMERA6zK&#10;y4tC58YfaI3jJjaCSyjkWoGNsc+lDJVFp8PM90ic1X5wOrIdGmkGfeBy18nbJLmTTrfEC1b3+Gyx&#10;+trsnYL107vO6u3bKdrvY/26HdPhtEyVur6aHh9ARJzi3zH84jM6lMy083syQXQK+JF4Vs6ybMF2&#10;p+B+vpiDLAv5n778AQAA//8DAFBLAQItABQABgAIAAAAIQC2gziS/gAAAOEBAAATAAAAAAAAAAAA&#10;AAAAAAAAAABbQ29udGVudF9UeXBlc10ueG1sUEsBAi0AFAAGAAgAAAAhADj9If/WAAAAlAEAAAsA&#10;AAAAAAAAAAAAAAAALwEAAF9yZWxzLy5yZWxzUEsBAi0AFAAGAAgAAAAhAJ5Pt/mzAgAArgUAAA4A&#10;AAAAAAAAAAAAAAAALgIAAGRycy9lMm9Eb2MueG1sUEsBAi0AFAAGAAgAAAAhAC5khUHcAAAABQEA&#10;AA8AAAAAAAAAAAAAAAAADQUAAGRycy9kb3ducmV2LnhtbFBLBQYAAAAABAAEAPMAAAAWBgAAAAA=&#10;" fillcolor="white [3201]" strokecolor="black [3200]" strokeweight="1pt">
                <v:stroke joinstyle="miter"/>
                <w10:anchorlock/>
              </v:roundrect>
            </w:pict>
          </mc:Fallback>
        </mc:AlternateContent>
      </w:r>
    </w:p>
    <w:p w:rsidR="00F90849" w:rsidRDefault="006F62A7" w:rsidP="003C327A">
      <w:r>
        <w:rPr>
          <w:noProof/>
        </w:rPr>
        <mc:AlternateContent>
          <mc:Choice Requires="wps">
            <w:drawing>
              <wp:anchor distT="0" distB="0" distL="114300" distR="114300" simplePos="0" relativeHeight="251675648" behindDoc="0" locked="0" layoutInCell="1" allowOverlap="1" wp14:anchorId="32AC10D3" wp14:editId="0E0E3AA2">
                <wp:simplePos x="0" y="0"/>
                <wp:positionH relativeFrom="margin">
                  <wp:posOffset>50733</wp:posOffset>
                </wp:positionH>
                <wp:positionV relativeFrom="paragraph">
                  <wp:posOffset>39221</wp:posOffset>
                </wp:positionV>
                <wp:extent cx="6264304" cy="4951378"/>
                <wp:effectExtent l="0" t="0" r="0" b="1905"/>
                <wp:wrapNone/>
                <wp:docPr id="21" name="Zone de texte 21"/>
                <wp:cNvGraphicFramePr/>
                <a:graphic xmlns:a="http://schemas.openxmlformats.org/drawingml/2006/main">
                  <a:graphicData uri="http://schemas.microsoft.com/office/word/2010/wordprocessingShape">
                    <wps:wsp>
                      <wps:cNvSpPr txBox="1"/>
                      <wps:spPr>
                        <a:xfrm>
                          <a:off x="0" y="0"/>
                          <a:ext cx="6264304" cy="4951378"/>
                        </a:xfrm>
                        <a:prstGeom prst="rect">
                          <a:avLst/>
                        </a:prstGeom>
                        <a:noFill/>
                        <a:ln w="6350">
                          <a:noFill/>
                        </a:ln>
                      </wps:spPr>
                      <wps:txbx>
                        <w:txbxContent>
                          <w:p w:rsidR="006E6F5B" w:rsidRDefault="006F62A7" w:rsidP="006E6F5B">
                            <w:pPr>
                              <w:pStyle w:val="Titre2"/>
                            </w:pPr>
                            <w:r>
                              <w:t>Le travail écrit</w:t>
                            </w:r>
                          </w:p>
                          <w:p w:rsidR="006E6F5B" w:rsidRDefault="006E6F5B" w:rsidP="006E6F5B"/>
                          <w:p w:rsidR="006E6F5B" w:rsidRDefault="006E6F5B" w:rsidP="006E6F5B">
                            <w:r>
                              <w:t xml:space="preserve">Chaque élève </w:t>
                            </w:r>
                            <w:r w:rsidR="006F62A7">
                              <w:t>réalise un (ou plusieurs) exercice écrit où il doit représenter le nombre du jour soit avec une représentation vue avec les cartes soit avec d’autres types de représentation des nombres que l’on souhaite travailler en plus</w:t>
                            </w:r>
                            <w:r>
                              <w:t>.</w:t>
                            </w:r>
                          </w:p>
                          <w:p w:rsidR="006E6F5B" w:rsidRPr="006F62A7" w:rsidRDefault="006E6F5B" w:rsidP="006E6F5B">
                            <w:pPr>
                              <w:rPr>
                                <w:sz w:val="16"/>
                                <w:szCs w:val="16"/>
                              </w:rPr>
                            </w:pPr>
                          </w:p>
                          <w:p w:rsidR="006E6F5B" w:rsidRDefault="006F62A7" w:rsidP="006E6F5B">
                            <w:pPr>
                              <w:pStyle w:val="Titre4"/>
                            </w:pPr>
                            <w:r>
                              <w:t>Compétence</w:t>
                            </w:r>
                          </w:p>
                          <w:p w:rsidR="006E6F5B" w:rsidRDefault="006E6F5B" w:rsidP="006E6F5B">
                            <w:pPr>
                              <w:pStyle w:val="Paragraphedeliste"/>
                              <w:numPr>
                                <w:ilvl w:val="0"/>
                                <w:numId w:val="5"/>
                              </w:numPr>
                            </w:pPr>
                            <w:r>
                              <w:t xml:space="preserve">Utiliser des représentations analogiques </w:t>
                            </w:r>
                            <w:r w:rsidR="006F62A7">
                              <w:t xml:space="preserve">et non analogiques </w:t>
                            </w:r>
                            <w:r>
                              <w:t>des nombres.</w:t>
                            </w:r>
                          </w:p>
                          <w:p w:rsidR="006E6F5B" w:rsidRDefault="006E6F5B" w:rsidP="006E6F5B">
                            <w:pPr>
                              <w:pStyle w:val="Titre4"/>
                            </w:pPr>
                            <w:r>
                              <w:t>Objectifs</w:t>
                            </w:r>
                          </w:p>
                          <w:p w:rsidR="006E6F5B" w:rsidRDefault="006F62A7" w:rsidP="006F62A7">
                            <w:pPr>
                              <w:pStyle w:val="Paragraphedeliste"/>
                              <w:numPr>
                                <w:ilvl w:val="0"/>
                                <w:numId w:val="23"/>
                              </w:numPr>
                            </w:pPr>
                            <w:r>
                              <w:t>Permettre à l’élève de réinvestir ce qui a été vu pendant le rituel en autonomie à l’écrit.</w:t>
                            </w:r>
                          </w:p>
                          <w:p w:rsidR="006F62A7" w:rsidRDefault="006F62A7" w:rsidP="006F62A7">
                            <w:pPr>
                              <w:pStyle w:val="Paragraphedeliste"/>
                              <w:numPr>
                                <w:ilvl w:val="0"/>
                                <w:numId w:val="23"/>
                              </w:numPr>
                            </w:pPr>
                            <w:r>
                              <w:t>Évaluer les compétences de l’élève.</w:t>
                            </w:r>
                          </w:p>
                          <w:p w:rsidR="006F62A7" w:rsidRDefault="006F62A7" w:rsidP="006F62A7">
                            <w:pPr>
                              <w:pStyle w:val="Paragraphedeliste"/>
                              <w:numPr>
                                <w:ilvl w:val="0"/>
                                <w:numId w:val="23"/>
                              </w:numPr>
                            </w:pPr>
                            <w:r>
                              <w:t>Laisser une trace de l’activité dans les cahiers.</w:t>
                            </w:r>
                          </w:p>
                          <w:p w:rsidR="006F62A7" w:rsidRPr="006F62A7" w:rsidRDefault="006F62A7" w:rsidP="006F62A7">
                            <w:pPr>
                              <w:rPr>
                                <w:sz w:val="16"/>
                                <w:szCs w:val="16"/>
                              </w:rPr>
                            </w:pPr>
                          </w:p>
                          <w:p w:rsidR="006E6F5B" w:rsidRDefault="006E6F5B" w:rsidP="006E6F5B">
                            <w:pPr>
                              <w:pStyle w:val="Titre7"/>
                            </w:pPr>
                            <w:r>
                              <w:t>Variables et variantes</w:t>
                            </w:r>
                          </w:p>
                          <w:p w:rsidR="006E6F5B" w:rsidRDefault="006E6F5B" w:rsidP="006F62A7">
                            <w:pPr>
                              <w:pStyle w:val="Paragraphedeliste"/>
                              <w:numPr>
                                <w:ilvl w:val="0"/>
                                <w:numId w:val="24"/>
                              </w:numPr>
                            </w:pPr>
                            <w:r>
                              <w:t xml:space="preserve">Les élèves </w:t>
                            </w:r>
                            <w:r w:rsidR="006F62A7">
                              <w:t>choisissent les exercices ou l’enseignant leur impose ou encore ils choisissent parmi quelques exercices présélectionnés par l’enseignant.</w:t>
                            </w:r>
                          </w:p>
                          <w:p w:rsidR="006F62A7" w:rsidRDefault="006F62A7" w:rsidP="006F62A7">
                            <w:pPr>
                              <w:pStyle w:val="Paragraphedeliste"/>
                              <w:numPr>
                                <w:ilvl w:val="0"/>
                                <w:numId w:val="24"/>
                              </w:numPr>
                            </w:pPr>
                            <w:r>
                              <w:t>Les élèves sont en totale autonomie ou peuvent demander de l’aide ou peuvent aller chercher la carte et la recopier.</w:t>
                            </w:r>
                          </w:p>
                          <w:p w:rsidR="006F62A7" w:rsidRPr="006F62A7" w:rsidRDefault="006F62A7" w:rsidP="006F62A7">
                            <w:pPr>
                              <w:rPr>
                                <w:sz w:val="16"/>
                                <w:szCs w:val="16"/>
                              </w:rPr>
                            </w:pPr>
                          </w:p>
                          <w:p w:rsidR="006E6F5B" w:rsidRDefault="006E6F5B" w:rsidP="006E6F5B">
                            <w:pPr>
                              <w:pStyle w:val="Titre7"/>
                            </w:pPr>
                            <w:r>
                              <w:t>Matériel à prévoir</w:t>
                            </w:r>
                          </w:p>
                          <w:p w:rsidR="006E6F5B" w:rsidRDefault="00F90849" w:rsidP="006E6F5B">
                            <w:pPr>
                              <w:pStyle w:val="Paragraphedeliste"/>
                              <w:numPr>
                                <w:ilvl w:val="0"/>
                                <w:numId w:val="17"/>
                              </w:numPr>
                            </w:pPr>
                            <w:r>
                              <w:t>des représentations des nombres photocopiées et découpées prêtes à être collées dans les cahiers</w:t>
                            </w:r>
                          </w:p>
                          <w:p w:rsidR="006E6F5B" w:rsidRPr="00D95CD4" w:rsidRDefault="006E6F5B" w:rsidP="006E6F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10D3" id="Zone de texte 21" o:spid="_x0000_s1034" type="#_x0000_t202" style="position:absolute;left:0;text-align:left;margin-left:4pt;margin-top:3.1pt;width:493.25pt;height:389.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IANgIAAGAEAAAOAAAAZHJzL2Uyb0RvYy54bWysVF1v2jAUfZ+0/2D5fSRAoG1EqFgrpkmo&#10;rUSrSnszjk0ixb6ebUjYr9+1w5e6PU17Mdf33pz7cY6Z3XeqIXthXQ26oMNBSonQHMpabwv69rr8&#10;ckuJ80yXrAEtCnoQjt7PP3+atSYXI6igKYUlCKJd3pqCVt6bPEkcr4RibgBGaAxKsIp5vNptUlrW&#10;IrpqklGaTpMWbGkscOEceh/7IJ1HfCkF989SOuFJU1DszcfTxnMTzmQ+Y/nWMlPV/NgG+4cuFKs1&#10;Fj1DPTLPyM7Wf0CpmltwIP2Ag0pAypqLOANOM0w/TLOumBFxFlyOM+c1uf8Hy5/2L5bUZUFHQ0o0&#10;U8jRD2SKlIJ40XlB0I9Lao3LMXdtMNt3X6FDsk9+h84weyetCr84FcE4rvtwXjFCEY7O6WiajdOM&#10;Eo6x7G4yHN/cBpzk8rmxzn8ToEgwCmqRw7hatl8536eeUkI1Dcu6aSKPjSYtlhhP0vjBOYLgjcYa&#10;YYi+2WD5btPFyWMDwbOB8oDzWehl4gxf1tjDijn/wizqAkdCrftnPGQDWAuOFiUV2F9/84d8pAuj&#10;lLSos4K6nztmBSXNd41E3g2zLAgzXrLJzQgv9jqyuY7onXoAlDJyhd1FM+T75mRKC+odn8QiVMUQ&#10;0xxrF9SfzAffqx+fFBeLRUxCKRrmV3pteIAOWw0bfu3emTVHGoIYnuCkSJZ/YKPP7flY7DzIOlJ1&#10;2epx/SjjSPbxyYV3cn2PWZc/hvlvAAAA//8DAFBLAwQUAAYACAAAACEAYrlaHd8AAAAHAQAADwAA&#10;AGRycy9kb3ducmV2LnhtbEyPQU+DQBSE7yb+h80z8WYXiVRAHk1D0pgYPbT24u3BvgKR3UV226K/&#10;3vVUj5OZzHxTrGY9iBNPrrcG4X4RgWDTWNWbFmH/vrlLQThPRtFgDSN8s4NVeX1VUK7s2Wz5tPOt&#10;CCXG5YTQeT/mUrqmY01uYUc2wTvYSZMPcmqlmugcyvUg4yhaSk29CQsdjVx13Hzujhrhpdq80baO&#10;dfozVM+vh/X4tf9IEG9v5vUTCM+zv4ThDz+gQxmYans0yokBIQ1PPMIyBhHcLHtIQNQIj2mSgSwL&#10;+Z+//AUAAP//AwBQSwECLQAUAAYACAAAACEAtoM4kv4AAADhAQAAEwAAAAAAAAAAAAAAAAAAAAAA&#10;W0NvbnRlbnRfVHlwZXNdLnhtbFBLAQItABQABgAIAAAAIQA4/SH/1gAAAJQBAAALAAAAAAAAAAAA&#10;AAAAAC8BAABfcmVscy8ucmVsc1BLAQItABQABgAIAAAAIQAJjzIANgIAAGAEAAAOAAAAAAAAAAAA&#10;AAAAAC4CAABkcnMvZTJvRG9jLnhtbFBLAQItABQABgAIAAAAIQBiuVod3wAAAAcBAAAPAAAAAAAA&#10;AAAAAAAAAJAEAABkcnMvZG93bnJldi54bWxQSwUGAAAAAAQABADzAAAAnAUAAAAA&#10;" filled="f" stroked="f" strokeweight=".5pt">
                <v:textbox>
                  <w:txbxContent>
                    <w:p w:rsidR="006E6F5B" w:rsidRDefault="006F62A7" w:rsidP="006E6F5B">
                      <w:pPr>
                        <w:pStyle w:val="Titre2"/>
                      </w:pPr>
                      <w:r>
                        <w:t>Le travail écrit</w:t>
                      </w:r>
                    </w:p>
                    <w:p w:rsidR="006E6F5B" w:rsidRDefault="006E6F5B" w:rsidP="006E6F5B"/>
                    <w:p w:rsidR="006E6F5B" w:rsidRDefault="006E6F5B" w:rsidP="006E6F5B">
                      <w:r>
                        <w:t xml:space="preserve">Chaque élève </w:t>
                      </w:r>
                      <w:r w:rsidR="006F62A7">
                        <w:t>réalise un (ou plusieurs) exercice écrit où il doit représenter le nombre du jour soit avec une représentation vue avec les cartes soit avec d’autres types de représentation des nombres que l’on souhaite travailler en plus</w:t>
                      </w:r>
                      <w:r>
                        <w:t>.</w:t>
                      </w:r>
                    </w:p>
                    <w:p w:rsidR="006E6F5B" w:rsidRPr="006F62A7" w:rsidRDefault="006E6F5B" w:rsidP="006E6F5B">
                      <w:pPr>
                        <w:rPr>
                          <w:sz w:val="16"/>
                          <w:szCs w:val="16"/>
                        </w:rPr>
                      </w:pPr>
                    </w:p>
                    <w:p w:rsidR="006E6F5B" w:rsidRDefault="006F62A7" w:rsidP="006E6F5B">
                      <w:pPr>
                        <w:pStyle w:val="Titre4"/>
                      </w:pPr>
                      <w:r>
                        <w:t>Compétence</w:t>
                      </w:r>
                    </w:p>
                    <w:p w:rsidR="006E6F5B" w:rsidRDefault="006E6F5B" w:rsidP="006E6F5B">
                      <w:pPr>
                        <w:pStyle w:val="Paragraphedeliste"/>
                        <w:numPr>
                          <w:ilvl w:val="0"/>
                          <w:numId w:val="5"/>
                        </w:numPr>
                      </w:pPr>
                      <w:r>
                        <w:t xml:space="preserve">Utiliser des représentations analogiques </w:t>
                      </w:r>
                      <w:r w:rsidR="006F62A7">
                        <w:t xml:space="preserve">et non analogiques </w:t>
                      </w:r>
                      <w:r>
                        <w:t>des nombres.</w:t>
                      </w:r>
                    </w:p>
                    <w:p w:rsidR="006E6F5B" w:rsidRDefault="006E6F5B" w:rsidP="006E6F5B">
                      <w:pPr>
                        <w:pStyle w:val="Titre4"/>
                      </w:pPr>
                      <w:r>
                        <w:t>Objectifs</w:t>
                      </w:r>
                    </w:p>
                    <w:p w:rsidR="006E6F5B" w:rsidRDefault="006F62A7" w:rsidP="006F62A7">
                      <w:pPr>
                        <w:pStyle w:val="Paragraphedeliste"/>
                        <w:numPr>
                          <w:ilvl w:val="0"/>
                          <w:numId w:val="23"/>
                        </w:numPr>
                      </w:pPr>
                      <w:r>
                        <w:t>Permettre à l’élève de réinvestir ce qui a été vu pendant le rituel en autonomie à l’écrit.</w:t>
                      </w:r>
                    </w:p>
                    <w:p w:rsidR="006F62A7" w:rsidRDefault="006F62A7" w:rsidP="006F62A7">
                      <w:pPr>
                        <w:pStyle w:val="Paragraphedeliste"/>
                        <w:numPr>
                          <w:ilvl w:val="0"/>
                          <w:numId w:val="23"/>
                        </w:numPr>
                      </w:pPr>
                      <w:r>
                        <w:t>Évaluer les compétences de l’élève.</w:t>
                      </w:r>
                    </w:p>
                    <w:p w:rsidR="006F62A7" w:rsidRDefault="006F62A7" w:rsidP="006F62A7">
                      <w:pPr>
                        <w:pStyle w:val="Paragraphedeliste"/>
                        <w:numPr>
                          <w:ilvl w:val="0"/>
                          <w:numId w:val="23"/>
                        </w:numPr>
                      </w:pPr>
                      <w:r>
                        <w:t>Laisser une trace de l’activité dans les cahiers.</w:t>
                      </w:r>
                    </w:p>
                    <w:p w:rsidR="006F62A7" w:rsidRPr="006F62A7" w:rsidRDefault="006F62A7" w:rsidP="006F62A7">
                      <w:pPr>
                        <w:rPr>
                          <w:sz w:val="16"/>
                          <w:szCs w:val="16"/>
                        </w:rPr>
                      </w:pPr>
                    </w:p>
                    <w:p w:rsidR="006E6F5B" w:rsidRDefault="006E6F5B" w:rsidP="006E6F5B">
                      <w:pPr>
                        <w:pStyle w:val="Titre7"/>
                      </w:pPr>
                      <w:r>
                        <w:t>Variables et variantes</w:t>
                      </w:r>
                    </w:p>
                    <w:p w:rsidR="006E6F5B" w:rsidRDefault="006E6F5B" w:rsidP="006F62A7">
                      <w:pPr>
                        <w:pStyle w:val="Paragraphedeliste"/>
                        <w:numPr>
                          <w:ilvl w:val="0"/>
                          <w:numId w:val="24"/>
                        </w:numPr>
                      </w:pPr>
                      <w:r>
                        <w:t xml:space="preserve">Les élèves </w:t>
                      </w:r>
                      <w:r w:rsidR="006F62A7">
                        <w:t>choisissent les exercices ou l’enseignant leur impose ou encore ils choisissent parmi quelques exercices présélectionnés par l’enseignant.</w:t>
                      </w:r>
                    </w:p>
                    <w:p w:rsidR="006F62A7" w:rsidRDefault="006F62A7" w:rsidP="006F62A7">
                      <w:pPr>
                        <w:pStyle w:val="Paragraphedeliste"/>
                        <w:numPr>
                          <w:ilvl w:val="0"/>
                          <w:numId w:val="24"/>
                        </w:numPr>
                      </w:pPr>
                      <w:r>
                        <w:t>Les élèves sont en totale autonomie ou peuvent demander de l’aide ou peuvent aller chercher la carte et la recopier.</w:t>
                      </w:r>
                    </w:p>
                    <w:p w:rsidR="006F62A7" w:rsidRPr="006F62A7" w:rsidRDefault="006F62A7" w:rsidP="006F62A7">
                      <w:pPr>
                        <w:rPr>
                          <w:sz w:val="16"/>
                          <w:szCs w:val="16"/>
                        </w:rPr>
                      </w:pPr>
                    </w:p>
                    <w:p w:rsidR="006E6F5B" w:rsidRDefault="006E6F5B" w:rsidP="006E6F5B">
                      <w:pPr>
                        <w:pStyle w:val="Titre7"/>
                      </w:pPr>
                      <w:r>
                        <w:t>Matériel à prévoir</w:t>
                      </w:r>
                    </w:p>
                    <w:p w:rsidR="006E6F5B" w:rsidRDefault="00F90849" w:rsidP="006E6F5B">
                      <w:pPr>
                        <w:pStyle w:val="Paragraphedeliste"/>
                        <w:numPr>
                          <w:ilvl w:val="0"/>
                          <w:numId w:val="17"/>
                        </w:numPr>
                      </w:pPr>
                      <w:r>
                        <w:t>des représentations des nombres photocopiées et découpées prêtes à être collées dans les cahiers</w:t>
                      </w:r>
                    </w:p>
                    <w:p w:rsidR="006E6F5B" w:rsidRPr="00D95CD4" w:rsidRDefault="006E6F5B" w:rsidP="006E6F5B"/>
                  </w:txbxContent>
                </v:textbox>
                <w10:wrap anchorx="margin"/>
              </v:shape>
            </w:pict>
          </mc:Fallback>
        </mc:AlternateContent>
      </w:r>
      <w:r w:rsidR="006E6F5B">
        <w:rPr>
          <w:noProof/>
        </w:rPr>
        <mc:AlternateContent>
          <mc:Choice Requires="wps">
            <w:drawing>
              <wp:inline distT="0" distB="0" distL="0" distR="0" wp14:anchorId="2D984820" wp14:editId="4613C54C">
                <wp:extent cx="6318250" cy="4747098"/>
                <wp:effectExtent l="0" t="0" r="25400" b="15875"/>
                <wp:docPr id="20" name="Rectangle : coins arrondis 20"/>
                <wp:cNvGraphicFramePr/>
                <a:graphic xmlns:a="http://schemas.openxmlformats.org/drawingml/2006/main">
                  <a:graphicData uri="http://schemas.microsoft.com/office/word/2010/wordprocessingShape">
                    <wps:wsp>
                      <wps:cNvSpPr/>
                      <wps:spPr>
                        <a:xfrm>
                          <a:off x="0" y="0"/>
                          <a:ext cx="6318250" cy="4747098"/>
                        </a:xfrm>
                        <a:prstGeom prst="roundRect">
                          <a:avLst>
                            <a:gd name="adj" fmla="val 5077"/>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E3F0D2" id="Rectangle : coins arrondis 20" o:spid="_x0000_s1026" style="width:497.5pt;height:373.8pt;visibility:visible;mso-wrap-style:square;mso-left-percent:-10001;mso-top-percent:-10001;mso-position-horizontal:absolute;mso-position-horizontal-relative:char;mso-position-vertical:absolute;mso-position-vertical-relative:line;mso-left-percent:-10001;mso-top-percent:-10001;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mJtAIAAK4FAAAOAAAAZHJzL2Uyb0RvYy54bWysVMFu2zAMvQ/YPwi6r7bTtGmDOkXQosOA&#10;oiuaDj0rshRrlSWNUuJkX7Nv2ZeNkh0n2LrLsItMmeQj+UTy6nrbaLIR4JU1JS1OckqE4bZSZlXS&#10;L893Hy4o8YGZimlrREl3wtPr2ft3V62bipGtra4EEAQxftq6ktYhuGmWeV6LhvkT64RBpbTQsIBX&#10;WGUVsBbRG52N8vw8ay1UDiwX3uPf205JZwlfSsHDZym9CESXFHML6YR0LuOZza7YdAXM1Yr3abB/&#10;yKJhymDQAeqWBUbWoP6AahQH660MJ9w2mZVScZFqwGqK/LdqFjVzItWC5Hg30OT/Hyx/2DwCUVVJ&#10;R0iPYQ2+0ROyxsxKi58/poRbZTxhANZUyhO0Qspa56fouXCP0N88irH+rYQmfrEysk007waaxTYQ&#10;jj/PT4uL0RmG46gbT8aT/PIiomYHdwc+fBS2IVEoKdi1qWJaiWO2ufchkV31GbPqKyWy0fh0G6bJ&#10;WT6Z9IC9LULvIaOjSJ3RoyhjBCzqqiVLvYYnhlwUxfg0z1Ow6HajgSBuSZea8dceeXBLiR8hZpGd&#10;jo8khZ0WMag2T0Ii1cjAKEGnJhcDePVa9NDJMrpIpfXgVLzlpMPeqbc9lDc4doX8NVqXOlqniNaE&#10;wbFRxsJbUQ+pys4eOTiqNYpLW+2ws8B2I+cdv1NI5T3z4ZEBPhS+P+6N8BkPqW1bUttLlNQWvr/1&#10;P9pj66OWkhZntqT+25qBoER/MjgUl8V4HIc8XcZnk9jScKxZHmvMurmx+KgFbijHkxjtg96LEmzz&#10;gutlHqOiihmOsUvKA+wvN6HbJbiguJjPkxkOtmPh3iwcj+CR1dhEz9sXBq5v6ICz8GD3882mqU27&#10;ETjYRk9j5+tgpQpReeC1v+BSSN3XL7C4dY7vyeqwZme/AAAA//8DAFBLAwQUAAYACAAAACEAQBkm&#10;3NwAAAAFAQAADwAAAGRycy9kb3ducmV2LnhtbEyPwU7DMBBE70j8g7VI3KgTBG0T4lSAhOCGWrj0&#10;5sabOCJeh9hN0349Sy9wGWk0q5m3xWpynRhxCK0nBeksAYFUedNSo+Dz4+VmCSJETUZ3nlDBEQOs&#10;ysuLQufGH2iN4yY2gkso5FqBjbHPpQyVRafDzPdInNV+cDqyHRppBn3gctfJ2ySZS6db4gWre3y2&#10;WH1t9k7B+uldZ/X27RTt97F+3Y7pcFqmSl1fTY8PICJO8e8YfvEZHUpm2vk9mSA6BfxIPCtnWXbP&#10;dqdgcbeYgywL+Z++/AEAAP//AwBQSwECLQAUAAYACAAAACEAtoM4kv4AAADhAQAAEwAAAAAAAAAA&#10;AAAAAAAAAAAAW0NvbnRlbnRfVHlwZXNdLnhtbFBLAQItABQABgAIAAAAIQA4/SH/1gAAAJQBAAAL&#10;AAAAAAAAAAAAAAAAAC8BAABfcmVscy8ucmVsc1BLAQItABQABgAIAAAAIQD3l2mJtAIAAK4FAAAO&#10;AAAAAAAAAAAAAAAAAC4CAABkcnMvZTJvRG9jLnhtbFBLAQItABQABgAIAAAAIQBAGSbc3AAAAAUB&#10;AAAPAAAAAAAAAAAAAAAAAA4FAABkcnMvZG93bnJldi54bWxQSwUGAAAAAAQABADzAAAAFwYAAAAA&#10;" fillcolor="white [3201]" strokecolor="black [3200]" strokeweight="1pt">
                <v:stroke joinstyle="miter"/>
                <w10:anchorlock/>
              </v:roundrect>
            </w:pict>
          </mc:Fallback>
        </mc:AlternateContent>
      </w:r>
      <w:r w:rsidR="00F90849">
        <w:br w:type="page"/>
      </w:r>
    </w:p>
    <w:p w:rsidR="005629A9" w:rsidRDefault="00EE37EF" w:rsidP="003C327A">
      <w:r>
        <w:rPr>
          <w:noProof/>
        </w:rPr>
        <mc:AlternateContent>
          <mc:Choice Requires="wps">
            <w:drawing>
              <wp:anchor distT="0" distB="0" distL="114300" distR="114300" simplePos="0" relativeHeight="251677696" behindDoc="0" locked="0" layoutInCell="1" allowOverlap="1" wp14:anchorId="675D16B7" wp14:editId="793D4F68">
                <wp:simplePos x="0" y="0"/>
                <wp:positionH relativeFrom="margin">
                  <wp:posOffset>0</wp:posOffset>
                </wp:positionH>
                <wp:positionV relativeFrom="paragraph">
                  <wp:posOffset>47828</wp:posOffset>
                </wp:positionV>
                <wp:extent cx="6264304" cy="4533089"/>
                <wp:effectExtent l="0" t="0" r="0" b="1270"/>
                <wp:wrapNone/>
                <wp:docPr id="23" name="Zone de texte 23"/>
                <wp:cNvGraphicFramePr/>
                <a:graphic xmlns:a="http://schemas.openxmlformats.org/drawingml/2006/main">
                  <a:graphicData uri="http://schemas.microsoft.com/office/word/2010/wordprocessingShape">
                    <wps:wsp>
                      <wps:cNvSpPr txBox="1"/>
                      <wps:spPr>
                        <a:xfrm>
                          <a:off x="0" y="0"/>
                          <a:ext cx="6264304" cy="4533089"/>
                        </a:xfrm>
                        <a:prstGeom prst="rect">
                          <a:avLst/>
                        </a:prstGeom>
                        <a:noFill/>
                        <a:ln w="6350">
                          <a:noFill/>
                        </a:ln>
                      </wps:spPr>
                      <wps:txbx>
                        <w:txbxContent>
                          <w:p w:rsidR="00EE37EF" w:rsidRDefault="00EE37EF" w:rsidP="00EE37EF">
                            <w:pPr>
                              <w:pStyle w:val="Titre2"/>
                            </w:pPr>
                            <w:r>
                              <w:t>À partir du nombre du jour</w:t>
                            </w:r>
                          </w:p>
                          <w:p w:rsidR="00EE37EF" w:rsidRDefault="00EE37EF" w:rsidP="00EE37EF"/>
                          <w:p w:rsidR="00EE37EF" w:rsidRDefault="00EE37EF" w:rsidP="00EE37EF">
                            <w:r>
                              <w:t>Selon les circonstances, on pourra réaliser des activités complémentaires en collectif à l’</w:t>
                            </w:r>
                            <w:r w:rsidR="00984E7D">
                              <w:t>oral/en manipulation</w:t>
                            </w:r>
                            <w:r>
                              <w:t xml:space="preserve"> ou en petit groupe.</w:t>
                            </w:r>
                          </w:p>
                          <w:p w:rsidR="00984E7D" w:rsidRDefault="00984E7D" w:rsidP="00EE37EF">
                            <w:r>
                              <w:t>On pourra aussi remplacer le travail écrit sur les représentations pour les élèves qui n’en ont plus besoin par un travail à partir du nombre pour leur permettre de rester dans le « rythme » de la classe tout en leur proposant toujours un exercice adapté à leurs besoins.</w:t>
                            </w:r>
                          </w:p>
                          <w:p w:rsidR="00984E7D" w:rsidRDefault="00984E7D" w:rsidP="00EE37EF"/>
                          <w:p w:rsidR="00984E7D" w:rsidRDefault="00984E7D" w:rsidP="008D7C20">
                            <w:pPr>
                              <w:pStyle w:val="Titre7"/>
                            </w:pPr>
                            <w:r>
                              <w:t>Exemples</w:t>
                            </w:r>
                          </w:p>
                          <w:p w:rsidR="008D7C20" w:rsidRDefault="008D7C20" w:rsidP="00984E7D">
                            <w:pPr>
                              <w:pStyle w:val="Paragraphedeliste"/>
                              <w:numPr>
                                <w:ilvl w:val="0"/>
                                <w:numId w:val="25"/>
                              </w:numPr>
                            </w:pPr>
                            <w:r>
                              <w:t>écrire le nombre en lettres</w:t>
                            </w:r>
                          </w:p>
                          <w:p w:rsidR="008D7C20" w:rsidRDefault="008D7C20" w:rsidP="00984E7D">
                            <w:pPr>
                              <w:pStyle w:val="Paragraphedeliste"/>
                              <w:numPr>
                                <w:ilvl w:val="0"/>
                                <w:numId w:val="25"/>
                              </w:numPr>
                            </w:pPr>
                            <w:r>
                              <w:t>donner un nombre plus grand ou plus petit que le nombre</w:t>
                            </w:r>
                          </w:p>
                          <w:p w:rsidR="008D7C20" w:rsidRDefault="008D7C20" w:rsidP="00984E7D">
                            <w:pPr>
                              <w:pStyle w:val="Paragraphedeliste"/>
                              <w:numPr>
                                <w:ilvl w:val="0"/>
                                <w:numId w:val="25"/>
                              </w:numPr>
                            </w:pPr>
                            <w:r>
                              <w:t>trouver des décompositions possibles de ce nombre</w:t>
                            </w:r>
                          </w:p>
                          <w:p w:rsidR="00984E7D" w:rsidRDefault="00984E7D" w:rsidP="00984E7D">
                            <w:pPr>
                              <w:pStyle w:val="Paragraphedeliste"/>
                              <w:numPr>
                                <w:ilvl w:val="0"/>
                                <w:numId w:val="25"/>
                              </w:numPr>
                            </w:pPr>
                            <w:r>
                              <w:t>calcul de petites additions ou soustractions en partant du nombre du jour</w:t>
                            </w:r>
                          </w:p>
                          <w:p w:rsidR="00984E7D" w:rsidRDefault="00984E7D" w:rsidP="00984E7D">
                            <w:pPr>
                              <w:pStyle w:val="Paragraphedeliste"/>
                              <w:numPr>
                                <w:ilvl w:val="0"/>
                                <w:numId w:val="25"/>
                              </w:numPr>
                            </w:pPr>
                            <w:r>
                              <w:t>ajout / retrait de 10, de 100, de dizaines entières, de centaines entières</w:t>
                            </w:r>
                          </w:p>
                          <w:p w:rsidR="00984E7D" w:rsidRDefault="00984E7D" w:rsidP="00984E7D">
                            <w:pPr>
                              <w:pStyle w:val="Paragraphedeliste"/>
                              <w:numPr>
                                <w:ilvl w:val="0"/>
                                <w:numId w:val="25"/>
                              </w:numPr>
                            </w:pPr>
                            <w:r>
                              <w:t>suites de 2 en 2, de 5 en 5, de 10 en 10</w:t>
                            </w:r>
                          </w:p>
                          <w:p w:rsidR="008D7C20" w:rsidRDefault="008D7C20" w:rsidP="00984E7D">
                            <w:pPr>
                              <w:pStyle w:val="Paragraphedeliste"/>
                              <w:numPr>
                                <w:ilvl w:val="0"/>
                                <w:numId w:val="25"/>
                              </w:numPr>
                            </w:pPr>
                            <w:r>
                              <w:t>donner le double ou la moitié du nombre</w:t>
                            </w:r>
                          </w:p>
                          <w:p w:rsidR="008D7C20" w:rsidRDefault="008D7C20" w:rsidP="00984E7D">
                            <w:pPr>
                              <w:pStyle w:val="Paragraphedeliste"/>
                              <w:numPr>
                                <w:ilvl w:val="0"/>
                                <w:numId w:val="25"/>
                              </w:numPr>
                            </w:pPr>
                            <w:r>
                              <w:t>donner le complément du nombre à la dizaine supérieure</w:t>
                            </w:r>
                          </w:p>
                          <w:p w:rsidR="008D7C20" w:rsidRPr="00D95CD4" w:rsidRDefault="008D7C20" w:rsidP="00984E7D">
                            <w:pPr>
                              <w:pStyle w:val="Paragraphedeliste"/>
                              <w:numPr>
                                <w:ilvl w:val="0"/>
                                <w:numId w:val="25"/>
                              </w:numP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D16B7" id="Zone de texte 23" o:spid="_x0000_s1035" type="#_x0000_t202" style="position:absolute;left:0;text-align:left;margin-left:0;margin-top:3.75pt;width:493.25pt;height:356.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acNgIAAGAEAAAOAAAAZHJzL2Uyb0RvYy54bWysVE1vGjEQvVfqf7B8L7vAQhPEEtFEVJWi&#10;JBKpIvVmvDa7ku1xbcMu/fUde/lS2lPVixnPzL75eM/M7zqtyF4434Ap6XCQUyIMh6ox25J+f119&#10;uqHEB2YqpsCIkh6Ep3eLjx/mrZ2JEdSgKuEIghg/a21J6xDsLMs8r4VmfgBWGAxKcJoFvLptVjnW&#10;IrpW2SjPp1kLrrIOuPAevQ99kC4SvpSCh2cpvQhElRR7C+l06dzEM1vM2WzrmK0bfmyD/UMXmjUG&#10;i56hHlhgZOeaP6B0wx14kGHAQWcgZcNFmgGnGebvplnXzIo0Cy7H2/Oa/P+D5U/7F0eaqqSjMSWG&#10;aeToBzJFKkGC6IIg6McltdbPMHdtMTt0X6BDsk9+j844eyedjr84FcE4rvtwXjFCEY7O6WhajPOC&#10;Eo6xYjIe5ze3ESe7fG6dD18FaBKNkjrkMK2W7R996FNPKbGagVWjVOJRGdJiifEkTx+cIwiuDNaI&#10;Q/TNRit0my5NnhqIng1UB5zPQS8Tb/mqwR4emQ8vzKEucCTUenjGQyrAWnC0KKnB/fqbP+YjXRil&#10;pEWdldT/3DEnKFHfDBJ5OyyKKMx0KSafR3hx15HNdcTs9D2glIf4qixPZswP6mRKB/oNn8QyVsUQ&#10;MxxrlzSczPvQqx+fFBfLZUpCKVoWHs3a8ggdtxo3/Nq9MWePNEQxPMFJkWz2jo0+t+djuQsgm0TV&#10;ZavH9aOME9nHJxffyfU9ZV3+GBa/AQAA//8DAFBLAwQUAAYACAAAACEAJCbXV94AAAAGAQAADwAA&#10;AGRycy9kb3ducmV2LnhtbEyPT0vDQBDF74LfYRnBm9002BpjNqUEiiB6aO3F2yQ7TYL7J2a3bfTT&#10;O57q7T3e8N5vitVkjTjRGHrvFMxnCQhyjde9axXs3zd3GYgQ0Wk03pGCbwqwKq+vCsy1P7stnXax&#10;FVziQo4KuhiHXMrQdGQxzPxAjrODHy1GtmMr9YhnLrdGpkmylBZ7xwsdDlR11HzujlbBS7V5w22d&#10;2uzHVM+vh/Xwtf9YKHV7M62fQESa4uUY/vAZHUpmqv3R6SCMAn4kKnhYgODwMVuyqNmn83uQZSH/&#10;45e/AAAA//8DAFBLAQItABQABgAIAAAAIQC2gziS/gAAAOEBAAATAAAAAAAAAAAAAAAAAAAAAABb&#10;Q29udGVudF9UeXBlc10ueG1sUEsBAi0AFAAGAAgAAAAhADj9If/WAAAAlAEAAAsAAAAAAAAAAAAA&#10;AAAALwEAAF9yZWxzLy5yZWxzUEsBAi0AFAAGAAgAAAAhACNfBpw2AgAAYAQAAA4AAAAAAAAAAAAA&#10;AAAALgIAAGRycy9lMm9Eb2MueG1sUEsBAi0AFAAGAAgAAAAhACQm11feAAAABgEAAA8AAAAAAAAA&#10;AAAAAAAAkAQAAGRycy9kb3ducmV2LnhtbFBLBQYAAAAABAAEAPMAAACbBQAAAAA=&#10;" filled="f" stroked="f" strokeweight=".5pt">
                <v:textbox>
                  <w:txbxContent>
                    <w:p w:rsidR="00EE37EF" w:rsidRDefault="00EE37EF" w:rsidP="00EE37EF">
                      <w:pPr>
                        <w:pStyle w:val="Titre2"/>
                      </w:pPr>
                      <w:r>
                        <w:t>À partir du nombre du jour</w:t>
                      </w:r>
                    </w:p>
                    <w:p w:rsidR="00EE37EF" w:rsidRDefault="00EE37EF" w:rsidP="00EE37EF"/>
                    <w:p w:rsidR="00EE37EF" w:rsidRDefault="00EE37EF" w:rsidP="00EE37EF">
                      <w:r>
                        <w:t>Selon les circonstances, on pourra réaliser des activités complémentaires en collectif à l’</w:t>
                      </w:r>
                      <w:r w:rsidR="00984E7D">
                        <w:t>oral/en manipulation</w:t>
                      </w:r>
                      <w:r>
                        <w:t xml:space="preserve"> ou en petit groupe.</w:t>
                      </w:r>
                    </w:p>
                    <w:p w:rsidR="00984E7D" w:rsidRDefault="00984E7D" w:rsidP="00EE37EF">
                      <w:r>
                        <w:t>On pourra aussi remplacer le travail écrit sur les représentations pour les élèves qui n’en ont plus besoin par un travail à partir du nombre pour leur permettre de rester dans le « rythme » de la classe tout en leur proposant toujours un exercice adapté à leurs besoins.</w:t>
                      </w:r>
                    </w:p>
                    <w:p w:rsidR="00984E7D" w:rsidRDefault="00984E7D" w:rsidP="00EE37EF"/>
                    <w:p w:rsidR="00984E7D" w:rsidRDefault="00984E7D" w:rsidP="008D7C20">
                      <w:pPr>
                        <w:pStyle w:val="Titre7"/>
                      </w:pPr>
                      <w:r>
                        <w:t>Exemples</w:t>
                      </w:r>
                    </w:p>
                    <w:p w:rsidR="008D7C20" w:rsidRDefault="008D7C20" w:rsidP="00984E7D">
                      <w:pPr>
                        <w:pStyle w:val="Paragraphedeliste"/>
                        <w:numPr>
                          <w:ilvl w:val="0"/>
                          <w:numId w:val="25"/>
                        </w:numPr>
                      </w:pPr>
                      <w:r>
                        <w:t>écrire le nombre en lettres</w:t>
                      </w:r>
                    </w:p>
                    <w:p w:rsidR="008D7C20" w:rsidRDefault="008D7C20" w:rsidP="00984E7D">
                      <w:pPr>
                        <w:pStyle w:val="Paragraphedeliste"/>
                        <w:numPr>
                          <w:ilvl w:val="0"/>
                          <w:numId w:val="25"/>
                        </w:numPr>
                      </w:pPr>
                      <w:r>
                        <w:t>donner un nombre plus grand ou plus petit que le nombre</w:t>
                      </w:r>
                    </w:p>
                    <w:p w:rsidR="008D7C20" w:rsidRDefault="008D7C20" w:rsidP="00984E7D">
                      <w:pPr>
                        <w:pStyle w:val="Paragraphedeliste"/>
                        <w:numPr>
                          <w:ilvl w:val="0"/>
                          <w:numId w:val="25"/>
                        </w:numPr>
                      </w:pPr>
                      <w:r>
                        <w:t>trouver des décompositions possibles de ce nombre</w:t>
                      </w:r>
                    </w:p>
                    <w:p w:rsidR="00984E7D" w:rsidRDefault="00984E7D" w:rsidP="00984E7D">
                      <w:pPr>
                        <w:pStyle w:val="Paragraphedeliste"/>
                        <w:numPr>
                          <w:ilvl w:val="0"/>
                          <w:numId w:val="25"/>
                        </w:numPr>
                      </w:pPr>
                      <w:r>
                        <w:t>calcul de petites additions ou soustractions en partant du nombre du jour</w:t>
                      </w:r>
                    </w:p>
                    <w:p w:rsidR="00984E7D" w:rsidRDefault="00984E7D" w:rsidP="00984E7D">
                      <w:pPr>
                        <w:pStyle w:val="Paragraphedeliste"/>
                        <w:numPr>
                          <w:ilvl w:val="0"/>
                          <w:numId w:val="25"/>
                        </w:numPr>
                      </w:pPr>
                      <w:r>
                        <w:t>ajout / retrait de 10, de 100, de dizaines entières, de centaines entières</w:t>
                      </w:r>
                    </w:p>
                    <w:p w:rsidR="00984E7D" w:rsidRDefault="00984E7D" w:rsidP="00984E7D">
                      <w:pPr>
                        <w:pStyle w:val="Paragraphedeliste"/>
                        <w:numPr>
                          <w:ilvl w:val="0"/>
                          <w:numId w:val="25"/>
                        </w:numPr>
                      </w:pPr>
                      <w:r>
                        <w:t>suites de 2 en 2, de 5 en 5, de 10 en 10</w:t>
                      </w:r>
                    </w:p>
                    <w:p w:rsidR="008D7C20" w:rsidRDefault="008D7C20" w:rsidP="00984E7D">
                      <w:pPr>
                        <w:pStyle w:val="Paragraphedeliste"/>
                        <w:numPr>
                          <w:ilvl w:val="0"/>
                          <w:numId w:val="25"/>
                        </w:numPr>
                      </w:pPr>
                      <w:r>
                        <w:t>donner le double ou la moitié du nombre</w:t>
                      </w:r>
                    </w:p>
                    <w:p w:rsidR="008D7C20" w:rsidRDefault="008D7C20" w:rsidP="00984E7D">
                      <w:pPr>
                        <w:pStyle w:val="Paragraphedeliste"/>
                        <w:numPr>
                          <w:ilvl w:val="0"/>
                          <w:numId w:val="25"/>
                        </w:numPr>
                      </w:pPr>
                      <w:r>
                        <w:t>donner le complément du nombre à la dizaine supérieure</w:t>
                      </w:r>
                    </w:p>
                    <w:p w:rsidR="008D7C20" w:rsidRPr="00D95CD4" w:rsidRDefault="008D7C20" w:rsidP="00984E7D">
                      <w:pPr>
                        <w:pStyle w:val="Paragraphedeliste"/>
                        <w:numPr>
                          <w:ilvl w:val="0"/>
                          <w:numId w:val="25"/>
                        </w:numPr>
                      </w:pPr>
                      <w:r>
                        <w:t>…</w:t>
                      </w:r>
                    </w:p>
                  </w:txbxContent>
                </v:textbox>
                <w10:wrap anchorx="margin"/>
              </v:shape>
            </w:pict>
          </mc:Fallback>
        </mc:AlternateContent>
      </w:r>
      <w:r>
        <w:rPr>
          <w:noProof/>
        </w:rPr>
        <mc:AlternateContent>
          <mc:Choice Requires="wps">
            <w:drawing>
              <wp:inline distT="0" distB="0" distL="0" distR="0" wp14:anchorId="5F2C3512" wp14:editId="3DFCD35F">
                <wp:extent cx="6342434" cy="4522745"/>
                <wp:effectExtent l="0" t="0" r="20320" b="11430"/>
                <wp:docPr id="22" name="Rectangle : coins arrondis 22"/>
                <wp:cNvGraphicFramePr/>
                <a:graphic xmlns:a="http://schemas.openxmlformats.org/drawingml/2006/main">
                  <a:graphicData uri="http://schemas.microsoft.com/office/word/2010/wordprocessingShape">
                    <wps:wsp>
                      <wps:cNvSpPr/>
                      <wps:spPr>
                        <a:xfrm>
                          <a:off x="0" y="0"/>
                          <a:ext cx="6342434" cy="4522745"/>
                        </a:xfrm>
                        <a:prstGeom prst="roundRect">
                          <a:avLst>
                            <a:gd name="adj" fmla="val 5077"/>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DD8E73" id="Rectangle : coins arrondis 22" o:spid="_x0000_s1026" style="width:499.4pt;height:356.1pt;visibility:visible;mso-wrap-style:square;mso-left-percent:-10001;mso-top-percent:-10001;mso-position-horizontal:absolute;mso-position-horizontal-relative:char;mso-position-vertical:absolute;mso-position-vertical-relative:line;mso-left-percent:-10001;mso-top-percent:-10001;v-text-anchor:middle" arcsize="33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v9tAIAAK4FAAAOAAAAZHJzL2Uyb0RvYy54bWysVMFu2zAMvQ/YPwi6r45dp9mCOkXQosOA&#10;oiuaDj0rspRolSWNUuJkX7Nv2ZeNkh0n2LrLsIssmuQj+UTy8mrXaLIV4JU1Fc3PRpQIw22tzKqi&#10;X55u372nxAdmaqatERXdC0+vZm/fXLZuKgq7troWQBDE+GnrKroOwU2zzPO1aJg/s04YVEoLDQso&#10;wiqrgbWI3uisGI0ustZC7cBy4T3+vemUdJbwpRQ8fJbSi0B0RTG3kE5I5zKe2eySTVfA3FrxPg32&#10;D1k0TBkMOkDdsMDIBtQfUI3iYL2V4YzbJrNSKi5SDVhNPvqtmsWaOZFqQXK8G2jy/w+W328fgKi6&#10;okVBiWENvtEjssbMSoufP6aEW2U8YQDW1MoTtELKWuen6LlwD9BLHq+x/p2EJn6xMrJLNO8HmsUu&#10;EI4/L87LojwvKeGoK8dFMSnHETU7ujvw4aOwDYmXioLdmDqmlThm2zsfEtl1nzGrv1IiG41Pt2Wa&#10;jEeTSQ/Y2yL0ATI6itQZPYoyRsBiXbdkqTfwyJCLPC/PR6MULLpdayCIW9GlZvylRx7cUuIniFlk&#10;p+Mj3cJeixhUm0chkWpkoEjQqcnFAF6/5D10sowuUmk9OOWvOelwcOptj+UNjl0hf43WpY7WKaI1&#10;YXBslLHwWtRjqrKzRw5Oao3Xpa332Flgu5Hzjt8qpPKO+fDAAB8KpxH3RviMh9S2rajtb5SsLXx/&#10;7X+0x9ZHLSUtzmxF/bcNA0GJ/mRwKD7kZRmHPAnleFKgAKea5anGbJpri4+a44ZyPF2jfdCHqwTb&#10;PON6mceoqGKGY+yK8gAH4Tp0uwQXFBfzeTLDwXYs3JmF4xE8shqb6Gn3zMD1DR1wFu7tYb7ZNLVp&#10;NwJH2+hp7HwTrFQhKo+89gIuhdR9/QKLW+dUTlbHNTv7BQAA//8DAFBLAwQUAAYACAAAACEAJ9X9&#10;BNwAAAAFAQAADwAAAGRycy9kb3ducmV2LnhtbEyPwU7DMBBE70j8g7VI3KiTHCAJcSpAQnBDLVx6&#10;28ZOHBGvQ+ymab+ehQtcRlrNauZNtV7cIGYzhd6TgnSVgDDUeN1Tp+Dj/fkmBxEiksbBk1FwMgHW&#10;9eVFhaX2R9qYeRs7wSEUSlRgYxxLKUNjjcOw8qMh9lo/OYx8Tp3UEx453A0yS5Jb6bAnbrA4midr&#10;ms/twSnYPL5h0e5ez9F+ndqX3ZxO5zxV6vpqebgHEc0S/57hB5/RoWamvT+QDmJQwEPir7JXFDnP&#10;2Cu4S7MMZF3J//T1NwAAAP//AwBQSwECLQAUAAYACAAAACEAtoM4kv4AAADhAQAAEwAAAAAAAAAA&#10;AAAAAAAAAAAAW0NvbnRlbnRfVHlwZXNdLnhtbFBLAQItABQABgAIAAAAIQA4/SH/1gAAAJQBAAAL&#10;AAAAAAAAAAAAAAAAAC8BAABfcmVscy8ucmVsc1BLAQItABQABgAIAAAAIQAT0gv9tAIAAK4FAAAO&#10;AAAAAAAAAAAAAAAAAC4CAABkcnMvZTJvRG9jLnhtbFBLAQItABQABgAIAAAAIQAn1f0E3AAAAAUB&#10;AAAPAAAAAAAAAAAAAAAAAA4FAABkcnMvZG93bnJldi54bWxQSwUGAAAAAAQABADzAAAAFwYAAAAA&#10;" fillcolor="white [3201]" strokecolor="black [3200]" strokeweight="1pt">
                <v:stroke joinstyle="miter"/>
                <w10:anchorlock/>
              </v:roundrect>
            </w:pict>
          </mc:Fallback>
        </mc:AlternateContent>
      </w:r>
    </w:p>
    <w:p w:rsidR="001D46B7" w:rsidRDefault="001D46B7" w:rsidP="003C327A">
      <w:r>
        <w:br w:type="page"/>
      </w:r>
    </w:p>
    <w:p w:rsidR="005629A9" w:rsidRDefault="005629A9" w:rsidP="003C327A">
      <w:pPr>
        <w:sectPr w:rsidR="005629A9" w:rsidSect="00B442A9">
          <w:pgSz w:w="11906" w:h="16838" w:code="9"/>
          <w:pgMar w:top="567" w:right="1134" w:bottom="567" w:left="1134" w:header="709" w:footer="709" w:gutter="0"/>
          <w:cols w:space="708"/>
          <w:docGrid w:linePitch="360"/>
        </w:sectPr>
      </w:pPr>
    </w:p>
    <w:p w:rsidR="00C43B86" w:rsidRDefault="001055B1" w:rsidP="00C55460">
      <w:pPr>
        <w:pStyle w:val="Titre1"/>
        <w:jc w:val="center"/>
      </w:pPr>
      <w:r>
        <w:t xml:space="preserve">Chaque jour compte - </w:t>
      </w:r>
      <w:r w:rsidR="0066734F">
        <w:t>grille d’é</w:t>
      </w:r>
      <w:r w:rsidR="001D46B7">
        <w:t>valuation</w:t>
      </w:r>
    </w:p>
    <w:p w:rsidR="0066734F" w:rsidRDefault="00480025" w:rsidP="003C327A">
      <w:r>
        <w:rPr>
          <w:noProof/>
        </w:rPr>
        <mc:AlternateContent>
          <mc:Choice Requires="wpg">
            <w:drawing>
              <wp:anchor distT="0" distB="0" distL="114300" distR="114300" simplePos="0" relativeHeight="251680768" behindDoc="0" locked="0" layoutInCell="1" allowOverlap="1">
                <wp:simplePos x="0" y="0"/>
                <wp:positionH relativeFrom="margin">
                  <wp:posOffset>3754120</wp:posOffset>
                </wp:positionH>
                <wp:positionV relativeFrom="paragraph">
                  <wp:posOffset>7056011</wp:posOffset>
                </wp:positionV>
                <wp:extent cx="3025302" cy="2480553"/>
                <wp:effectExtent l="0" t="0" r="60960" b="15240"/>
                <wp:wrapNone/>
                <wp:docPr id="28" name="Groupe 28"/>
                <wp:cNvGraphicFramePr/>
                <a:graphic xmlns:a="http://schemas.openxmlformats.org/drawingml/2006/main">
                  <a:graphicData uri="http://schemas.microsoft.com/office/word/2010/wordprocessingGroup">
                    <wpg:wgp>
                      <wpg:cNvGrpSpPr/>
                      <wpg:grpSpPr>
                        <a:xfrm>
                          <a:off x="0" y="0"/>
                          <a:ext cx="3025302" cy="2480553"/>
                          <a:chOff x="0" y="0"/>
                          <a:chExt cx="3025302" cy="2480553"/>
                        </a:xfrm>
                      </wpg:grpSpPr>
                      <wps:wsp>
                        <wps:cNvPr id="26" name="Rectangle : carré corné 26"/>
                        <wps:cNvSpPr/>
                        <wps:spPr>
                          <a:xfrm>
                            <a:off x="0" y="0"/>
                            <a:ext cx="3025302" cy="2480553"/>
                          </a:xfrm>
                          <a:prstGeom prst="foldedCorner">
                            <a:avLst/>
                          </a:prstGeom>
                          <a:effectLst>
                            <a:innerShdw blurRad="114300">
                              <a:prstClr val="black"/>
                            </a:innerShdw>
                          </a:effectLst>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7"/>
                        <wps:cNvSpPr txBox="1"/>
                        <wps:spPr>
                          <a:xfrm>
                            <a:off x="47297" y="362607"/>
                            <a:ext cx="2879387" cy="1974310"/>
                          </a:xfrm>
                          <a:prstGeom prst="rect">
                            <a:avLst/>
                          </a:prstGeom>
                          <a:noFill/>
                          <a:ln w="6350">
                            <a:noFill/>
                          </a:ln>
                        </wps:spPr>
                        <wps:txbx>
                          <w:txbxContent>
                            <w:p w:rsidR="005D7F1A" w:rsidRPr="005D7F1A" w:rsidRDefault="005D7F1A" w:rsidP="005D7F1A">
                              <w:pPr>
                                <w:spacing w:after="120"/>
                                <w:jc w:val="left"/>
                                <w:rPr>
                                  <w:sz w:val="32"/>
                                </w:rPr>
                              </w:pPr>
                              <w:r w:rsidRPr="005D7F1A">
                                <w:rPr>
                                  <w:b/>
                                  <w:sz w:val="32"/>
                                </w:rPr>
                                <w:t>Nom de l’élève</w:t>
                              </w:r>
                              <w:r w:rsidRPr="005D7F1A">
                                <w:rPr>
                                  <w:sz w:val="32"/>
                                </w:rPr>
                                <w:t xml:space="preserve"> …</w:t>
                              </w:r>
                              <w:r>
                                <w:rPr>
                                  <w:sz w:val="32"/>
                                </w:rPr>
                                <w:t>.......</w:t>
                              </w:r>
                              <w:r w:rsidRPr="005D7F1A">
                                <w:rPr>
                                  <w:sz w:val="32"/>
                                </w:rPr>
                                <w:t>……</w:t>
                              </w:r>
                              <w:r>
                                <w:rPr>
                                  <w:sz w:val="32"/>
                                </w:rPr>
                                <w:t>...</w:t>
                              </w:r>
                              <w:r w:rsidRPr="005D7F1A">
                                <w:rPr>
                                  <w:sz w:val="32"/>
                                </w:rPr>
                                <w:t>….</w:t>
                              </w:r>
                            </w:p>
                            <w:p w:rsidR="005D7F1A" w:rsidRDefault="005D7F1A" w:rsidP="005D7F1A">
                              <w:pPr>
                                <w:spacing w:after="120"/>
                                <w:jc w:val="left"/>
                                <w:rPr>
                                  <w:sz w:val="32"/>
                                </w:rPr>
                              </w:pPr>
                              <w:r w:rsidRPr="005D7F1A">
                                <w:rPr>
                                  <w:sz w:val="32"/>
                                </w:rPr>
                                <w:t>…………………………………</w:t>
                              </w:r>
                            </w:p>
                            <w:p w:rsidR="00480025" w:rsidRPr="005D7F1A" w:rsidRDefault="00480025" w:rsidP="005D7F1A">
                              <w:pPr>
                                <w:spacing w:after="120"/>
                                <w:jc w:val="left"/>
                                <w:rPr>
                                  <w:sz w:val="32"/>
                                </w:rPr>
                              </w:pPr>
                            </w:p>
                            <w:p w:rsidR="005D7F1A" w:rsidRPr="005D7F1A" w:rsidRDefault="005D7F1A" w:rsidP="005D7F1A">
                              <w:pPr>
                                <w:spacing w:after="120"/>
                                <w:rPr>
                                  <w:sz w:val="32"/>
                                </w:rPr>
                              </w:pPr>
                              <w:r w:rsidRPr="005D7F1A">
                                <w:rPr>
                                  <w:sz w:val="32"/>
                                </w:rPr>
                                <w:t xml:space="preserve">Évaluation réalisée avec des nombres du jour </w:t>
                              </w:r>
                            </w:p>
                            <w:p w:rsidR="005D7F1A" w:rsidRPr="005D7F1A" w:rsidRDefault="005D7F1A" w:rsidP="005D7F1A">
                              <w:pPr>
                                <w:spacing w:after="120"/>
                                <w:jc w:val="left"/>
                                <w:rPr>
                                  <w:sz w:val="32"/>
                                </w:rPr>
                              </w:pPr>
                              <w:r w:rsidRPr="005D7F1A">
                                <w:rPr>
                                  <w:sz w:val="32"/>
                                </w:rPr>
                                <w:t>de ….…… 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8" o:spid="_x0000_s1036" style="position:absolute;left:0;text-align:left;margin-left:295.6pt;margin-top:555.6pt;width:238.2pt;height:195.3pt;z-index:251680768;mso-position-horizontal-relative:margin;mso-position-vertical-relative:text" coordsize="30253,2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k7egMAAJoJAAAOAAAAZHJzL2Uyb0RvYy54bWzcVtlu3DYUfS+QfyD4XmuZzRYsB45TGwWM&#10;xLATBOgbh6JGQiSSJTnWOF+T1/xG+2M5pJYZTNwWSICi6MNouNyF9/DcI52/3LUNeRTG1krmNDmJ&#10;KRGSq6KWm5y+f3f98ykl1jFZsEZJkdMnYenLixc/nXc6E6mqVFMIQxBE2qzTOa2c01kUWV6JltkT&#10;pYXEZqlMyxymZhMVhnWI3jZRGsfLqFOm0EZxYS1WX/eb9CLEL0vB3duytMKRJqc4mwtPE55r/4wu&#10;zlm2MUxXNR+Owb7jFC2rJZJOoV4zx8jW1N+EamtulFWlO+GqjVRZ1lyEGlBNEh9Vc2PUVodaNlm3&#10;0RNMgPYIp+8Oy9883hlSFzlNcVOStbijkFYQLACdTm8yGN0Y/aDvzLCw6We+4F1pWv+PUsgu4Po0&#10;4Sp2jnAszuJ0gR8lHHvp/DReLGY98rzC9Xzjx6tf/sEzGhNH/nzTcToNFtk9UPbHgHqomBYBf+sx&#10;GIFajkDdg15Mbhrxx+eMcGbMn18IV0biL1324AXHCTmbWYD4o7BNxbNMG+tuhGqJH+S09O1UXOEI&#10;wgQ6ssdb63BpcBlNfXYROgNbflJLWD9URUfWzdbcM3AhSeazOA4RvNtVY8gjQwetG8Y/+sIQb3IL&#10;s4OIuJKxzjByT43weRp5L0pQDYRIQ+jQ5GIKzjgX0i2G8MHau5V100yOyXOOjUsGp8F2X+Lk2Bfz&#10;txn7EuARsirpJue2lqrH8yhA8XHK3NsDi4Oa/XCtiicQx6heeqzm1zUgvWXW3TEDrYEqQT/dWzzK&#10;RnU5VcOIkkqZT8+te3swG7uUdNCunNrft8wISppfJTh/lsznXuzCZL5YpZiYw5314Y7ctlcKl5tA&#10;qTUPQ2/vmnFYGtV+gMxe+qzYYpIjd065M+PkyvWaCqHm4vIymEHgNHO38kFzH9yj6sn0bveBGT0Q&#10;1kEi3qixz1h2xNfe1ntKdbl1qqwDmfe4Dnij571S/RvNvxqb/ze8z0ghiC8BYrk66nfidq8UqB4I&#10;EjjxfOfPV+kZYkIYZ8t0GYcwaNBB/9LT1dnsFPteOZOz1XyWhHfWX0uAgSYFrI+g9CrRA3mNhkIL&#10;+4YkoNtytuibQ6phB8EbOTI5nNqf3+3Wu/Ci6E+wv4P/Jbfdf4nZ4SWHD4CgtMPHiv/COJyH+9p/&#10;Ul18BQAA//8DAFBLAwQUAAYACAAAACEAvIh0FOIAAAAOAQAADwAAAGRycy9kb3ducmV2LnhtbEyP&#10;wWrDMBBE74X+g9hCb42kFLuJazmE0PYUCk0KJTfF2tgmlmQsxXb+vptTu6dZZph9m68m27IB+9B4&#10;p0DOBDB0pTeNqxR879+fFsBC1M7o1jtUcMUAq+L+LteZ8aP7wmEXK0YlLmRaQR1jl3EeyhqtDjPf&#10;oSPv5HurI619xU2vRyq3LZ8LkXKrG0cXat3hpsbyvLtYBR+jHtfP8m3Ynk+b62GffP5sJSr1+DCt&#10;X4FFnOJfGG74hA4FMR39xZnAWgXJUs4pSgYNqVtEpC8psCOpRMgF8CLn/98ofgEAAP//AwBQSwEC&#10;LQAUAAYACAAAACEAtoM4kv4AAADhAQAAEwAAAAAAAAAAAAAAAAAAAAAAW0NvbnRlbnRfVHlwZXNd&#10;LnhtbFBLAQItABQABgAIAAAAIQA4/SH/1gAAAJQBAAALAAAAAAAAAAAAAAAAAC8BAABfcmVscy8u&#10;cmVsc1BLAQItABQABgAIAAAAIQAvJBk7egMAAJoJAAAOAAAAAAAAAAAAAAAAAC4CAABkcnMvZTJv&#10;RG9jLnhtbFBLAQItABQABgAIAAAAIQC8iHQU4gAAAA4BAAAPAAAAAAAAAAAAAAAAANQFAABkcnMv&#10;ZG93bnJldi54bWxQSwUGAAAAAAQABADzAAAA4w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6" o:spid="_x0000_s1037" type="#_x0000_t65" style="position:absolute;width:30253;height:2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aWxQAAANsAAAAPAAAAZHJzL2Rvd25yZXYueG1sRI9Ba8JA&#10;FITvBf/D8gQvpW5qqYToKlYQtSebRvD4yD6TYPZtyG5i+u/dQqHHYWa+YZbrwdSip9ZVlhW8TiMQ&#10;xLnVFRcKsu/dSwzCeWSNtWVS8EMO1qvR0xITbe/8RX3qCxEg7BJUUHrfJFK6vCSDbmob4uBdbWvQ&#10;B9kWUrd4D3BTy1kUzaXBisNCiQ1tS8pvaWcU3M50eosv9njaV5fsoxu278+fqVKT8bBZgPA0+P/w&#10;X/ugFczm8Psl/AC5egAAAP//AwBQSwECLQAUAAYACAAAACEA2+H2y+4AAACFAQAAEwAAAAAAAAAA&#10;AAAAAAAAAAAAW0NvbnRlbnRfVHlwZXNdLnhtbFBLAQItABQABgAIAAAAIQBa9CxbvwAAABUBAAAL&#10;AAAAAAAAAAAAAAAAAB8BAABfcmVscy8ucmVsc1BLAQItABQABgAIAAAAIQAlutaWxQAAANsAAAAP&#10;AAAAAAAAAAAAAAAAAAcCAABkcnMvZG93bnJldi54bWxQSwUGAAAAAAMAAwC3AAAA+QIAAAAA&#10;" adj="18000" fillcolor="white [3201]" strokecolor="#00b0f0 [3208]" strokeweight="1pt">
                  <v:stroke joinstyle="miter"/>
                </v:shape>
                <v:shape id="Zone de texte 27" o:spid="_x0000_s1038" type="#_x0000_t202" style="position:absolute;left:472;top:3626;width:28794;height:19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5D7F1A" w:rsidRPr="005D7F1A" w:rsidRDefault="005D7F1A" w:rsidP="005D7F1A">
                        <w:pPr>
                          <w:spacing w:after="120"/>
                          <w:jc w:val="left"/>
                          <w:rPr>
                            <w:sz w:val="32"/>
                          </w:rPr>
                        </w:pPr>
                        <w:r w:rsidRPr="005D7F1A">
                          <w:rPr>
                            <w:b/>
                            <w:sz w:val="32"/>
                          </w:rPr>
                          <w:t>Nom de l’élève</w:t>
                        </w:r>
                        <w:r w:rsidRPr="005D7F1A">
                          <w:rPr>
                            <w:sz w:val="32"/>
                          </w:rPr>
                          <w:t xml:space="preserve"> …</w:t>
                        </w:r>
                        <w:r>
                          <w:rPr>
                            <w:sz w:val="32"/>
                          </w:rPr>
                          <w:t>.......</w:t>
                        </w:r>
                        <w:r w:rsidRPr="005D7F1A">
                          <w:rPr>
                            <w:sz w:val="32"/>
                          </w:rPr>
                          <w:t>……</w:t>
                        </w:r>
                        <w:r>
                          <w:rPr>
                            <w:sz w:val="32"/>
                          </w:rPr>
                          <w:t>...</w:t>
                        </w:r>
                        <w:r w:rsidRPr="005D7F1A">
                          <w:rPr>
                            <w:sz w:val="32"/>
                          </w:rPr>
                          <w:t>….</w:t>
                        </w:r>
                      </w:p>
                      <w:p w:rsidR="005D7F1A" w:rsidRDefault="005D7F1A" w:rsidP="005D7F1A">
                        <w:pPr>
                          <w:spacing w:after="120"/>
                          <w:jc w:val="left"/>
                          <w:rPr>
                            <w:sz w:val="32"/>
                          </w:rPr>
                        </w:pPr>
                        <w:r w:rsidRPr="005D7F1A">
                          <w:rPr>
                            <w:sz w:val="32"/>
                          </w:rPr>
                          <w:t>…………………………………</w:t>
                        </w:r>
                      </w:p>
                      <w:p w:rsidR="00480025" w:rsidRPr="005D7F1A" w:rsidRDefault="00480025" w:rsidP="005D7F1A">
                        <w:pPr>
                          <w:spacing w:after="120"/>
                          <w:jc w:val="left"/>
                          <w:rPr>
                            <w:sz w:val="32"/>
                          </w:rPr>
                        </w:pPr>
                      </w:p>
                      <w:p w:rsidR="005D7F1A" w:rsidRPr="005D7F1A" w:rsidRDefault="005D7F1A" w:rsidP="005D7F1A">
                        <w:pPr>
                          <w:spacing w:after="120"/>
                          <w:rPr>
                            <w:sz w:val="32"/>
                          </w:rPr>
                        </w:pPr>
                        <w:r w:rsidRPr="005D7F1A">
                          <w:rPr>
                            <w:sz w:val="32"/>
                          </w:rPr>
                          <w:t xml:space="preserve">Évaluation réalisée avec des nombres du jour </w:t>
                        </w:r>
                      </w:p>
                      <w:p w:rsidR="005D7F1A" w:rsidRPr="005D7F1A" w:rsidRDefault="005D7F1A" w:rsidP="005D7F1A">
                        <w:pPr>
                          <w:spacing w:after="120"/>
                          <w:jc w:val="left"/>
                          <w:rPr>
                            <w:sz w:val="32"/>
                          </w:rPr>
                        </w:pPr>
                        <w:r w:rsidRPr="005D7F1A">
                          <w:rPr>
                            <w:sz w:val="32"/>
                          </w:rPr>
                          <w:t>de ….…… à ….……</w:t>
                        </w:r>
                      </w:p>
                    </w:txbxContent>
                  </v:textbox>
                </v:shape>
                <w10:wrap anchorx="margin"/>
              </v:group>
            </w:pict>
          </mc:Fallback>
        </mc:AlternateContent>
      </w:r>
      <w:r w:rsidR="005629A9">
        <w:rPr>
          <w:noProof/>
        </w:rPr>
        <w:drawing>
          <wp:inline distT="0" distB="0" distL="0" distR="0">
            <wp:extent cx="6760210" cy="9601200"/>
            <wp:effectExtent l="38100" t="0" r="59690" b="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D46B7" w:rsidRDefault="001936AD" w:rsidP="00A56ECA">
      <w:pPr>
        <w:pStyle w:val="Titre1"/>
        <w:spacing w:line="240" w:lineRule="auto"/>
        <w:jc w:val="center"/>
      </w:pPr>
      <w:r>
        <w:t>répartition des postes</w:t>
      </w:r>
    </w:p>
    <w:p w:rsidR="001936AD" w:rsidRDefault="00927E2E" w:rsidP="00A56ECA">
      <w:pPr>
        <w:spacing w:line="240" w:lineRule="auto"/>
      </w:pPr>
      <w:r>
        <w:rPr>
          <w:noProof/>
        </w:rPr>
        <w:drawing>
          <wp:anchor distT="0" distB="0" distL="114300" distR="114300" simplePos="0" relativeHeight="251684864" behindDoc="0" locked="0" layoutInCell="1" allowOverlap="1">
            <wp:simplePos x="0" y="0"/>
            <wp:positionH relativeFrom="column">
              <wp:posOffset>2542165</wp:posOffset>
            </wp:positionH>
            <wp:positionV relativeFrom="paragraph">
              <wp:posOffset>1208103</wp:posOffset>
            </wp:positionV>
            <wp:extent cx="2148840" cy="719455"/>
            <wp:effectExtent l="0" t="9208"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tiquette pour responsabilités du matin-nombre du jour.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2148840" cy="719455"/>
                    </a:xfrm>
                    <a:prstGeom prst="rect">
                      <a:avLst/>
                    </a:prstGeom>
                  </pic:spPr>
                </pic:pic>
              </a:graphicData>
            </a:graphic>
            <wp14:sizeRelH relativeFrom="page">
              <wp14:pctWidth>0</wp14:pctWidth>
            </wp14:sizeRelH>
            <wp14:sizeRelV relativeFrom="page">
              <wp14:pctHeight>0</wp14:pctHeight>
            </wp14:sizeRelV>
          </wp:anchor>
        </w:drawing>
      </w:r>
      <w:r w:rsidR="00A22A24">
        <w:rPr>
          <w:noProof/>
        </w:rPr>
        <w:drawing>
          <wp:anchor distT="0" distB="0" distL="114300" distR="114300" simplePos="0" relativeHeight="251685888" behindDoc="0" locked="0" layoutInCell="1" allowOverlap="1">
            <wp:simplePos x="0" y="0"/>
            <wp:positionH relativeFrom="column">
              <wp:posOffset>-710561</wp:posOffset>
            </wp:positionH>
            <wp:positionV relativeFrom="paragraph">
              <wp:posOffset>1228943</wp:posOffset>
            </wp:positionV>
            <wp:extent cx="2148840" cy="719455"/>
            <wp:effectExtent l="0" t="9208"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tiquette pour responsabilités du matin-bâton.jpg"/>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2148840" cy="719455"/>
                    </a:xfrm>
                    <a:prstGeom prst="rect">
                      <a:avLst/>
                    </a:prstGeom>
                  </pic:spPr>
                </pic:pic>
              </a:graphicData>
            </a:graphic>
            <wp14:sizeRelH relativeFrom="page">
              <wp14:pctWidth>0</wp14:pctWidth>
            </wp14:sizeRelH>
            <wp14:sizeRelV relativeFrom="page">
              <wp14:pctHeight>0</wp14:pctHeight>
            </wp14:sizeRelV>
          </wp:anchor>
        </w:drawing>
      </w:r>
      <w:r w:rsidR="001936AD">
        <w:rPr>
          <w:noProof/>
        </w:rPr>
        <w:drawing>
          <wp:inline distT="0" distB="0" distL="0" distR="0">
            <wp:extent cx="3286125" cy="3168000"/>
            <wp:effectExtent l="0" t="0" r="0" b="0"/>
            <wp:docPr id="30"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A56ECA">
        <w:rPr>
          <w:noProof/>
        </w:rPr>
        <w:drawing>
          <wp:inline distT="0" distB="0" distL="0" distR="0" wp14:anchorId="02A2A4F7" wp14:editId="349F412B">
            <wp:extent cx="3286125" cy="3168000"/>
            <wp:effectExtent l="0" t="0" r="0" b="0"/>
            <wp:docPr id="40" name="Diagramme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56ECA" w:rsidRDefault="00927E2E" w:rsidP="00A56ECA">
      <w:pPr>
        <w:spacing w:line="240" w:lineRule="auto"/>
      </w:pPr>
      <w:r>
        <w:rPr>
          <w:noProof/>
        </w:rPr>
        <w:drawing>
          <wp:anchor distT="0" distB="0" distL="114300" distR="114300" simplePos="0" relativeHeight="251682816" behindDoc="0" locked="0" layoutInCell="1" allowOverlap="1">
            <wp:simplePos x="0" y="0"/>
            <wp:positionH relativeFrom="column">
              <wp:posOffset>2545751</wp:posOffset>
            </wp:positionH>
            <wp:positionV relativeFrom="paragraph">
              <wp:posOffset>1228178</wp:posOffset>
            </wp:positionV>
            <wp:extent cx="2147570" cy="719455"/>
            <wp:effectExtent l="9207"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tiquette pour responsabilités du matin-fabriquant de dizaines.jpg"/>
                    <pic:cNvPicPr/>
                  </pic:nvPicPr>
                  <pic:blipFill>
                    <a:blip r:embed="rId30" cstate="print">
                      <a:extLst>
                        <a:ext uri="{28A0092B-C50C-407E-A947-70E740481C1C}">
                          <a14:useLocalDpi xmlns:a14="http://schemas.microsoft.com/office/drawing/2010/main" val="0"/>
                        </a:ext>
                      </a:extLst>
                    </a:blip>
                    <a:stretch>
                      <a:fillRect/>
                    </a:stretch>
                  </pic:blipFill>
                  <pic:spPr>
                    <a:xfrm rot="16200000">
                      <a:off x="0" y="0"/>
                      <a:ext cx="2147570"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simplePos x="0" y="0"/>
            <wp:positionH relativeFrom="column">
              <wp:posOffset>-732119</wp:posOffset>
            </wp:positionH>
            <wp:positionV relativeFrom="paragraph">
              <wp:posOffset>1217249</wp:posOffset>
            </wp:positionV>
            <wp:extent cx="2147570" cy="719455"/>
            <wp:effectExtent l="9207"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tiquette pour responsabilités du matin-remplisseur du tableau des nombres.jpg"/>
                    <pic:cNvPicPr/>
                  </pic:nvPicPr>
                  <pic:blipFill>
                    <a:blip r:embed="rId31" cstate="print">
                      <a:extLst>
                        <a:ext uri="{28A0092B-C50C-407E-A947-70E740481C1C}">
                          <a14:useLocalDpi xmlns:a14="http://schemas.microsoft.com/office/drawing/2010/main" val="0"/>
                        </a:ext>
                      </a:extLst>
                    </a:blip>
                    <a:stretch>
                      <a:fillRect/>
                    </a:stretch>
                  </pic:blipFill>
                  <pic:spPr>
                    <a:xfrm rot="16200000">
                      <a:off x="0" y="0"/>
                      <a:ext cx="2147570" cy="719455"/>
                    </a:xfrm>
                    <a:prstGeom prst="rect">
                      <a:avLst/>
                    </a:prstGeom>
                  </pic:spPr>
                </pic:pic>
              </a:graphicData>
            </a:graphic>
            <wp14:sizeRelH relativeFrom="page">
              <wp14:pctWidth>0</wp14:pctWidth>
            </wp14:sizeRelH>
            <wp14:sizeRelV relativeFrom="page">
              <wp14:pctHeight>0</wp14:pctHeight>
            </wp14:sizeRelV>
          </wp:anchor>
        </w:drawing>
      </w:r>
      <w:r w:rsidR="00A56ECA">
        <w:rPr>
          <w:noProof/>
        </w:rPr>
        <w:drawing>
          <wp:inline distT="0" distB="0" distL="0" distR="0" wp14:anchorId="096699C6" wp14:editId="402607AA">
            <wp:extent cx="3286125" cy="3168000"/>
            <wp:effectExtent l="0" t="0" r="0" b="0"/>
            <wp:docPr id="35"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00A56ECA">
        <w:rPr>
          <w:noProof/>
        </w:rPr>
        <w:drawing>
          <wp:inline distT="0" distB="0" distL="0" distR="0" wp14:anchorId="02A2A4F7" wp14:editId="349F412B">
            <wp:extent cx="3286125" cy="3168000"/>
            <wp:effectExtent l="0" t="0" r="0" b="0"/>
            <wp:docPr id="41" name="Diagramme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A56ECA" w:rsidRPr="001936AD" w:rsidRDefault="00927E2E" w:rsidP="00A56ECA">
      <w:pPr>
        <w:spacing w:line="240" w:lineRule="auto"/>
      </w:pPr>
      <w:r>
        <w:rPr>
          <w:noProof/>
        </w:rPr>
        <w:drawing>
          <wp:anchor distT="0" distB="0" distL="114300" distR="114300" simplePos="0" relativeHeight="251681792" behindDoc="0" locked="0" layoutInCell="1" allowOverlap="1">
            <wp:simplePos x="0" y="0"/>
            <wp:positionH relativeFrom="margin">
              <wp:align>left</wp:align>
            </wp:positionH>
            <wp:positionV relativeFrom="paragraph">
              <wp:posOffset>1252084</wp:posOffset>
            </wp:positionV>
            <wp:extent cx="2149073" cy="720000"/>
            <wp:effectExtent l="9842"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tiquette pour responsabilités du matin-banquier.jpg"/>
                    <pic:cNvPicPr/>
                  </pic:nvPicPr>
                  <pic:blipFill>
                    <a:blip r:embed="rId42" cstate="print">
                      <a:extLst>
                        <a:ext uri="{28A0092B-C50C-407E-A947-70E740481C1C}">
                          <a14:useLocalDpi xmlns:a14="http://schemas.microsoft.com/office/drawing/2010/main" val="0"/>
                        </a:ext>
                      </a:extLst>
                    </a:blip>
                    <a:stretch>
                      <a:fillRect/>
                    </a:stretch>
                  </pic:blipFill>
                  <pic:spPr>
                    <a:xfrm rot="16200000">
                      <a:off x="0" y="0"/>
                      <a:ext cx="2149073" cy="720000"/>
                    </a:xfrm>
                    <a:prstGeom prst="rect">
                      <a:avLst/>
                    </a:prstGeom>
                  </pic:spPr>
                </pic:pic>
              </a:graphicData>
            </a:graphic>
            <wp14:sizeRelH relativeFrom="page">
              <wp14:pctWidth>0</wp14:pctWidth>
            </wp14:sizeRelH>
            <wp14:sizeRelV relativeFrom="page">
              <wp14:pctHeight>0</wp14:pctHeight>
            </wp14:sizeRelV>
          </wp:anchor>
        </w:drawing>
      </w:r>
      <w:r w:rsidR="00A56ECA">
        <w:rPr>
          <w:noProof/>
        </w:rPr>
        <w:drawing>
          <wp:inline distT="0" distB="0" distL="0" distR="0" wp14:anchorId="096699C6" wp14:editId="402607AA">
            <wp:extent cx="3286125" cy="3168000"/>
            <wp:effectExtent l="0" t="0" r="0" b="0"/>
            <wp:docPr id="38" name="Diagramme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r w:rsidR="00A56ECA">
        <w:rPr>
          <w:noProof/>
        </w:rPr>
        <w:drawing>
          <wp:inline distT="0" distB="0" distL="0" distR="0" wp14:anchorId="02A2A4F7" wp14:editId="349F412B">
            <wp:extent cx="3286125" cy="3168000"/>
            <wp:effectExtent l="0" t="0" r="0" b="0"/>
            <wp:docPr id="42" name="Diagramme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sectPr w:rsidR="00A56ECA" w:rsidRPr="001936AD" w:rsidSect="00417EE4">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D2" w:rsidRDefault="00C76AD2" w:rsidP="003C327A">
      <w:r>
        <w:separator/>
      </w:r>
    </w:p>
  </w:endnote>
  <w:endnote w:type="continuationSeparator" w:id="0">
    <w:p w:rsidR="00C76AD2" w:rsidRDefault="00C76AD2" w:rsidP="003C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D2" w:rsidRDefault="00C76AD2" w:rsidP="003C327A">
      <w:r>
        <w:separator/>
      </w:r>
    </w:p>
  </w:footnote>
  <w:footnote w:type="continuationSeparator" w:id="0">
    <w:p w:rsidR="00C76AD2" w:rsidRDefault="00C76AD2" w:rsidP="003C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27"/>
    <w:multiLevelType w:val="hybridMultilevel"/>
    <w:tmpl w:val="B2808D86"/>
    <w:lvl w:ilvl="0" w:tplc="925C6C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12252"/>
    <w:multiLevelType w:val="hybridMultilevel"/>
    <w:tmpl w:val="1B12CECA"/>
    <w:lvl w:ilvl="0" w:tplc="A48C1D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522BA"/>
    <w:multiLevelType w:val="hybridMultilevel"/>
    <w:tmpl w:val="C07CF822"/>
    <w:lvl w:ilvl="0" w:tplc="B1BC2EB8">
      <w:start w:val="1"/>
      <w:numFmt w:val="bullet"/>
      <w:lvlText w:val="•"/>
      <w:lvlJc w:val="left"/>
      <w:pPr>
        <w:tabs>
          <w:tab w:val="num" w:pos="720"/>
        </w:tabs>
        <w:ind w:left="720" w:hanging="360"/>
      </w:pPr>
      <w:rPr>
        <w:rFonts w:ascii="Times New Roman" w:hAnsi="Times New Roman" w:hint="default"/>
      </w:rPr>
    </w:lvl>
    <w:lvl w:ilvl="1" w:tplc="A9C20246" w:tentative="1">
      <w:start w:val="1"/>
      <w:numFmt w:val="bullet"/>
      <w:lvlText w:val="•"/>
      <w:lvlJc w:val="left"/>
      <w:pPr>
        <w:tabs>
          <w:tab w:val="num" w:pos="1440"/>
        </w:tabs>
        <w:ind w:left="1440" w:hanging="360"/>
      </w:pPr>
      <w:rPr>
        <w:rFonts w:ascii="Times New Roman" w:hAnsi="Times New Roman" w:hint="default"/>
      </w:rPr>
    </w:lvl>
    <w:lvl w:ilvl="2" w:tplc="B0E603DA" w:tentative="1">
      <w:start w:val="1"/>
      <w:numFmt w:val="bullet"/>
      <w:lvlText w:val="•"/>
      <w:lvlJc w:val="left"/>
      <w:pPr>
        <w:tabs>
          <w:tab w:val="num" w:pos="2160"/>
        </w:tabs>
        <w:ind w:left="2160" w:hanging="360"/>
      </w:pPr>
      <w:rPr>
        <w:rFonts w:ascii="Times New Roman" w:hAnsi="Times New Roman" w:hint="default"/>
      </w:rPr>
    </w:lvl>
    <w:lvl w:ilvl="3" w:tplc="19622DFE" w:tentative="1">
      <w:start w:val="1"/>
      <w:numFmt w:val="bullet"/>
      <w:lvlText w:val="•"/>
      <w:lvlJc w:val="left"/>
      <w:pPr>
        <w:tabs>
          <w:tab w:val="num" w:pos="2880"/>
        </w:tabs>
        <w:ind w:left="2880" w:hanging="360"/>
      </w:pPr>
      <w:rPr>
        <w:rFonts w:ascii="Times New Roman" w:hAnsi="Times New Roman" w:hint="default"/>
      </w:rPr>
    </w:lvl>
    <w:lvl w:ilvl="4" w:tplc="E206B652" w:tentative="1">
      <w:start w:val="1"/>
      <w:numFmt w:val="bullet"/>
      <w:lvlText w:val="•"/>
      <w:lvlJc w:val="left"/>
      <w:pPr>
        <w:tabs>
          <w:tab w:val="num" w:pos="3600"/>
        </w:tabs>
        <w:ind w:left="3600" w:hanging="360"/>
      </w:pPr>
      <w:rPr>
        <w:rFonts w:ascii="Times New Roman" w:hAnsi="Times New Roman" w:hint="default"/>
      </w:rPr>
    </w:lvl>
    <w:lvl w:ilvl="5" w:tplc="0040F3C0" w:tentative="1">
      <w:start w:val="1"/>
      <w:numFmt w:val="bullet"/>
      <w:lvlText w:val="•"/>
      <w:lvlJc w:val="left"/>
      <w:pPr>
        <w:tabs>
          <w:tab w:val="num" w:pos="4320"/>
        </w:tabs>
        <w:ind w:left="4320" w:hanging="360"/>
      </w:pPr>
      <w:rPr>
        <w:rFonts w:ascii="Times New Roman" w:hAnsi="Times New Roman" w:hint="default"/>
      </w:rPr>
    </w:lvl>
    <w:lvl w:ilvl="6" w:tplc="A0489C76" w:tentative="1">
      <w:start w:val="1"/>
      <w:numFmt w:val="bullet"/>
      <w:lvlText w:val="•"/>
      <w:lvlJc w:val="left"/>
      <w:pPr>
        <w:tabs>
          <w:tab w:val="num" w:pos="5040"/>
        </w:tabs>
        <w:ind w:left="5040" w:hanging="360"/>
      </w:pPr>
      <w:rPr>
        <w:rFonts w:ascii="Times New Roman" w:hAnsi="Times New Roman" w:hint="default"/>
      </w:rPr>
    </w:lvl>
    <w:lvl w:ilvl="7" w:tplc="ECD09E04" w:tentative="1">
      <w:start w:val="1"/>
      <w:numFmt w:val="bullet"/>
      <w:lvlText w:val="•"/>
      <w:lvlJc w:val="left"/>
      <w:pPr>
        <w:tabs>
          <w:tab w:val="num" w:pos="5760"/>
        </w:tabs>
        <w:ind w:left="5760" w:hanging="360"/>
      </w:pPr>
      <w:rPr>
        <w:rFonts w:ascii="Times New Roman" w:hAnsi="Times New Roman" w:hint="default"/>
      </w:rPr>
    </w:lvl>
    <w:lvl w:ilvl="8" w:tplc="AC6C45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0E0A61"/>
    <w:multiLevelType w:val="hybridMultilevel"/>
    <w:tmpl w:val="A3D217C0"/>
    <w:lvl w:ilvl="0" w:tplc="3AA67E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D66909"/>
    <w:multiLevelType w:val="hybridMultilevel"/>
    <w:tmpl w:val="91F26C62"/>
    <w:lvl w:ilvl="0" w:tplc="A48C1D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C550E"/>
    <w:multiLevelType w:val="hybridMultilevel"/>
    <w:tmpl w:val="7F3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740BC3"/>
    <w:multiLevelType w:val="hybridMultilevel"/>
    <w:tmpl w:val="B220F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D140E"/>
    <w:multiLevelType w:val="hybridMultilevel"/>
    <w:tmpl w:val="44E69626"/>
    <w:lvl w:ilvl="0" w:tplc="A48C1D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F94E1B"/>
    <w:multiLevelType w:val="hybridMultilevel"/>
    <w:tmpl w:val="4FD29CAC"/>
    <w:lvl w:ilvl="0" w:tplc="A48C1D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AD5AE2"/>
    <w:multiLevelType w:val="hybridMultilevel"/>
    <w:tmpl w:val="BBC61212"/>
    <w:lvl w:ilvl="0" w:tplc="9CA4E948">
      <w:start w:val="1"/>
      <w:numFmt w:val="bullet"/>
      <w:lvlText w:val="•"/>
      <w:lvlJc w:val="left"/>
      <w:pPr>
        <w:tabs>
          <w:tab w:val="num" w:pos="720"/>
        </w:tabs>
        <w:ind w:left="720" w:hanging="360"/>
      </w:pPr>
      <w:rPr>
        <w:rFonts w:ascii="Times New Roman" w:hAnsi="Times New Roman" w:hint="default"/>
      </w:rPr>
    </w:lvl>
    <w:lvl w:ilvl="1" w:tplc="1376D22E" w:tentative="1">
      <w:start w:val="1"/>
      <w:numFmt w:val="bullet"/>
      <w:lvlText w:val="•"/>
      <w:lvlJc w:val="left"/>
      <w:pPr>
        <w:tabs>
          <w:tab w:val="num" w:pos="1440"/>
        </w:tabs>
        <w:ind w:left="1440" w:hanging="360"/>
      </w:pPr>
      <w:rPr>
        <w:rFonts w:ascii="Times New Roman" w:hAnsi="Times New Roman" w:hint="default"/>
      </w:rPr>
    </w:lvl>
    <w:lvl w:ilvl="2" w:tplc="E7E4BED6" w:tentative="1">
      <w:start w:val="1"/>
      <w:numFmt w:val="bullet"/>
      <w:lvlText w:val="•"/>
      <w:lvlJc w:val="left"/>
      <w:pPr>
        <w:tabs>
          <w:tab w:val="num" w:pos="2160"/>
        </w:tabs>
        <w:ind w:left="2160" w:hanging="360"/>
      </w:pPr>
      <w:rPr>
        <w:rFonts w:ascii="Times New Roman" w:hAnsi="Times New Roman" w:hint="default"/>
      </w:rPr>
    </w:lvl>
    <w:lvl w:ilvl="3" w:tplc="9328DDF8" w:tentative="1">
      <w:start w:val="1"/>
      <w:numFmt w:val="bullet"/>
      <w:lvlText w:val="•"/>
      <w:lvlJc w:val="left"/>
      <w:pPr>
        <w:tabs>
          <w:tab w:val="num" w:pos="2880"/>
        </w:tabs>
        <w:ind w:left="2880" w:hanging="360"/>
      </w:pPr>
      <w:rPr>
        <w:rFonts w:ascii="Times New Roman" w:hAnsi="Times New Roman" w:hint="default"/>
      </w:rPr>
    </w:lvl>
    <w:lvl w:ilvl="4" w:tplc="10003F8E" w:tentative="1">
      <w:start w:val="1"/>
      <w:numFmt w:val="bullet"/>
      <w:lvlText w:val="•"/>
      <w:lvlJc w:val="left"/>
      <w:pPr>
        <w:tabs>
          <w:tab w:val="num" w:pos="3600"/>
        </w:tabs>
        <w:ind w:left="3600" w:hanging="360"/>
      </w:pPr>
      <w:rPr>
        <w:rFonts w:ascii="Times New Roman" w:hAnsi="Times New Roman" w:hint="default"/>
      </w:rPr>
    </w:lvl>
    <w:lvl w:ilvl="5" w:tplc="A96E8AA8" w:tentative="1">
      <w:start w:val="1"/>
      <w:numFmt w:val="bullet"/>
      <w:lvlText w:val="•"/>
      <w:lvlJc w:val="left"/>
      <w:pPr>
        <w:tabs>
          <w:tab w:val="num" w:pos="4320"/>
        </w:tabs>
        <w:ind w:left="4320" w:hanging="360"/>
      </w:pPr>
      <w:rPr>
        <w:rFonts w:ascii="Times New Roman" w:hAnsi="Times New Roman" w:hint="default"/>
      </w:rPr>
    </w:lvl>
    <w:lvl w:ilvl="6" w:tplc="F02694DA" w:tentative="1">
      <w:start w:val="1"/>
      <w:numFmt w:val="bullet"/>
      <w:lvlText w:val="•"/>
      <w:lvlJc w:val="left"/>
      <w:pPr>
        <w:tabs>
          <w:tab w:val="num" w:pos="5040"/>
        </w:tabs>
        <w:ind w:left="5040" w:hanging="360"/>
      </w:pPr>
      <w:rPr>
        <w:rFonts w:ascii="Times New Roman" w:hAnsi="Times New Roman" w:hint="default"/>
      </w:rPr>
    </w:lvl>
    <w:lvl w:ilvl="7" w:tplc="F17EF5E0" w:tentative="1">
      <w:start w:val="1"/>
      <w:numFmt w:val="bullet"/>
      <w:lvlText w:val="•"/>
      <w:lvlJc w:val="left"/>
      <w:pPr>
        <w:tabs>
          <w:tab w:val="num" w:pos="5760"/>
        </w:tabs>
        <w:ind w:left="5760" w:hanging="360"/>
      </w:pPr>
      <w:rPr>
        <w:rFonts w:ascii="Times New Roman" w:hAnsi="Times New Roman" w:hint="default"/>
      </w:rPr>
    </w:lvl>
    <w:lvl w:ilvl="8" w:tplc="47B2E7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583614"/>
    <w:multiLevelType w:val="hybridMultilevel"/>
    <w:tmpl w:val="CFFC997A"/>
    <w:lvl w:ilvl="0" w:tplc="925C6C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C32495"/>
    <w:multiLevelType w:val="hybridMultilevel"/>
    <w:tmpl w:val="5C9E854E"/>
    <w:lvl w:ilvl="0" w:tplc="1DDCFF14">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73203C"/>
    <w:multiLevelType w:val="hybridMultilevel"/>
    <w:tmpl w:val="BE6A7608"/>
    <w:lvl w:ilvl="0" w:tplc="9D183118">
      <w:start w:val="1"/>
      <w:numFmt w:val="bullet"/>
      <w:lvlText w:val="•"/>
      <w:lvlJc w:val="left"/>
      <w:pPr>
        <w:tabs>
          <w:tab w:val="num" w:pos="720"/>
        </w:tabs>
        <w:ind w:left="720" w:hanging="360"/>
      </w:pPr>
      <w:rPr>
        <w:rFonts w:ascii="Times New Roman" w:hAnsi="Times New Roman" w:hint="default"/>
      </w:rPr>
    </w:lvl>
    <w:lvl w:ilvl="1" w:tplc="B79A1E60" w:tentative="1">
      <w:start w:val="1"/>
      <w:numFmt w:val="bullet"/>
      <w:lvlText w:val="•"/>
      <w:lvlJc w:val="left"/>
      <w:pPr>
        <w:tabs>
          <w:tab w:val="num" w:pos="1440"/>
        </w:tabs>
        <w:ind w:left="1440" w:hanging="360"/>
      </w:pPr>
      <w:rPr>
        <w:rFonts w:ascii="Times New Roman" w:hAnsi="Times New Roman" w:hint="default"/>
      </w:rPr>
    </w:lvl>
    <w:lvl w:ilvl="2" w:tplc="8F6478E6" w:tentative="1">
      <w:start w:val="1"/>
      <w:numFmt w:val="bullet"/>
      <w:lvlText w:val="•"/>
      <w:lvlJc w:val="left"/>
      <w:pPr>
        <w:tabs>
          <w:tab w:val="num" w:pos="2160"/>
        </w:tabs>
        <w:ind w:left="2160" w:hanging="360"/>
      </w:pPr>
      <w:rPr>
        <w:rFonts w:ascii="Times New Roman" w:hAnsi="Times New Roman" w:hint="default"/>
      </w:rPr>
    </w:lvl>
    <w:lvl w:ilvl="3" w:tplc="B282BB9E" w:tentative="1">
      <w:start w:val="1"/>
      <w:numFmt w:val="bullet"/>
      <w:lvlText w:val="•"/>
      <w:lvlJc w:val="left"/>
      <w:pPr>
        <w:tabs>
          <w:tab w:val="num" w:pos="2880"/>
        </w:tabs>
        <w:ind w:left="2880" w:hanging="360"/>
      </w:pPr>
      <w:rPr>
        <w:rFonts w:ascii="Times New Roman" w:hAnsi="Times New Roman" w:hint="default"/>
      </w:rPr>
    </w:lvl>
    <w:lvl w:ilvl="4" w:tplc="17DA6560" w:tentative="1">
      <w:start w:val="1"/>
      <w:numFmt w:val="bullet"/>
      <w:lvlText w:val="•"/>
      <w:lvlJc w:val="left"/>
      <w:pPr>
        <w:tabs>
          <w:tab w:val="num" w:pos="3600"/>
        </w:tabs>
        <w:ind w:left="3600" w:hanging="360"/>
      </w:pPr>
      <w:rPr>
        <w:rFonts w:ascii="Times New Roman" w:hAnsi="Times New Roman" w:hint="default"/>
      </w:rPr>
    </w:lvl>
    <w:lvl w:ilvl="5" w:tplc="728244F6" w:tentative="1">
      <w:start w:val="1"/>
      <w:numFmt w:val="bullet"/>
      <w:lvlText w:val="•"/>
      <w:lvlJc w:val="left"/>
      <w:pPr>
        <w:tabs>
          <w:tab w:val="num" w:pos="4320"/>
        </w:tabs>
        <w:ind w:left="4320" w:hanging="360"/>
      </w:pPr>
      <w:rPr>
        <w:rFonts w:ascii="Times New Roman" w:hAnsi="Times New Roman" w:hint="default"/>
      </w:rPr>
    </w:lvl>
    <w:lvl w:ilvl="6" w:tplc="EAF20AC2" w:tentative="1">
      <w:start w:val="1"/>
      <w:numFmt w:val="bullet"/>
      <w:lvlText w:val="•"/>
      <w:lvlJc w:val="left"/>
      <w:pPr>
        <w:tabs>
          <w:tab w:val="num" w:pos="5040"/>
        </w:tabs>
        <w:ind w:left="5040" w:hanging="360"/>
      </w:pPr>
      <w:rPr>
        <w:rFonts w:ascii="Times New Roman" w:hAnsi="Times New Roman" w:hint="default"/>
      </w:rPr>
    </w:lvl>
    <w:lvl w:ilvl="7" w:tplc="1CFC47B6" w:tentative="1">
      <w:start w:val="1"/>
      <w:numFmt w:val="bullet"/>
      <w:lvlText w:val="•"/>
      <w:lvlJc w:val="left"/>
      <w:pPr>
        <w:tabs>
          <w:tab w:val="num" w:pos="5760"/>
        </w:tabs>
        <w:ind w:left="5760" w:hanging="360"/>
      </w:pPr>
      <w:rPr>
        <w:rFonts w:ascii="Times New Roman" w:hAnsi="Times New Roman" w:hint="default"/>
      </w:rPr>
    </w:lvl>
    <w:lvl w:ilvl="8" w:tplc="A52C21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706F6C"/>
    <w:multiLevelType w:val="hybridMultilevel"/>
    <w:tmpl w:val="88E6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A335BB"/>
    <w:multiLevelType w:val="hybridMultilevel"/>
    <w:tmpl w:val="F95849DE"/>
    <w:lvl w:ilvl="0" w:tplc="925C6C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A116A1"/>
    <w:multiLevelType w:val="hybridMultilevel"/>
    <w:tmpl w:val="88628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D412F7"/>
    <w:multiLevelType w:val="hybridMultilevel"/>
    <w:tmpl w:val="8EF84AF0"/>
    <w:lvl w:ilvl="0" w:tplc="663A4E3A">
      <w:start w:val="1"/>
      <w:numFmt w:val="bullet"/>
      <w:lvlText w:val="•"/>
      <w:lvlJc w:val="left"/>
      <w:pPr>
        <w:tabs>
          <w:tab w:val="num" w:pos="720"/>
        </w:tabs>
        <w:ind w:left="720" w:hanging="360"/>
      </w:pPr>
      <w:rPr>
        <w:rFonts w:ascii="Times New Roman" w:hAnsi="Times New Roman" w:hint="default"/>
      </w:rPr>
    </w:lvl>
    <w:lvl w:ilvl="1" w:tplc="9BCEAFC2" w:tentative="1">
      <w:start w:val="1"/>
      <w:numFmt w:val="bullet"/>
      <w:lvlText w:val="•"/>
      <w:lvlJc w:val="left"/>
      <w:pPr>
        <w:tabs>
          <w:tab w:val="num" w:pos="1440"/>
        </w:tabs>
        <w:ind w:left="1440" w:hanging="360"/>
      </w:pPr>
      <w:rPr>
        <w:rFonts w:ascii="Times New Roman" w:hAnsi="Times New Roman" w:hint="default"/>
      </w:rPr>
    </w:lvl>
    <w:lvl w:ilvl="2" w:tplc="35CAF02E" w:tentative="1">
      <w:start w:val="1"/>
      <w:numFmt w:val="bullet"/>
      <w:lvlText w:val="•"/>
      <w:lvlJc w:val="left"/>
      <w:pPr>
        <w:tabs>
          <w:tab w:val="num" w:pos="2160"/>
        </w:tabs>
        <w:ind w:left="2160" w:hanging="360"/>
      </w:pPr>
      <w:rPr>
        <w:rFonts w:ascii="Times New Roman" w:hAnsi="Times New Roman" w:hint="default"/>
      </w:rPr>
    </w:lvl>
    <w:lvl w:ilvl="3" w:tplc="B4D4A760" w:tentative="1">
      <w:start w:val="1"/>
      <w:numFmt w:val="bullet"/>
      <w:lvlText w:val="•"/>
      <w:lvlJc w:val="left"/>
      <w:pPr>
        <w:tabs>
          <w:tab w:val="num" w:pos="2880"/>
        </w:tabs>
        <w:ind w:left="2880" w:hanging="360"/>
      </w:pPr>
      <w:rPr>
        <w:rFonts w:ascii="Times New Roman" w:hAnsi="Times New Roman" w:hint="default"/>
      </w:rPr>
    </w:lvl>
    <w:lvl w:ilvl="4" w:tplc="8F3EE202" w:tentative="1">
      <w:start w:val="1"/>
      <w:numFmt w:val="bullet"/>
      <w:lvlText w:val="•"/>
      <w:lvlJc w:val="left"/>
      <w:pPr>
        <w:tabs>
          <w:tab w:val="num" w:pos="3600"/>
        </w:tabs>
        <w:ind w:left="3600" w:hanging="360"/>
      </w:pPr>
      <w:rPr>
        <w:rFonts w:ascii="Times New Roman" w:hAnsi="Times New Roman" w:hint="default"/>
      </w:rPr>
    </w:lvl>
    <w:lvl w:ilvl="5" w:tplc="244AABFC" w:tentative="1">
      <w:start w:val="1"/>
      <w:numFmt w:val="bullet"/>
      <w:lvlText w:val="•"/>
      <w:lvlJc w:val="left"/>
      <w:pPr>
        <w:tabs>
          <w:tab w:val="num" w:pos="4320"/>
        </w:tabs>
        <w:ind w:left="4320" w:hanging="360"/>
      </w:pPr>
      <w:rPr>
        <w:rFonts w:ascii="Times New Roman" w:hAnsi="Times New Roman" w:hint="default"/>
      </w:rPr>
    </w:lvl>
    <w:lvl w:ilvl="6" w:tplc="8D22CF5C" w:tentative="1">
      <w:start w:val="1"/>
      <w:numFmt w:val="bullet"/>
      <w:lvlText w:val="•"/>
      <w:lvlJc w:val="left"/>
      <w:pPr>
        <w:tabs>
          <w:tab w:val="num" w:pos="5040"/>
        </w:tabs>
        <w:ind w:left="5040" w:hanging="360"/>
      </w:pPr>
      <w:rPr>
        <w:rFonts w:ascii="Times New Roman" w:hAnsi="Times New Roman" w:hint="default"/>
      </w:rPr>
    </w:lvl>
    <w:lvl w:ilvl="7" w:tplc="A7E6B1C2" w:tentative="1">
      <w:start w:val="1"/>
      <w:numFmt w:val="bullet"/>
      <w:lvlText w:val="•"/>
      <w:lvlJc w:val="left"/>
      <w:pPr>
        <w:tabs>
          <w:tab w:val="num" w:pos="5760"/>
        </w:tabs>
        <w:ind w:left="5760" w:hanging="360"/>
      </w:pPr>
      <w:rPr>
        <w:rFonts w:ascii="Times New Roman" w:hAnsi="Times New Roman" w:hint="default"/>
      </w:rPr>
    </w:lvl>
    <w:lvl w:ilvl="8" w:tplc="EC3EBE0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001E66"/>
    <w:multiLevelType w:val="hybridMultilevel"/>
    <w:tmpl w:val="B590F058"/>
    <w:lvl w:ilvl="0" w:tplc="925C6C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9D108F"/>
    <w:multiLevelType w:val="hybridMultilevel"/>
    <w:tmpl w:val="E014FD98"/>
    <w:lvl w:ilvl="0" w:tplc="3AA67E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AF7DFE"/>
    <w:multiLevelType w:val="hybridMultilevel"/>
    <w:tmpl w:val="9AD42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E75AB1"/>
    <w:multiLevelType w:val="hybridMultilevel"/>
    <w:tmpl w:val="E904F458"/>
    <w:lvl w:ilvl="0" w:tplc="7C5E835A">
      <w:start w:val="1"/>
      <w:numFmt w:val="bullet"/>
      <w:lvlText w:val="•"/>
      <w:lvlJc w:val="left"/>
      <w:pPr>
        <w:tabs>
          <w:tab w:val="num" w:pos="720"/>
        </w:tabs>
        <w:ind w:left="720" w:hanging="360"/>
      </w:pPr>
      <w:rPr>
        <w:rFonts w:ascii="Times New Roman" w:hAnsi="Times New Roman" w:hint="default"/>
      </w:rPr>
    </w:lvl>
    <w:lvl w:ilvl="1" w:tplc="89A03744" w:tentative="1">
      <w:start w:val="1"/>
      <w:numFmt w:val="bullet"/>
      <w:lvlText w:val="•"/>
      <w:lvlJc w:val="left"/>
      <w:pPr>
        <w:tabs>
          <w:tab w:val="num" w:pos="1440"/>
        </w:tabs>
        <w:ind w:left="1440" w:hanging="360"/>
      </w:pPr>
      <w:rPr>
        <w:rFonts w:ascii="Times New Roman" w:hAnsi="Times New Roman" w:hint="default"/>
      </w:rPr>
    </w:lvl>
    <w:lvl w:ilvl="2" w:tplc="7E3AF110" w:tentative="1">
      <w:start w:val="1"/>
      <w:numFmt w:val="bullet"/>
      <w:lvlText w:val="•"/>
      <w:lvlJc w:val="left"/>
      <w:pPr>
        <w:tabs>
          <w:tab w:val="num" w:pos="2160"/>
        </w:tabs>
        <w:ind w:left="2160" w:hanging="360"/>
      </w:pPr>
      <w:rPr>
        <w:rFonts w:ascii="Times New Roman" w:hAnsi="Times New Roman" w:hint="default"/>
      </w:rPr>
    </w:lvl>
    <w:lvl w:ilvl="3" w:tplc="8BD85F5E" w:tentative="1">
      <w:start w:val="1"/>
      <w:numFmt w:val="bullet"/>
      <w:lvlText w:val="•"/>
      <w:lvlJc w:val="left"/>
      <w:pPr>
        <w:tabs>
          <w:tab w:val="num" w:pos="2880"/>
        </w:tabs>
        <w:ind w:left="2880" w:hanging="360"/>
      </w:pPr>
      <w:rPr>
        <w:rFonts w:ascii="Times New Roman" w:hAnsi="Times New Roman" w:hint="default"/>
      </w:rPr>
    </w:lvl>
    <w:lvl w:ilvl="4" w:tplc="09241630" w:tentative="1">
      <w:start w:val="1"/>
      <w:numFmt w:val="bullet"/>
      <w:lvlText w:val="•"/>
      <w:lvlJc w:val="left"/>
      <w:pPr>
        <w:tabs>
          <w:tab w:val="num" w:pos="3600"/>
        </w:tabs>
        <w:ind w:left="3600" w:hanging="360"/>
      </w:pPr>
      <w:rPr>
        <w:rFonts w:ascii="Times New Roman" w:hAnsi="Times New Roman" w:hint="default"/>
      </w:rPr>
    </w:lvl>
    <w:lvl w:ilvl="5" w:tplc="840AEC8E" w:tentative="1">
      <w:start w:val="1"/>
      <w:numFmt w:val="bullet"/>
      <w:lvlText w:val="•"/>
      <w:lvlJc w:val="left"/>
      <w:pPr>
        <w:tabs>
          <w:tab w:val="num" w:pos="4320"/>
        </w:tabs>
        <w:ind w:left="4320" w:hanging="360"/>
      </w:pPr>
      <w:rPr>
        <w:rFonts w:ascii="Times New Roman" w:hAnsi="Times New Roman" w:hint="default"/>
      </w:rPr>
    </w:lvl>
    <w:lvl w:ilvl="6" w:tplc="95AAFF54" w:tentative="1">
      <w:start w:val="1"/>
      <w:numFmt w:val="bullet"/>
      <w:lvlText w:val="•"/>
      <w:lvlJc w:val="left"/>
      <w:pPr>
        <w:tabs>
          <w:tab w:val="num" w:pos="5040"/>
        </w:tabs>
        <w:ind w:left="5040" w:hanging="360"/>
      </w:pPr>
      <w:rPr>
        <w:rFonts w:ascii="Times New Roman" w:hAnsi="Times New Roman" w:hint="default"/>
      </w:rPr>
    </w:lvl>
    <w:lvl w:ilvl="7" w:tplc="E688A946" w:tentative="1">
      <w:start w:val="1"/>
      <w:numFmt w:val="bullet"/>
      <w:lvlText w:val="•"/>
      <w:lvlJc w:val="left"/>
      <w:pPr>
        <w:tabs>
          <w:tab w:val="num" w:pos="5760"/>
        </w:tabs>
        <w:ind w:left="5760" w:hanging="360"/>
      </w:pPr>
      <w:rPr>
        <w:rFonts w:ascii="Times New Roman" w:hAnsi="Times New Roman" w:hint="default"/>
      </w:rPr>
    </w:lvl>
    <w:lvl w:ilvl="8" w:tplc="5D8AF4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8FD66CA"/>
    <w:multiLevelType w:val="hybridMultilevel"/>
    <w:tmpl w:val="61182BCA"/>
    <w:lvl w:ilvl="0" w:tplc="A48C1D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271506"/>
    <w:multiLevelType w:val="hybridMultilevel"/>
    <w:tmpl w:val="972E2C62"/>
    <w:lvl w:ilvl="0" w:tplc="925C6C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A607B6"/>
    <w:multiLevelType w:val="hybridMultilevel"/>
    <w:tmpl w:val="E36C39E8"/>
    <w:lvl w:ilvl="0" w:tplc="A48C1D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20"/>
  </w:num>
  <w:num w:numId="5">
    <w:abstractNumId w:val="4"/>
  </w:num>
  <w:num w:numId="6">
    <w:abstractNumId w:val="13"/>
  </w:num>
  <w:num w:numId="7">
    <w:abstractNumId w:val="5"/>
  </w:num>
  <w:num w:numId="8">
    <w:abstractNumId w:val="3"/>
  </w:num>
  <w:num w:numId="9">
    <w:abstractNumId w:val="8"/>
  </w:num>
  <w:num w:numId="10">
    <w:abstractNumId w:val="23"/>
  </w:num>
  <w:num w:numId="11">
    <w:abstractNumId w:val="17"/>
  </w:num>
  <w:num w:numId="12">
    <w:abstractNumId w:val="9"/>
  </w:num>
  <w:num w:numId="13">
    <w:abstractNumId w:val="2"/>
  </w:num>
  <w:num w:numId="14">
    <w:abstractNumId w:val="10"/>
  </w:num>
  <w:num w:numId="15">
    <w:abstractNumId w:val="1"/>
  </w:num>
  <w:num w:numId="16">
    <w:abstractNumId w:val="12"/>
  </w:num>
  <w:num w:numId="17">
    <w:abstractNumId w:val="19"/>
  </w:num>
  <w:num w:numId="18">
    <w:abstractNumId w:val="11"/>
  </w:num>
  <w:num w:numId="19">
    <w:abstractNumId w:val="15"/>
  </w:num>
  <w:num w:numId="20">
    <w:abstractNumId w:val="21"/>
  </w:num>
  <w:num w:numId="21">
    <w:abstractNumId w:val="7"/>
  </w:num>
  <w:num w:numId="22">
    <w:abstractNumId w:val="18"/>
  </w:num>
  <w:num w:numId="23">
    <w:abstractNumId w:val="0"/>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fr-FR" w:vendorID="64" w:dllVersion="4096" w:nlCheck="1" w:checkStyle="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B"/>
    <w:rsid w:val="00000F83"/>
    <w:rsid w:val="00006045"/>
    <w:rsid w:val="00021722"/>
    <w:rsid w:val="00024D14"/>
    <w:rsid w:val="00033EF9"/>
    <w:rsid w:val="00054D2F"/>
    <w:rsid w:val="000646AA"/>
    <w:rsid w:val="0007130B"/>
    <w:rsid w:val="00090D79"/>
    <w:rsid w:val="000A733C"/>
    <w:rsid w:val="000C0F06"/>
    <w:rsid w:val="000D02DA"/>
    <w:rsid w:val="000D03EA"/>
    <w:rsid w:val="000D0E95"/>
    <w:rsid w:val="000D5A53"/>
    <w:rsid w:val="000E472D"/>
    <w:rsid w:val="001055B1"/>
    <w:rsid w:val="00125AFB"/>
    <w:rsid w:val="00147FB4"/>
    <w:rsid w:val="0018539B"/>
    <w:rsid w:val="001936AD"/>
    <w:rsid w:val="001A052E"/>
    <w:rsid w:val="001B0DC8"/>
    <w:rsid w:val="001C0EC6"/>
    <w:rsid w:val="001C3AF2"/>
    <w:rsid w:val="001C7605"/>
    <w:rsid w:val="001D46B7"/>
    <w:rsid w:val="001F56ED"/>
    <w:rsid w:val="001F6E2F"/>
    <w:rsid w:val="00221998"/>
    <w:rsid w:val="0023198B"/>
    <w:rsid w:val="00237662"/>
    <w:rsid w:val="0024654A"/>
    <w:rsid w:val="00246D2A"/>
    <w:rsid w:val="00284480"/>
    <w:rsid w:val="002A020A"/>
    <w:rsid w:val="002B597B"/>
    <w:rsid w:val="002C5488"/>
    <w:rsid w:val="002E66E5"/>
    <w:rsid w:val="00316A3A"/>
    <w:rsid w:val="0033327F"/>
    <w:rsid w:val="00336808"/>
    <w:rsid w:val="00356BC9"/>
    <w:rsid w:val="00363841"/>
    <w:rsid w:val="003651DC"/>
    <w:rsid w:val="003B3760"/>
    <w:rsid w:val="003C0BDA"/>
    <w:rsid w:val="003C2BB2"/>
    <w:rsid w:val="003C327A"/>
    <w:rsid w:val="003D5E4D"/>
    <w:rsid w:val="003E3558"/>
    <w:rsid w:val="003E7166"/>
    <w:rsid w:val="00417EE4"/>
    <w:rsid w:val="0042116D"/>
    <w:rsid w:val="004300DD"/>
    <w:rsid w:val="00433A80"/>
    <w:rsid w:val="00455B11"/>
    <w:rsid w:val="00466EC9"/>
    <w:rsid w:val="00480025"/>
    <w:rsid w:val="004B5C9E"/>
    <w:rsid w:val="004D655E"/>
    <w:rsid w:val="004F69FE"/>
    <w:rsid w:val="00503505"/>
    <w:rsid w:val="00533683"/>
    <w:rsid w:val="00540FEA"/>
    <w:rsid w:val="005629A9"/>
    <w:rsid w:val="00562C32"/>
    <w:rsid w:val="0056599C"/>
    <w:rsid w:val="00575D31"/>
    <w:rsid w:val="00577867"/>
    <w:rsid w:val="005868D9"/>
    <w:rsid w:val="005A095A"/>
    <w:rsid w:val="005A4D26"/>
    <w:rsid w:val="005D05F6"/>
    <w:rsid w:val="005D6EBE"/>
    <w:rsid w:val="005D7F1A"/>
    <w:rsid w:val="005F394F"/>
    <w:rsid w:val="005F57A2"/>
    <w:rsid w:val="0062629C"/>
    <w:rsid w:val="006400A6"/>
    <w:rsid w:val="006518A1"/>
    <w:rsid w:val="0066734F"/>
    <w:rsid w:val="00683611"/>
    <w:rsid w:val="00693293"/>
    <w:rsid w:val="006A5321"/>
    <w:rsid w:val="006C6D9F"/>
    <w:rsid w:val="006E3F91"/>
    <w:rsid w:val="006E44A8"/>
    <w:rsid w:val="006E6F5B"/>
    <w:rsid w:val="006F37E7"/>
    <w:rsid w:val="006F62A7"/>
    <w:rsid w:val="00700A92"/>
    <w:rsid w:val="007037FC"/>
    <w:rsid w:val="00717F5E"/>
    <w:rsid w:val="007203AD"/>
    <w:rsid w:val="00741435"/>
    <w:rsid w:val="007550AC"/>
    <w:rsid w:val="0075528B"/>
    <w:rsid w:val="0075631C"/>
    <w:rsid w:val="00766F76"/>
    <w:rsid w:val="00774541"/>
    <w:rsid w:val="007847A7"/>
    <w:rsid w:val="007936C4"/>
    <w:rsid w:val="007C5113"/>
    <w:rsid w:val="007C75FD"/>
    <w:rsid w:val="007C78AD"/>
    <w:rsid w:val="007C7CA6"/>
    <w:rsid w:val="007E1688"/>
    <w:rsid w:val="007E219E"/>
    <w:rsid w:val="007F1ED8"/>
    <w:rsid w:val="00800001"/>
    <w:rsid w:val="00801C9B"/>
    <w:rsid w:val="008068E4"/>
    <w:rsid w:val="00813E66"/>
    <w:rsid w:val="00817193"/>
    <w:rsid w:val="008351FE"/>
    <w:rsid w:val="00841954"/>
    <w:rsid w:val="00842618"/>
    <w:rsid w:val="008714E0"/>
    <w:rsid w:val="008810F6"/>
    <w:rsid w:val="00883686"/>
    <w:rsid w:val="008869FA"/>
    <w:rsid w:val="008C7662"/>
    <w:rsid w:val="008C7AA3"/>
    <w:rsid w:val="008D2739"/>
    <w:rsid w:val="008D7C20"/>
    <w:rsid w:val="00916B01"/>
    <w:rsid w:val="00927E2E"/>
    <w:rsid w:val="0094747F"/>
    <w:rsid w:val="00953A07"/>
    <w:rsid w:val="00965A46"/>
    <w:rsid w:val="0096727E"/>
    <w:rsid w:val="009740CC"/>
    <w:rsid w:val="00980245"/>
    <w:rsid w:val="0098367F"/>
    <w:rsid w:val="00984E7D"/>
    <w:rsid w:val="009A3997"/>
    <w:rsid w:val="009A6377"/>
    <w:rsid w:val="009C5384"/>
    <w:rsid w:val="009E5DCF"/>
    <w:rsid w:val="00A019BC"/>
    <w:rsid w:val="00A03028"/>
    <w:rsid w:val="00A17488"/>
    <w:rsid w:val="00A22A24"/>
    <w:rsid w:val="00A26392"/>
    <w:rsid w:val="00A36A16"/>
    <w:rsid w:val="00A552A8"/>
    <w:rsid w:val="00A56ECA"/>
    <w:rsid w:val="00A660C6"/>
    <w:rsid w:val="00A67D21"/>
    <w:rsid w:val="00A82A1F"/>
    <w:rsid w:val="00A82B92"/>
    <w:rsid w:val="00A854AB"/>
    <w:rsid w:val="00AA1370"/>
    <w:rsid w:val="00AA1FC6"/>
    <w:rsid w:val="00AC2327"/>
    <w:rsid w:val="00AD4836"/>
    <w:rsid w:val="00AD5535"/>
    <w:rsid w:val="00B03ED3"/>
    <w:rsid w:val="00B062CC"/>
    <w:rsid w:val="00B26020"/>
    <w:rsid w:val="00B442A9"/>
    <w:rsid w:val="00B45701"/>
    <w:rsid w:val="00B53550"/>
    <w:rsid w:val="00BF1C96"/>
    <w:rsid w:val="00C25F2B"/>
    <w:rsid w:val="00C324C8"/>
    <w:rsid w:val="00C43B86"/>
    <w:rsid w:val="00C55460"/>
    <w:rsid w:val="00C76AD2"/>
    <w:rsid w:val="00CB3E23"/>
    <w:rsid w:val="00CB7885"/>
    <w:rsid w:val="00CD09ED"/>
    <w:rsid w:val="00CE20F2"/>
    <w:rsid w:val="00D0481F"/>
    <w:rsid w:val="00D10530"/>
    <w:rsid w:val="00D10DE2"/>
    <w:rsid w:val="00D2745F"/>
    <w:rsid w:val="00D56984"/>
    <w:rsid w:val="00D63B97"/>
    <w:rsid w:val="00D82AB3"/>
    <w:rsid w:val="00D86892"/>
    <w:rsid w:val="00D95CD4"/>
    <w:rsid w:val="00DA0497"/>
    <w:rsid w:val="00DD775C"/>
    <w:rsid w:val="00DF51C7"/>
    <w:rsid w:val="00E3295D"/>
    <w:rsid w:val="00E3627C"/>
    <w:rsid w:val="00E40B36"/>
    <w:rsid w:val="00E40EE1"/>
    <w:rsid w:val="00E72941"/>
    <w:rsid w:val="00E91252"/>
    <w:rsid w:val="00EB3E3F"/>
    <w:rsid w:val="00EE37EF"/>
    <w:rsid w:val="00F05C21"/>
    <w:rsid w:val="00F1788D"/>
    <w:rsid w:val="00F33EA4"/>
    <w:rsid w:val="00F4136B"/>
    <w:rsid w:val="00F539AB"/>
    <w:rsid w:val="00F67FE2"/>
    <w:rsid w:val="00F82C2B"/>
    <w:rsid w:val="00F90849"/>
    <w:rsid w:val="00F9347E"/>
    <w:rsid w:val="00FA3260"/>
    <w:rsid w:val="00FA5EAA"/>
    <w:rsid w:val="00FD34E7"/>
    <w:rsid w:val="00FF19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88374"/>
  <w15:chartTrackingRefBased/>
  <w15:docId w15:val="{45AB9685-788B-4A1C-9077-EBD3FA2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27A"/>
    <w:pPr>
      <w:spacing w:line="276" w:lineRule="auto"/>
      <w:jc w:val="both"/>
    </w:pPr>
    <w:rPr>
      <w:rFonts w:ascii="Garamond" w:hAnsi="Garamond"/>
      <w:sz w:val="24"/>
      <w:szCs w:val="24"/>
    </w:rPr>
  </w:style>
  <w:style w:type="paragraph" w:styleId="Titre1">
    <w:name w:val="heading 1"/>
    <w:basedOn w:val="Titre2"/>
    <w:next w:val="Normal"/>
    <w:qFormat/>
    <w:rsid w:val="003E3558"/>
    <w:pPr>
      <w:outlineLvl w:val="0"/>
    </w:pPr>
    <w:rPr>
      <w:rFonts w:ascii="AR JULIAN" w:hAnsi="AR JULIAN"/>
      <w:noProof/>
      <w:sz w:val="44"/>
    </w:rPr>
  </w:style>
  <w:style w:type="paragraph" w:styleId="Titre2">
    <w:name w:val="heading 2"/>
    <w:basedOn w:val="Normal"/>
    <w:next w:val="Normal"/>
    <w:link w:val="Titre2Car"/>
    <w:qFormat/>
    <w:rsid w:val="003E3558"/>
    <w:pPr>
      <w:autoSpaceDE w:val="0"/>
      <w:autoSpaceDN w:val="0"/>
      <w:adjustRightInd w:val="0"/>
      <w:outlineLvl w:val="1"/>
    </w:pPr>
    <w:rPr>
      <w:rFonts w:ascii="Britannic Bold" w:hAnsi="Britannic Bold"/>
      <w:sz w:val="32"/>
    </w:rPr>
  </w:style>
  <w:style w:type="paragraph" w:styleId="Titre3">
    <w:name w:val="heading 3"/>
    <w:basedOn w:val="Normal"/>
    <w:next w:val="Normal"/>
    <w:link w:val="Titre3Car"/>
    <w:qFormat/>
    <w:rsid w:val="000646AA"/>
    <w:pPr>
      <w:jc w:val="center"/>
      <w:outlineLvl w:val="2"/>
    </w:pPr>
    <w:rPr>
      <w:rFonts w:ascii="AR JULIAN" w:hAnsi="AR JULIAN"/>
      <w:sz w:val="52"/>
      <w:szCs w:val="44"/>
      <w14:glow w14:rad="63500">
        <w14:schemeClr w14:val="accent5">
          <w14:alpha w14:val="60000"/>
          <w14:satMod w14:val="175000"/>
        </w14:schemeClr>
      </w14:glow>
    </w:rPr>
  </w:style>
  <w:style w:type="paragraph" w:styleId="Titre4">
    <w:name w:val="heading 4"/>
    <w:basedOn w:val="Normal"/>
    <w:next w:val="Normal"/>
    <w:link w:val="Titre4Car"/>
    <w:qFormat/>
    <w:rsid w:val="000646AA"/>
    <w:pPr>
      <w:outlineLvl w:val="3"/>
    </w:pPr>
    <w:rPr>
      <w:rFonts w:ascii="Comic Sans MS" w:hAnsi="Comic Sans MS"/>
      <w:b/>
      <w:color w:val="AB73D5" w:themeColor="accent6" w:themeTint="99"/>
    </w:rPr>
  </w:style>
  <w:style w:type="paragraph" w:styleId="Titre5">
    <w:name w:val="heading 5"/>
    <w:basedOn w:val="Normal"/>
    <w:next w:val="Normal"/>
    <w:qFormat/>
    <w:rsid w:val="003E3558"/>
    <w:pPr>
      <w:outlineLvl w:val="4"/>
    </w:pPr>
    <w:rPr>
      <w:rFonts w:ascii="AR JULIAN" w:hAnsi="AR JULIAN"/>
      <w:sz w:val="32"/>
    </w:rPr>
  </w:style>
  <w:style w:type="paragraph" w:styleId="Titre6">
    <w:name w:val="heading 6"/>
    <w:basedOn w:val="Normal"/>
    <w:next w:val="Normal"/>
    <w:link w:val="Titre6Car"/>
    <w:uiPriority w:val="9"/>
    <w:unhideWhenUsed/>
    <w:qFormat/>
    <w:rsid w:val="00DF51C7"/>
    <w:pPr>
      <w:outlineLvl w:val="5"/>
    </w:pPr>
    <w:rPr>
      <w:rFonts w:ascii="Comic Sans MS" w:hAnsi="Comic Sans MS"/>
    </w:rPr>
  </w:style>
  <w:style w:type="paragraph" w:styleId="Titre7">
    <w:name w:val="heading 7"/>
    <w:basedOn w:val="Normal"/>
    <w:next w:val="Normal"/>
    <w:link w:val="Titre7Car"/>
    <w:uiPriority w:val="9"/>
    <w:unhideWhenUsed/>
    <w:qFormat/>
    <w:rsid w:val="000D5A53"/>
    <w:pPr>
      <w:outlineLvl w:val="6"/>
    </w:pPr>
    <w:rPr>
      <w:rFonts w:ascii="Cooper Black" w:hAnsi="Cooper Black"/>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pPr>
    <w:rPr>
      <w:szCs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rFonts w:ascii="Artistamp Medium" w:hAnsi="Artistamp Medium"/>
      <w:sz w:val="28"/>
    </w:rPr>
  </w:style>
  <w:style w:type="table" w:styleId="Grilledutableau">
    <w:name w:val="Table Grid"/>
    <w:basedOn w:val="TableauNormal"/>
    <w:uiPriority w:val="59"/>
    <w:rsid w:val="00980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rsid w:val="00DF51C7"/>
    <w:rPr>
      <w:rFonts w:ascii="Comic Sans MS" w:hAnsi="Comic Sans MS"/>
      <w:sz w:val="24"/>
      <w:szCs w:val="24"/>
    </w:rPr>
  </w:style>
  <w:style w:type="character" w:customStyle="1" w:styleId="Titre7Car">
    <w:name w:val="Titre 7 Car"/>
    <w:basedOn w:val="Policepardfaut"/>
    <w:link w:val="Titre7"/>
    <w:uiPriority w:val="9"/>
    <w:rsid w:val="000D5A53"/>
    <w:rPr>
      <w:rFonts w:ascii="Cooper Black" w:hAnsi="Cooper Black"/>
      <w:sz w:val="28"/>
      <w:szCs w:val="24"/>
    </w:rPr>
  </w:style>
  <w:style w:type="character" w:customStyle="1" w:styleId="Titre3Car">
    <w:name w:val="Titre 3 Car"/>
    <w:basedOn w:val="Policepardfaut"/>
    <w:link w:val="Titre3"/>
    <w:rsid w:val="000646AA"/>
    <w:rPr>
      <w:rFonts w:ascii="AR JULIAN" w:hAnsi="AR JULIAN"/>
      <w:sz w:val="52"/>
      <w:szCs w:val="44"/>
      <w14:glow w14:rad="63500">
        <w14:schemeClr w14:val="accent5">
          <w14:alpha w14:val="60000"/>
          <w14:satMod w14:val="175000"/>
        </w14:schemeClr>
      </w14:glow>
    </w:rPr>
  </w:style>
  <w:style w:type="character" w:customStyle="1" w:styleId="Titre4Car">
    <w:name w:val="Titre 4 Car"/>
    <w:basedOn w:val="Policepardfaut"/>
    <w:link w:val="Titre4"/>
    <w:rsid w:val="000646AA"/>
    <w:rPr>
      <w:rFonts w:ascii="Comic Sans MS" w:hAnsi="Comic Sans MS"/>
      <w:b/>
      <w:color w:val="AB73D5" w:themeColor="accent6" w:themeTint="99"/>
      <w:sz w:val="24"/>
      <w:szCs w:val="24"/>
    </w:rPr>
  </w:style>
  <w:style w:type="paragraph" w:styleId="Paragraphedeliste">
    <w:name w:val="List Paragraph"/>
    <w:basedOn w:val="Normal"/>
    <w:uiPriority w:val="34"/>
    <w:qFormat/>
    <w:rsid w:val="00A17488"/>
    <w:pPr>
      <w:ind w:left="720"/>
      <w:contextualSpacing/>
    </w:pPr>
  </w:style>
  <w:style w:type="character" w:customStyle="1" w:styleId="Titre2Car">
    <w:name w:val="Titre 2 Car"/>
    <w:basedOn w:val="Policepardfaut"/>
    <w:link w:val="Titre2"/>
    <w:rsid w:val="006E6F5B"/>
    <w:rPr>
      <w:rFonts w:ascii="Britannic Bold" w:hAnsi="Britannic Bold"/>
      <w:sz w:val="32"/>
      <w:szCs w:val="24"/>
    </w:rPr>
  </w:style>
  <w:style w:type="paragraph" w:styleId="Textedebulles">
    <w:name w:val="Balloon Text"/>
    <w:basedOn w:val="Normal"/>
    <w:link w:val="TextedebullesCar"/>
    <w:uiPriority w:val="99"/>
    <w:semiHidden/>
    <w:unhideWhenUsed/>
    <w:rsid w:val="005629A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169">
      <w:bodyDiv w:val="1"/>
      <w:marLeft w:val="0"/>
      <w:marRight w:val="0"/>
      <w:marTop w:val="0"/>
      <w:marBottom w:val="0"/>
      <w:divBdr>
        <w:top w:val="none" w:sz="0" w:space="0" w:color="auto"/>
        <w:left w:val="none" w:sz="0" w:space="0" w:color="auto"/>
        <w:bottom w:val="none" w:sz="0" w:space="0" w:color="auto"/>
        <w:right w:val="none" w:sz="0" w:space="0" w:color="auto"/>
      </w:divBdr>
      <w:divsChild>
        <w:div w:id="1693190891">
          <w:marLeft w:val="547"/>
          <w:marRight w:val="0"/>
          <w:marTop w:val="0"/>
          <w:marBottom w:val="0"/>
          <w:divBdr>
            <w:top w:val="none" w:sz="0" w:space="0" w:color="auto"/>
            <w:left w:val="none" w:sz="0" w:space="0" w:color="auto"/>
            <w:bottom w:val="none" w:sz="0" w:space="0" w:color="auto"/>
            <w:right w:val="none" w:sz="0" w:space="0" w:color="auto"/>
          </w:divBdr>
        </w:div>
        <w:div w:id="773597415">
          <w:marLeft w:val="547"/>
          <w:marRight w:val="0"/>
          <w:marTop w:val="0"/>
          <w:marBottom w:val="0"/>
          <w:divBdr>
            <w:top w:val="none" w:sz="0" w:space="0" w:color="auto"/>
            <w:left w:val="none" w:sz="0" w:space="0" w:color="auto"/>
            <w:bottom w:val="none" w:sz="0" w:space="0" w:color="auto"/>
            <w:right w:val="none" w:sz="0" w:space="0" w:color="auto"/>
          </w:divBdr>
        </w:div>
        <w:div w:id="1797483054">
          <w:marLeft w:val="547"/>
          <w:marRight w:val="0"/>
          <w:marTop w:val="0"/>
          <w:marBottom w:val="0"/>
          <w:divBdr>
            <w:top w:val="none" w:sz="0" w:space="0" w:color="auto"/>
            <w:left w:val="none" w:sz="0" w:space="0" w:color="auto"/>
            <w:bottom w:val="none" w:sz="0" w:space="0" w:color="auto"/>
            <w:right w:val="none" w:sz="0" w:space="0" w:color="auto"/>
          </w:divBdr>
        </w:div>
      </w:divsChild>
    </w:div>
    <w:div w:id="308941798">
      <w:bodyDiv w:val="1"/>
      <w:marLeft w:val="0"/>
      <w:marRight w:val="0"/>
      <w:marTop w:val="0"/>
      <w:marBottom w:val="0"/>
      <w:divBdr>
        <w:top w:val="none" w:sz="0" w:space="0" w:color="auto"/>
        <w:left w:val="none" w:sz="0" w:space="0" w:color="auto"/>
        <w:bottom w:val="none" w:sz="0" w:space="0" w:color="auto"/>
        <w:right w:val="none" w:sz="0" w:space="0" w:color="auto"/>
      </w:divBdr>
      <w:divsChild>
        <w:div w:id="1740521013">
          <w:marLeft w:val="547"/>
          <w:marRight w:val="0"/>
          <w:marTop w:val="0"/>
          <w:marBottom w:val="0"/>
          <w:divBdr>
            <w:top w:val="none" w:sz="0" w:space="0" w:color="auto"/>
            <w:left w:val="none" w:sz="0" w:space="0" w:color="auto"/>
            <w:bottom w:val="none" w:sz="0" w:space="0" w:color="auto"/>
            <w:right w:val="none" w:sz="0" w:space="0" w:color="auto"/>
          </w:divBdr>
        </w:div>
      </w:divsChild>
    </w:div>
    <w:div w:id="512720619">
      <w:bodyDiv w:val="1"/>
      <w:marLeft w:val="0"/>
      <w:marRight w:val="0"/>
      <w:marTop w:val="0"/>
      <w:marBottom w:val="0"/>
      <w:divBdr>
        <w:top w:val="none" w:sz="0" w:space="0" w:color="auto"/>
        <w:left w:val="none" w:sz="0" w:space="0" w:color="auto"/>
        <w:bottom w:val="none" w:sz="0" w:space="0" w:color="auto"/>
        <w:right w:val="none" w:sz="0" w:space="0" w:color="auto"/>
      </w:divBdr>
      <w:divsChild>
        <w:div w:id="747193456">
          <w:marLeft w:val="547"/>
          <w:marRight w:val="0"/>
          <w:marTop w:val="0"/>
          <w:marBottom w:val="0"/>
          <w:divBdr>
            <w:top w:val="none" w:sz="0" w:space="0" w:color="auto"/>
            <w:left w:val="none" w:sz="0" w:space="0" w:color="auto"/>
            <w:bottom w:val="none" w:sz="0" w:space="0" w:color="auto"/>
            <w:right w:val="none" w:sz="0" w:space="0" w:color="auto"/>
          </w:divBdr>
        </w:div>
        <w:div w:id="1942453289">
          <w:marLeft w:val="547"/>
          <w:marRight w:val="0"/>
          <w:marTop w:val="0"/>
          <w:marBottom w:val="0"/>
          <w:divBdr>
            <w:top w:val="none" w:sz="0" w:space="0" w:color="auto"/>
            <w:left w:val="none" w:sz="0" w:space="0" w:color="auto"/>
            <w:bottom w:val="none" w:sz="0" w:space="0" w:color="auto"/>
            <w:right w:val="none" w:sz="0" w:space="0" w:color="auto"/>
          </w:divBdr>
        </w:div>
        <w:div w:id="782070496">
          <w:marLeft w:val="547"/>
          <w:marRight w:val="0"/>
          <w:marTop w:val="0"/>
          <w:marBottom w:val="0"/>
          <w:divBdr>
            <w:top w:val="none" w:sz="0" w:space="0" w:color="auto"/>
            <w:left w:val="none" w:sz="0" w:space="0" w:color="auto"/>
            <w:bottom w:val="none" w:sz="0" w:space="0" w:color="auto"/>
            <w:right w:val="none" w:sz="0" w:space="0" w:color="auto"/>
          </w:divBdr>
        </w:div>
        <w:div w:id="874776417">
          <w:marLeft w:val="547"/>
          <w:marRight w:val="0"/>
          <w:marTop w:val="0"/>
          <w:marBottom w:val="0"/>
          <w:divBdr>
            <w:top w:val="none" w:sz="0" w:space="0" w:color="auto"/>
            <w:left w:val="none" w:sz="0" w:space="0" w:color="auto"/>
            <w:bottom w:val="none" w:sz="0" w:space="0" w:color="auto"/>
            <w:right w:val="none" w:sz="0" w:space="0" w:color="auto"/>
          </w:divBdr>
        </w:div>
      </w:divsChild>
    </w:div>
    <w:div w:id="1607234119">
      <w:bodyDiv w:val="1"/>
      <w:marLeft w:val="0"/>
      <w:marRight w:val="0"/>
      <w:marTop w:val="0"/>
      <w:marBottom w:val="0"/>
      <w:divBdr>
        <w:top w:val="none" w:sz="0" w:space="0" w:color="auto"/>
        <w:left w:val="none" w:sz="0" w:space="0" w:color="auto"/>
        <w:bottom w:val="none" w:sz="0" w:space="0" w:color="auto"/>
        <w:right w:val="none" w:sz="0" w:space="0" w:color="auto"/>
      </w:divBdr>
      <w:divsChild>
        <w:div w:id="2121216347">
          <w:marLeft w:val="547"/>
          <w:marRight w:val="0"/>
          <w:marTop w:val="0"/>
          <w:marBottom w:val="0"/>
          <w:divBdr>
            <w:top w:val="none" w:sz="0" w:space="0" w:color="auto"/>
            <w:left w:val="none" w:sz="0" w:space="0" w:color="auto"/>
            <w:bottom w:val="none" w:sz="0" w:space="0" w:color="auto"/>
            <w:right w:val="none" w:sz="0" w:space="0" w:color="auto"/>
          </w:divBdr>
        </w:div>
        <w:div w:id="1002203763">
          <w:marLeft w:val="547"/>
          <w:marRight w:val="0"/>
          <w:marTop w:val="0"/>
          <w:marBottom w:val="0"/>
          <w:divBdr>
            <w:top w:val="none" w:sz="0" w:space="0" w:color="auto"/>
            <w:left w:val="none" w:sz="0" w:space="0" w:color="auto"/>
            <w:bottom w:val="none" w:sz="0" w:space="0" w:color="auto"/>
            <w:right w:val="none" w:sz="0" w:space="0" w:color="auto"/>
          </w:divBdr>
        </w:div>
      </w:divsChild>
    </w:div>
    <w:div w:id="1798598573">
      <w:bodyDiv w:val="1"/>
      <w:marLeft w:val="0"/>
      <w:marRight w:val="0"/>
      <w:marTop w:val="0"/>
      <w:marBottom w:val="0"/>
      <w:divBdr>
        <w:top w:val="none" w:sz="0" w:space="0" w:color="auto"/>
        <w:left w:val="none" w:sz="0" w:space="0" w:color="auto"/>
        <w:bottom w:val="none" w:sz="0" w:space="0" w:color="auto"/>
        <w:right w:val="none" w:sz="0" w:space="0" w:color="auto"/>
      </w:divBdr>
      <w:divsChild>
        <w:div w:id="1836530082">
          <w:marLeft w:val="547"/>
          <w:marRight w:val="0"/>
          <w:marTop w:val="0"/>
          <w:marBottom w:val="0"/>
          <w:divBdr>
            <w:top w:val="none" w:sz="0" w:space="0" w:color="auto"/>
            <w:left w:val="none" w:sz="0" w:space="0" w:color="auto"/>
            <w:bottom w:val="none" w:sz="0" w:space="0" w:color="auto"/>
            <w:right w:val="none" w:sz="0" w:space="0" w:color="auto"/>
          </w:divBdr>
        </w:div>
        <w:div w:id="1427650787">
          <w:marLeft w:val="547"/>
          <w:marRight w:val="0"/>
          <w:marTop w:val="0"/>
          <w:marBottom w:val="0"/>
          <w:divBdr>
            <w:top w:val="none" w:sz="0" w:space="0" w:color="auto"/>
            <w:left w:val="none" w:sz="0" w:space="0" w:color="auto"/>
            <w:bottom w:val="none" w:sz="0" w:space="0" w:color="auto"/>
            <w:right w:val="none" w:sz="0" w:space="0" w:color="auto"/>
          </w:divBdr>
        </w:div>
      </w:divsChild>
    </w:div>
    <w:div w:id="1907299084">
      <w:bodyDiv w:val="1"/>
      <w:marLeft w:val="0"/>
      <w:marRight w:val="0"/>
      <w:marTop w:val="0"/>
      <w:marBottom w:val="0"/>
      <w:divBdr>
        <w:top w:val="none" w:sz="0" w:space="0" w:color="auto"/>
        <w:left w:val="none" w:sz="0" w:space="0" w:color="auto"/>
        <w:bottom w:val="none" w:sz="0" w:space="0" w:color="auto"/>
        <w:right w:val="none" w:sz="0" w:space="0" w:color="auto"/>
      </w:divBdr>
      <w:divsChild>
        <w:div w:id="17092538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6.jpeg"/><Relationship Id="rId26" Type="http://schemas.openxmlformats.org/officeDocument/2006/relationships/diagramLayout" Target="diagrams/layout3.xml"/><Relationship Id="rId39"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openxmlformats.org/officeDocument/2006/relationships/image" Target="media/image10.jpeg"/><Relationship Id="rId47" Type="http://schemas.microsoft.com/office/2007/relationships/diagramDrawing" Target="diagrams/drawing6.xml"/><Relationship Id="rId50" Type="http://schemas.openxmlformats.org/officeDocument/2006/relationships/diagramQuickStyle" Target="diagrams/quickStyle7.xml"/><Relationship Id="rId7" Type="http://schemas.openxmlformats.org/officeDocument/2006/relationships/endnotes" Target="endnotes.xml"/><Relationship Id="rId12" Type="http://schemas.openxmlformats.org/officeDocument/2006/relationships/image" Target="media/image5.jpg"/><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Data" Target="diagrams/data2.xml"/><Relationship Id="rId29" Type="http://schemas.microsoft.com/office/2007/relationships/diagramDrawing" Target="diagrams/drawing3.xml"/><Relationship Id="rId41" Type="http://schemas.microsoft.com/office/2007/relationships/diagramDrawing" Target="diagrams/drawing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QuickStyle" Target="diagrams/quickStyle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Layout" Target="diagrams/layout7.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9.jpeg"/><Relationship Id="rId44" Type="http://schemas.openxmlformats.org/officeDocument/2006/relationships/diagramLayout" Target="diagrams/layout6.xml"/><Relationship Id="rId52"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Layout" Target="diagrams/layout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8.jpeg"/><Relationship Id="rId35" Type="http://schemas.openxmlformats.org/officeDocument/2006/relationships/diagramColors" Target="diagrams/colors4.xml"/><Relationship Id="rId43" Type="http://schemas.openxmlformats.org/officeDocument/2006/relationships/diagramData" Target="diagrams/data6.xml"/><Relationship Id="rId48" Type="http://schemas.openxmlformats.org/officeDocument/2006/relationships/diagramData" Target="diagrams/data7.xml"/><Relationship Id="rId8" Type="http://schemas.openxmlformats.org/officeDocument/2006/relationships/image" Target="media/image1.jpeg"/><Relationship Id="rId51"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5555CB-BD0E-4CB5-90C0-32C58E1B7C4D}" type="doc">
      <dgm:prSet loTypeId="urn:microsoft.com/office/officeart/2005/8/layout/hierarchy3" loCatId="hierarchy" qsTypeId="urn:microsoft.com/office/officeart/2005/8/quickstyle/3d2" qsCatId="3D" csTypeId="urn:microsoft.com/office/officeart/2005/8/colors/colorful5" csCatId="colorful" phldr="1"/>
      <dgm:spPr/>
      <dgm:t>
        <a:bodyPr/>
        <a:lstStyle/>
        <a:p>
          <a:endParaRPr lang="fr-FR"/>
        </a:p>
      </dgm:t>
    </dgm:pt>
    <dgm:pt modelId="{71B444D4-A0D2-4CCF-A58B-C679472AFC1A}">
      <dgm:prSet phldrT="[Texte]"/>
      <dgm:spPr/>
      <dgm:t>
        <a:bodyPr/>
        <a:lstStyle/>
        <a:p>
          <a:r>
            <a:rPr lang="fr-FR">
              <a:latin typeface="Garamond" panose="02020404030301010803" pitchFamily="18" charset="0"/>
            </a:rPr>
            <a:t>Conceptualiser les nombres.</a:t>
          </a:r>
        </a:p>
      </dgm:t>
    </dgm:pt>
    <dgm:pt modelId="{732F8506-6936-4142-8753-19AB0C7A021E}" type="parTrans" cxnId="{7D8736BB-C619-4346-974F-0DD6EC37DD6D}">
      <dgm:prSet/>
      <dgm:spPr/>
      <dgm:t>
        <a:bodyPr/>
        <a:lstStyle/>
        <a:p>
          <a:endParaRPr lang="fr-FR"/>
        </a:p>
      </dgm:t>
    </dgm:pt>
    <dgm:pt modelId="{B67E9B24-DAA5-4E5E-B6C1-C51373DAB3F5}" type="sibTrans" cxnId="{7D8736BB-C619-4346-974F-0DD6EC37DD6D}">
      <dgm:prSet/>
      <dgm:spPr/>
      <dgm:t>
        <a:bodyPr/>
        <a:lstStyle/>
        <a:p>
          <a:endParaRPr lang="fr-FR"/>
        </a:p>
      </dgm:t>
    </dgm:pt>
    <dgm:pt modelId="{C91E9B61-A767-46A2-937F-1A69D6BF5B87}">
      <dgm:prSet phldrT="[Texte]"/>
      <dgm:spPr/>
      <dgm:t>
        <a:bodyPr/>
        <a:lstStyle/>
        <a:p>
          <a:r>
            <a:rPr lang="fr-FR">
              <a:latin typeface="Garamond" panose="02020404030301010803" pitchFamily="18" charset="0"/>
            </a:rPr>
            <a:t>Connaître et utiliser l’euro.</a:t>
          </a:r>
        </a:p>
      </dgm:t>
    </dgm:pt>
    <dgm:pt modelId="{B8638665-6B63-4027-9783-B4878DBAB6E1}" type="parTrans" cxnId="{BE758900-4796-42C6-88D8-3E827D494FD9}">
      <dgm:prSet/>
      <dgm:spPr/>
      <dgm:t>
        <a:bodyPr/>
        <a:lstStyle/>
        <a:p>
          <a:endParaRPr lang="fr-FR"/>
        </a:p>
      </dgm:t>
    </dgm:pt>
    <dgm:pt modelId="{593D3881-5F80-4AB5-A906-03E804AFE716}" type="sibTrans" cxnId="{BE758900-4796-42C6-88D8-3E827D494FD9}">
      <dgm:prSet/>
      <dgm:spPr/>
      <dgm:t>
        <a:bodyPr/>
        <a:lstStyle/>
        <a:p>
          <a:endParaRPr lang="fr-FR"/>
        </a:p>
      </dgm:t>
    </dgm:pt>
    <dgm:pt modelId="{D55CC2AF-F507-4CD5-8CAA-A45CE6DA2CAB}">
      <dgm:prSet phldrT="[Texte]" custT="1"/>
      <dgm:spPr/>
      <dgm:t>
        <a:bodyPr/>
        <a:lstStyle/>
        <a:p>
          <a:r>
            <a:rPr lang="fr-FR" sz="1050">
              <a:latin typeface="Garamond" panose="02020404030301010803" pitchFamily="18" charset="0"/>
            </a:rPr>
            <a:t>Construire l’idée que la valeur d’une collection ne dépend pas nécessairement du nombre d’éléments de cette collection .</a:t>
          </a:r>
        </a:p>
      </dgm:t>
    </dgm:pt>
    <dgm:pt modelId="{5F1A9073-0AD7-4558-954F-CA4908EE7BE1}" type="parTrans" cxnId="{3E78FF84-B1BA-430C-888A-BBA78E6D0226}">
      <dgm:prSet/>
      <dgm:spPr/>
      <dgm:t>
        <a:bodyPr/>
        <a:lstStyle/>
        <a:p>
          <a:endParaRPr lang="fr-FR"/>
        </a:p>
      </dgm:t>
    </dgm:pt>
    <dgm:pt modelId="{715308AE-71F0-469E-80CC-74FC951DB976}" type="sibTrans" cxnId="{3E78FF84-B1BA-430C-888A-BBA78E6D0226}">
      <dgm:prSet/>
      <dgm:spPr/>
      <dgm:t>
        <a:bodyPr/>
        <a:lstStyle/>
        <a:p>
          <a:endParaRPr lang="fr-FR"/>
        </a:p>
      </dgm:t>
    </dgm:pt>
    <dgm:pt modelId="{E99AC7F1-A0CF-4881-BFD5-03AC9B05A855}">
      <dgm:prSet phldrT="[Texte]" custT="1"/>
      <dgm:spPr/>
      <dgm:t>
        <a:bodyPr/>
        <a:lstStyle/>
        <a:p>
          <a:pPr algn="ctr"/>
          <a:r>
            <a:rPr lang="fr-FR" sz="1050">
              <a:latin typeface="Garamond" panose="02020404030301010803" pitchFamily="18" charset="0"/>
            </a:rPr>
            <a:t>Mettre en œuvre les règles d’échanges possibles avec l’euro.</a:t>
          </a:r>
        </a:p>
      </dgm:t>
    </dgm:pt>
    <dgm:pt modelId="{8168BCD9-0E4F-4CCE-8136-6075FB8604B3}" type="parTrans" cxnId="{8F913FF1-5925-49E4-B806-D309600D1975}">
      <dgm:prSet/>
      <dgm:spPr/>
      <dgm:t>
        <a:bodyPr/>
        <a:lstStyle/>
        <a:p>
          <a:endParaRPr lang="fr-FR"/>
        </a:p>
      </dgm:t>
    </dgm:pt>
    <dgm:pt modelId="{A6E880FC-F6DD-493D-B1DF-A2FE9D839BF1}" type="sibTrans" cxnId="{8F913FF1-5925-49E4-B806-D309600D1975}">
      <dgm:prSet/>
      <dgm:spPr/>
      <dgm:t>
        <a:bodyPr/>
        <a:lstStyle/>
        <a:p>
          <a:endParaRPr lang="fr-FR"/>
        </a:p>
      </dgm:t>
    </dgm:pt>
    <dgm:pt modelId="{0763EB9C-B37D-4328-B2D0-5F816977C4E1}">
      <dgm:prSet custT="1"/>
      <dgm:spPr/>
      <dgm:t>
        <a:bodyPr/>
        <a:lstStyle/>
        <a:p>
          <a:pPr algn="l"/>
          <a:endParaRPr lang="fr-FR" sz="1050">
            <a:latin typeface="Garamond" panose="02020404030301010803" pitchFamily="18" charset="0"/>
          </a:endParaRPr>
        </a:p>
      </dgm:t>
    </dgm:pt>
    <dgm:pt modelId="{08E942D0-C602-4394-A177-14E2C8E39B76}" type="parTrans" cxnId="{7AAA2260-B2F6-463D-98B5-B3161F3029BB}">
      <dgm:prSet/>
      <dgm:spPr/>
      <dgm:t>
        <a:bodyPr/>
        <a:lstStyle/>
        <a:p>
          <a:endParaRPr lang="fr-FR"/>
        </a:p>
      </dgm:t>
    </dgm:pt>
    <dgm:pt modelId="{19AFA4D2-61B5-4641-84C7-7A66A1855E1A}" type="sibTrans" cxnId="{7AAA2260-B2F6-463D-98B5-B3161F3029BB}">
      <dgm:prSet/>
      <dgm:spPr/>
      <dgm:t>
        <a:bodyPr/>
        <a:lstStyle/>
        <a:p>
          <a:endParaRPr lang="fr-FR"/>
        </a:p>
      </dgm:t>
    </dgm:pt>
    <dgm:pt modelId="{117B3BDB-80C8-4AA4-BB8C-81C22283F78C}">
      <dgm:prSet custT="1"/>
      <dgm:spPr/>
      <dgm:t>
        <a:bodyPr/>
        <a:lstStyle/>
        <a:p>
          <a:pPr algn="l"/>
          <a:r>
            <a:rPr lang="fr-FR" sz="1050">
              <a:latin typeface="Garamond" panose="02020404030301010803" pitchFamily="18" charset="0"/>
            </a:rPr>
            <a:t>2x1€ - 2€</a:t>
          </a:r>
        </a:p>
      </dgm:t>
    </dgm:pt>
    <dgm:pt modelId="{DDC1277A-BF56-45E7-8A2A-8C842F5D6AF1}" type="parTrans" cxnId="{1DF10CFE-6534-4A16-A423-DDCB49567CDD}">
      <dgm:prSet/>
      <dgm:spPr/>
      <dgm:t>
        <a:bodyPr/>
        <a:lstStyle/>
        <a:p>
          <a:endParaRPr lang="fr-FR"/>
        </a:p>
      </dgm:t>
    </dgm:pt>
    <dgm:pt modelId="{DF430B20-2109-4908-8CE8-780A0EFA3FCB}" type="sibTrans" cxnId="{1DF10CFE-6534-4A16-A423-DDCB49567CDD}">
      <dgm:prSet/>
      <dgm:spPr/>
      <dgm:t>
        <a:bodyPr/>
        <a:lstStyle/>
        <a:p>
          <a:endParaRPr lang="fr-FR"/>
        </a:p>
      </dgm:t>
    </dgm:pt>
    <dgm:pt modelId="{9B60E8F0-552B-4A5D-A922-F6A003A340E1}">
      <dgm:prSet custT="1"/>
      <dgm:spPr/>
      <dgm:t>
        <a:bodyPr/>
        <a:lstStyle/>
        <a:p>
          <a:r>
            <a:rPr lang="fr-FR" sz="1050">
              <a:latin typeface="Garamond" panose="02020404030301010803" pitchFamily="18" charset="0"/>
            </a:rPr>
            <a:t>Compter la somme totale présente dans le porte-monnaie en utilisant bien la valeur des billets.</a:t>
          </a:r>
        </a:p>
      </dgm:t>
    </dgm:pt>
    <dgm:pt modelId="{FF2751C7-76CF-42CD-B426-DE803720136D}" type="parTrans" cxnId="{B7862731-A483-4B57-9771-FC88ADEA5759}">
      <dgm:prSet/>
      <dgm:spPr/>
      <dgm:t>
        <a:bodyPr/>
        <a:lstStyle/>
        <a:p>
          <a:endParaRPr lang="fr-FR"/>
        </a:p>
      </dgm:t>
    </dgm:pt>
    <dgm:pt modelId="{C4B10B03-B02E-4A10-AC58-F9B7B235E3D4}" type="sibTrans" cxnId="{B7862731-A483-4B57-9771-FC88ADEA5759}">
      <dgm:prSet/>
      <dgm:spPr/>
      <dgm:t>
        <a:bodyPr/>
        <a:lstStyle/>
        <a:p>
          <a:endParaRPr lang="fr-FR"/>
        </a:p>
      </dgm:t>
    </dgm:pt>
    <dgm:pt modelId="{81941303-7707-4E05-8452-F4E8C02465D3}">
      <dgm:prSet custT="1"/>
      <dgm:spPr/>
      <dgm:t>
        <a:bodyPr/>
        <a:lstStyle/>
        <a:p>
          <a:pPr algn="l"/>
          <a:r>
            <a:rPr lang="fr-FR" sz="1050">
              <a:latin typeface="Garamond" panose="02020404030301010803" pitchFamily="18" charset="0"/>
            </a:rPr>
            <a:t>bilet de 5€</a:t>
          </a:r>
        </a:p>
      </dgm:t>
    </dgm:pt>
    <dgm:pt modelId="{5942B680-79F3-45DD-8758-C7C659E8B191}" type="parTrans" cxnId="{7FE710A1-2CE9-4A7C-9DF2-027E6E9B7D65}">
      <dgm:prSet/>
      <dgm:spPr/>
      <dgm:t>
        <a:bodyPr/>
        <a:lstStyle/>
        <a:p>
          <a:endParaRPr lang="fr-FR"/>
        </a:p>
      </dgm:t>
    </dgm:pt>
    <dgm:pt modelId="{CDF609B9-1708-405E-9713-860BF6FB055C}" type="sibTrans" cxnId="{7FE710A1-2CE9-4A7C-9DF2-027E6E9B7D65}">
      <dgm:prSet/>
      <dgm:spPr/>
      <dgm:t>
        <a:bodyPr/>
        <a:lstStyle/>
        <a:p>
          <a:endParaRPr lang="fr-FR"/>
        </a:p>
      </dgm:t>
    </dgm:pt>
    <dgm:pt modelId="{7DF82D8E-2C4E-455A-AEE7-596FFA2AF32A}">
      <dgm:prSet custT="1"/>
      <dgm:spPr/>
      <dgm:t>
        <a:bodyPr/>
        <a:lstStyle/>
        <a:p>
          <a:pPr algn="l"/>
          <a:r>
            <a:rPr lang="fr-FR" sz="1050">
              <a:latin typeface="Garamond" panose="02020404030301010803" pitchFamily="18" charset="0"/>
            </a:rPr>
            <a:t>billet de 10€</a:t>
          </a:r>
        </a:p>
      </dgm:t>
    </dgm:pt>
    <dgm:pt modelId="{10135D5C-4606-45F2-8F2B-E37F538A9073}" type="parTrans" cxnId="{A49F6753-4E01-42C3-B21A-EF1C13F08232}">
      <dgm:prSet/>
      <dgm:spPr/>
      <dgm:t>
        <a:bodyPr/>
        <a:lstStyle/>
        <a:p>
          <a:endParaRPr lang="fr-FR"/>
        </a:p>
      </dgm:t>
    </dgm:pt>
    <dgm:pt modelId="{4A3BAE44-794D-46C1-AC54-781469DD98A3}" type="sibTrans" cxnId="{A49F6753-4E01-42C3-B21A-EF1C13F08232}">
      <dgm:prSet/>
      <dgm:spPr/>
      <dgm:t>
        <a:bodyPr/>
        <a:lstStyle/>
        <a:p>
          <a:endParaRPr lang="fr-FR"/>
        </a:p>
      </dgm:t>
    </dgm:pt>
    <dgm:pt modelId="{EF4B256D-45E1-4971-A3FF-84343AF23E82}">
      <dgm:prSet custT="1"/>
      <dgm:spPr/>
      <dgm:t>
        <a:bodyPr/>
        <a:lstStyle/>
        <a:p>
          <a:pPr algn="l"/>
          <a:r>
            <a:rPr lang="fr-FR" sz="1050">
              <a:latin typeface="Garamond" panose="02020404030301010803" pitchFamily="18" charset="0"/>
            </a:rPr>
            <a:t>billet de 20€</a:t>
          </a:r>
        </a:p>
      </dgm:t>
    </dgm:pt>
    <dgm:pt modelId="{D092B6E1-DC25-4AA6-B113-F579EB5DC3AF}" type="parTrans" cxnId="{46600266-1FB5-41A1-AFC6-12262ADF48E4}">
      <dgm:prSet/>
      <dgm:spPr/>
      <dgm:t>
        <a:bodyPr/>
        <a:lstStyle/>
        <a:p>
          <a:endParaRPr lang="fr-FR"/>
        </a:p>
      </dgm:t>
    </dgm:pt>
    <dgm:pt modelId="{ABBE37E6-1086-409A-B077-0175FDB02B3C}" type="sibTrans" cxnId="{46600266-1FB5-41A1-AFC6-12262ADF48E4}">
      <dgm:prSet/>
      <dgm:spPr/>
      <dgm:t>
        <a:bodyPr/>
        <a:lstStyle/>
        <a:p>
          <a:endParaRPr lang="fr-FR"/>
        </a:p>
      </dgm:t>
    </dgm:pt>
    <dgm:pt modelId="{05522550-EEF6-4F37-812E-A4B0CE63968F}">
      <dgm:prSet custT="1"/>
      <dgm:spPr/>
      <dgm:t>
        <a:bodyPr/>
        <a:lstStyle/>
        <a:p>
          <a:pPr algn="l"/>
          <a:r>
            <a:rPr lang="fr-FR" sz="1050">
              <a:latin typeface="Garamond" panose="02020404030301010803" pitchFamily="18" charset="0"/>
            </a:rPr>
            <a:t>billet de 50€</a:t>
          </a:r>
        </a:p>
      </dgm:t>
    </dgm:pt>
    <dgm:pt modelId="{B64A35DE-C101-46D9-9422-3A5EF1B34CC8}" type="parTrans" cxnId="{95185277-E1B2-492B-9B05-9B0113F4420A}">
      <dgm:prSet/>
      <dgm:spPr/>
      <dgm:t>
        <a:bodyPr/>
        <a:lstStyle/>
        <a:p>
          <a:endParaRPr lang="fr-FR"/>
        </a:p>
      </dgm:t>
    </dgm:pt>
    <dgm:pt modelId="{FC52E1F7-FE05-46A3-82D0-616828E4DDE6}" type="sibTrans" cxnId="{95185277-E1B2-492B-9B05-9B0113F4420A}">
      <dgm:prSet/>
      <dgm:spPr/>
      <dgm:t>
        <a:bodyPr/>
        <a:lstStyle/>
        <a:p>
          <a:endParaRPr lang="fr-FR"/>
        </a:p>
      </dgm:t>
    </dgm:pt>
    <dgm:pt modelId="{F0E8A2FE-2751-48D9-BCAC-EF46DA1A64B7}">
      <dgm:prSet custT="1"/>
      <dgm:spPr/>
      <dgm:t>
        <a:bodyPr/>
        <a:lstStyle/>
        <a:p>
          <a:pPr algn="l"/>
          <a:r>
            <a:rPr lang="fr-FR" sz="1050">
              <a:latin typeface="Garamond" panose="02020404030301010803" pitchFamily="18" charset="0"/>
            </a:rPr>
            <a:t>billet de 100€</a:t>
          </a:r>
        </a:p>
      </dgm:t>
    </dgm:pt>
    <dgm:pt modelId="{056ABC8E-6A72-4081-8795-B9759FFE557F}" type="parTrans" cxnId="{D0CCBABC-1359-4699-A563-077A1FC03A93}">
      <dgm:prSet/>
      <dgm:spPr/>
      <dgm:t>
        <a:bodyPr/>
        <a:lstStyle/>
        <a:p>
          <a:endParaRPr lang="fr-FR"/>
        </a:p>
      </dgm:t>
    </dgm:pt>
    <dgm:pt modelId="{1544FD2B-40A0-49B3-A2A6-6B7A0C3059EB}" type="sibTrans" cxnId="{D0CCBABC-1359-4699-A563-077A1FC03A93}">
      <dgm:prSet/>
      <dgm:spPr/>
      <dgm:t>
        <a:bodyPr/>
        <a:lstStyle/>
        <a:p>
          <a:endParaRPr lang="fr-FR"/>
        </a:p>
      </dgm:t>
    </dgm:pt>
    <dgm:pt modelId="{C10947D1-BFC3-439B-843C-2F31795B125A}">
      <dgm:prSet/>
      <dgm:spPr/>
      <dgm:t>
        <a:bodyPr/>
        <a:lstStyle/>
        <a:p>
          <a:pPr>
            <a:buFont typeface="Wingdings" panose="05000000000000000000" pitchFamily="2" charset="2"/>
            <a:buChar char=""/>
          </a:pPr>
          <a:r>
            <a:rPr lang="fr-FR">
              <a:latin typeface="Garamond" panose="02020404030301010803" pitchFamily="18" charset="0"/>
            </a:rPr>
            <a:t>Comprendre représentations des nombres.</a:t>
          </a:r>
        </a:p>
      </dgm:t>
    </dgm:pt>
    <dgm:pt modelId="{79F33735-2D01-4608-A15C-46B455DD855D}" type="parTrans" cxnId="{13CEA556-A576-4D38-899F-F9A80C8ACA51}">
      <dgm:prSet/>
      <dgm:spPr/>
      <dgm:t>
        <a:bodyPr/>
        <a:lstStyle/>
        <a:p>
          <a:endParaRPr lang="fr-FR"/>
        </a:p>
      </dgm:t>
    </dgm:pt>
    <dgm:pt modelId="{8E255151-907C-4E1B-B1FF-80BB0BBE6FAB}" type="sibTrans" cxnId="{13CEA556-A576-4D38-899F-F9A80C8ACA51}">
      <dgm:prSet/>
      <dgm:spPr/>
      <dgm:t>
        <a:bodyPr/>
        <a:lstStyle/>
        <a:p>
          <a:endParaRPr lang="fr-FR"/>
        </a:p>
      </dgm:t>
    </dgm:pt>
    <dgm:pt modelId="{58E9BBD7-B44A-4294-A6F7-FA8E025B94C7}">
      <dgm:prSet custT="1"/>
      <dgm:spPr/>
      <dgm:t>
        <a:bodyPr/>
        <a:lstStyle/>
        <a:p>
          <a:pPr algn="ctr"/>
          <a:r>
            <a:rPr lang="fr-FR" sz="1050">
              <a:latin typeface="Garamond" panose="02020404030301010803" pitchFamily="18" charset="0"/>
            </a:rPr>
            <a:t>Représentations analogiques</a:t>
          </a:r>
        </a:p>
      </dgm:t>
    </dgm:pt>
    <dgm:pt modelId="{3378A415-A778-4EE3-843F-CA00ABB26A41}" type="parTrans" cxnId="{00124236-AFE1-4511-A559-2BA1F9D2D99E}">
      <dgm:prSet/>
      <dgm:spPr/>
      <dgm:t>
        <a:bodyPr/>
        <a:lstStyle/>
        <a:p>
          <a:endParaRPr lang="fr-FR"/>
        </a:p>
      </dgm:t>
    </dgm:pt>
    <dgm:pt modelId="{A12307FD-F414-4A0A-A007-28B468E048F7}" type="sibTrans" cxnId="{00124236-AFE1-4511-A559-2BA1F9D2D99E}">
      <dgm:prSet/>
      <dgm:spPr/>
      <dgm:t>
        <a:bodyPr/>
        <a:lstStyle/>
        <a:p>
          <a:endParaRPr lang="fr-FR"/>
        </a:p>
      </dgm:t>
    </dgm:pt>
    <dgm:pt modelId="{5C06993E-AF99-4831-AF12-65B00C1BFEAE}">
      <dgm:prSet custT="1"/>
      <dgm:spPr/>
      <dgm:t>
        <a:bodyPr/>
        <a:lstStyle/>
        <a:p>
          <a:pPr algn="l"/>
          <a:r>
            <a:rPr lang="fr-FR" sz="1050">
              <a:latin typeface="Garamond" panose="02020404030301010803" pitchFamily="18" charset="0"/>
            </a:rPr>
            <a:t>dés</a:t>
          </a:r>
        </a:p>
      </dgm:t>
    </dgm:pt>
    <dgm:pt modelId="{BDB3A46F-995B-4A46-9CC4-5589A1902D05}" type="parTrans" cxnId="{0E795A5F-D5EA-499B-8FFE-CB24B768B9D8}">
      <dgm:prSet/>
      <dgm:spPr/>
      <dgm:t>
        <a:bodyPr/>
        <a:lstStyle/>
        <a:p>
          <a:endParaRPr lang="fr-FR"/>
        </a:p>
      </dgm:t>
    </dgm:pt>
    <dgm:pt modelId="{C7B04CD1-FFDF-45F1-922F-BE432CCA3F00}" type="sibTrans" cxnId="{0E795A5F-D5EA-499B-8FFE-CB24B768B9D8}">
      <dgm:prSet/>
      <dgm:spPr/>
      <dgm:t>
        <a:bodyPr/>
        <a:lstStyle/>
        <a:p>
          <a:endParaRPr lang="fr-FR"/>
        </a:p>
      </dgm:t>
    </dgm:pt>
    <dgm:pt modelId="{2E12A2B0-9C8A-4935-86C0-FE238728C1DE}">
      <dgm:prSet custT="1"/>
      <dgm:spPr/>
      <dgm:t>
        <a:bodyPr/>
        <a:lstStyle/>
        <a:p>
          <a:pPr algn="ctr"/>
          <a:r>
            <a:rPr lang="fr-FR" sz="1050">
              <a:latin typeface="Garamond" panose="02020404030301010803" pitchFamily="18" charset="0"/>
            </a:rPr>
            <a:t>Représentations non-analogiques</a:t>
          </a:r>
        </a:p>
      </dgm:t>
    </dgm:pt>
    <dgm:pt modelId="{B6FD202B-AD5B-4398-BDCA-6365630AE896}" type="parTrans" cxnId="{4EF9A3CD-55C1-4614-B10B-3247BD1EC6F5}">
      <dgm:prSet/>
      <dgm:spPr/>
      <dgm:t>
        <a:bodyPr/>
        <a:lstStyle/>
        <a:p>
          <a:endParaRPr lang="fr-FR"/>
        </a:p>
      </dgm:t>
    </dgm:pt>
    <dgm:pt modelId="{EC88D8E6-D1A7-46DB-AC63-2B4BEBF42FC1}" type="sibTrans" cxnId="{4EF9A3CD-55C1-4614-B10B-3247BD1EC6F5}">
      <dgm:prSet/>
      <dgm:spPr/>
      <dgm:t>
        <a:bodyPr/>
        <a:lstStyle/>
        <a:p>
          <a:endParaRPr lang="fr-FR"/>
        </a:p>
      </dgm:t>
    </dgm:pt>
    <dgm:pt modelId="{37ECBC01-DDAF-4659-AABD-6A52F4381006}">
      <dgm:prSet custT="1"/>
      <dgm:spPr/>
      <dgm:t>
        <a:bodyPr/>
        <a:lstStyle/>
        <a:p>
          <a:pPr algn="l"/>
          <a:r>
            <a:rPr lang="fr-FR" sz="1050">
              <a:latin typeface="Garamond" panose="02020404030301010803" pitchFamily="18" charset="0"/>
            </a:rPr>
            <a:t>boîtes de Picbille</a:t>
          </a:r>
        </a:p>
      </dgm:t>
    </dgm:pt>
    <dgm:pt modelId="{C5909635-EB19-4C1A-B688-5AE8C644AA07}" type="parTrans" cxnId="{FB8E6029-4AA9-4E80-9E55-309A10FC1285}">
      <dgm:prSet/>
      <dgm:spPr/>
      <dgm:t>
        <a:bodyPr/>
        <a:lstStyle/>
        <a:p>
          <a:endParaRPr lang="fr-FR"/>
        </a:p>
      </dgm:t>
    </dgm:pt>
    <dgm:pt modelId="{7B3CB6F5-8762-49C8-B36E-74D77BEAFC16}" type="sibTrans" cxnId="{FB8E6029-4AA9-4E80-9E55-309A10FC1285}">
      <dgm:prSet/>
      <dgm:spPr/>
      <dgm:t>
        <a:bodyPr/>
        <a:lstStyle/>
        <a:p>
          <a:endParaRPr lang="fr-FR"/>
        </a:p>
      </dgm:t>
    </dgm:pt>
    <dgm:pt modelId="{00DFB352-5181-4F98-A187-77D2EEEE1A40}">
      <dgm:prSet custT="1"/>
      <dgm:spPr/>
      <dgm:t>
        <a:bodyPr/>
        <a:lstStyle/>
        <a:p>
          <a:pPr algn="l"/>
          <a:r>
            <a:rPr lang="fr-FR" sz="1050">
              <a:latin typeface="Garamond" panose="02020404030301010803" pitchFamily="18" charset="0"/>
            </a:rPr>
            <a:t>mains</a:t>
          </a:r>
        </a:p>
      </dgm:t>
    </dgm:pt>
    <dgm:pt modelId="{80BC6A0A-1C35-4060-9254-03EEFA495EC1}" type="parTrans" cxnId="{B61E66C8-ECE1-4A3F-B03F-DFFB84D3DCF7}">
      <dgm:prSet/>
      <dgm:spPr/>
      <dgm:t>
        <a:bodyPr/>
        <a:lstStyle/>
        <a:p>
          <a:endParaRPr lang="fr-FR"/>
        </a:p>
      </dgm:t>
    </dgm:pt>
    <dgm:pt modelId="{C5719D40-4122-4E8E-AF3A-28058E8347FB}" type="sibTrans" cxnId="{B61E66C8-ECE1-4A3F-B03F-DFFB84D3DCF7}">
      <dgm:prSet/>
      <dgm:spPr/>
      <dgm:t>
        <a:bodyPr/>
        <a:lstStyle/>
        <a:p>
          <a:endParaRPr lang="fr-FR"/>
        </a:p>
      </dgm:t>
    </dgm:pt>
    <dgm:pt modelId="{89072CEC-2014-4DB2-BF9E-BED7053B2BAE}">
      <dgm:prSet custT="1"/>
      <dgm:spPr/>
      <dgm:t>
        <a:bodyPr/>
        <a:lstStyle/>
        <a:p>
          <a:pPr algn="l"/>
          <a:r>
            <a:rPr lang="fr-FR" sz="1050">
              <a:latin typeface="Garamond" panose="02020404030301010803" pitchFamily="18" charset="0"/>
            </a:rPr>
            <a:t>cartes à points</a:t>
          </a:r>
        </a:p>
      </dgm:t>
    </dgm:pt>
    <dgm:pt modelId="{D03D1CC4-73AA-4499-A95D-210E6BC164B1}" type="parTrans" cxnId="{065866DA-44E5-41A9-85B3-41C10B4D1CE7}">
      <dgm:prSet/>
      <dgm:spPr/>
      <dgm:t>
        <a:bodyPr/>
        <a:lstStyle/>
        <a:p>
          <a:endParaRPr lang="fr-FR"/>
        </a:p>
      </dgm:t>
    </dgm:pt>
    <dgm:pt modelId="{04F579EE-C9E0-4701-8FF0-B979489D1B7B}" type="sibTrans" cxnId="{065866DA-44E5-41A9-85B3-41C10B4D1CE7}">
      <dgm:prSet/>
      <dgm:spPr/>
      <dgm:t>
        <a:bodyPr/>
        <a:lstStyle/>
        <a:p>
          <a:endParaRPr lang="fr-FR"/>
        </a:p>
      </dgm:t>
    </dgm:pt>
    <dgm:pt modelId="{2A55F00C-FCB1-4A8A-A4B0-FB7191A0112E}">
      <dgm:prSet custT="1"/>
      <dgm:spPr/>
      <dgm:t>
        <a:bodyPr/>
        <a:lstStyle/>
        <a:p>
          <a:pPr algn="l"/>
          <a:r>
            <a:rPr lang="fr-FR" sz="1050">
              <a:latin typeface="Garamond" panose="02020404030301010803" pitchFamily="18" charset="0"/>
            </a:rPr>
            <a:t>abaque</a:t>
          </a:r>
        </a:p>
      </dgm:t>
    </dgm:pt>
    <dgm:pt modelId="{72D74DC4-A03A-4055-8EE5-9EB0628C43AC}" type="parTrans" cxnId="{2BD2403E-6049-4B7D-B357-24D22C16F36B}">
      <dgm:prSet/>
      <dgm:spPr/>
      <dgm:t>
        <a:bodyPr/>
        <a:lstStyle/>
        <a:p>
          <a:endParaRPr lang="fr-FR"/>
        </a:p>
      </dgm:t>
    </dgm:pt>
    <dgm:pt modelId="{B73A2108-B6B8-4C94-A2F8-E59B8D7B3918}" type="sibTrans" cxnId="{2BD2403E-6049-4B7D-B357-24D22C16F36B}">
      <dgm:prSet/>
      <dgm:spPr/>
      <dgm:t>
        <a:bodyPr/>
        <a:lstStyle/>
        <a:p>
          <a:endParaRPr lang="fr-FR"/>
        </a:p>
      </dgm:t>
    </dgm:pt>
    <dgm:pt modelId="{0D54F27E-1B03-4EB1-94AF-AF0060C02652}">
      <dgm:prSet custT="1"/>
      <dgm:spPr/>
      <dgm:t>
        <a:bodyPr/>
        <a:lstStyle/>
        <a:p>
          <a:pPr algn="l"/>
          <a:r>
            <a:rPr lang="fr-FR" sz="1050">
              <a:latin typeface="Garamond" panose="02020404030301010803" pitchFamily="18" charset="0"/>
            </a:rPr>
            <a:t>décomposition additive</a:t>
          </a:r>
        </a:p>
      </dgm:t>
    </dgm:pt>
    <dgm:pt modelId="{47DC8E3E-5F18-49F8-A25D-D02CF7C36FC1}" type="parTrans" cxnId="{B88BEA0A-C7DB-4A0B-B769-67F09094C3A5}">
      <dgm:prSet/>
      <dgm:spPr/>
      <dgm:t>
        <a:bodyPr/>
        <a:lstStyle/>
        <a:p>
          <a:endParaRPr lang="fr-FR"/>
        </a:p>
      </dgm:t>
    </dgm:pt>
    <dgm:pt modelId="{82ECC9B5-E1D4-4D16-942E-0B343D0B5FD9}" type="sibTrans" cxnId="{B88BEA0A-C7DB-4A0B-B769-67F09094C3A5}">
      <dgm:prSet/>
      <dgm:spPr/>
      <dgm:t>
        <a:bodyPr/>
        <a:lstStyle/>
        <a:p>
          <a:endParaRPr lang="fr-FR"/>
        </a:p>
      </dgm:t>
    </dgm:pt>
    <dgm:pt modelId="{A8030A99-B01A-415D-AE5C-E5CFDE029572}">
      <dgm:prSet custT="1"/>
      <dgm:spPr/>
      <dgm:t>
        <a:bodyPr/>
        <a:lstStyle/>
        <a:p>
          <a:pPr algn="l"/>
          <a:r>
            <a:rPr lang="fr-FR" sz="1050">
              <a:latin typeface="Garamond" panose="02020404030301010803" pitchFamily="18" charset="0"/>
            </a:rPr>
            <a:t>comparateur (plus grand et plus petit)</a:t>
          </a:r>
        </a:p>
      </dgm:t>
    </dgm:pt>
    <dgm:pt modelId="{202B929C-2FD7-4B3E-B63B-1817E72E9CAC}" type="parTrans" cxnId="{5BC2EA4E-9E1C-48C2-84BB-97B8AACB6341}">
      <dgm:prSet/>
      <dgm:spPr/>
      <dgm:t>
        <a:bodyPr/>
        <a:lstStyle/>
        <a:p>
          <a:endParaRPr lang="fr-FR"/>
        </a:p>
      </dgm:t>
    </dgm:pt>
    <dgm:pt modelId="{5ACDD579-D079-4E17-8481-638AFB3DEF0F}" type="sibTrans" cxnId="{5BC2EA4E-9E1C-48C2-84BB-97B8AACB6341}">
      <dgm:prSet/>
      <dgm:spPr/>
      <dgm:t>
        <a:bodyPr/>
        <a:lstStyle/>
        <a:p>
          <a:endParaRPr lang="fr-FR"/>
        </a:p>
      </dgm:t>
    </dgm:pt>
    <dgm:pt modelId="{9C1FF857-2FD3-4403-AD0F-886430463089}">
      <dgm:prSet/>
      <dgm:spPr/>
      <dgm:t>
        <a:bodyPr/>
        <a:lstStyle/>
        <a:p>
          <a:pPr>
            <a:buFont typeface="Wingdings" panose="05000000000000000000" pitchFamily="2" charset="2"/>
            <a:buChar char=""/>
          </a:pPr>
          <a:r>
            <a:rPr lang="fr-FR">
              <a:latin typeface="Garamond" panose="02020404030301010803" pitchFamily="18" charset="0"/>
            </a:rPr>
            <a:t>Utiliser de façon autonome des représentations des nombres.</a:t>
          </a:r>
        </a:p>
      </dgm:t>
    </dgm:pt>
    <dgm:pt modelId="{4D433086-917D-4C2E-8E89-C6386D7A8912}" type="parTrans" cxnId="{A1EC69C0-F8F5-4EAA-92C1-8B0C73E99EFE}">
      <dgm:prSet/>
      <dgm:spPr/>
      <dgm:t>
        <a:bodyPr/>
        <a:lstStyle/>
        <a:p>
          <a:endParaRPr lang="fr-FR"/>
        </a:p>
      </dgm:t>
    </dgm:pt>
    <dgm:pt modelId="{24B1003F-637B-4FA0-872E-6F121C81E16E}" type="sibTrans" cxnId="{A1EC69C0-F8F5-4EAA-92C1-8B0C73E99EFE}">
      <dgm:prSet/>
      <dgm:spPr/>
      <dgm:t>
        <a:bodyPr/>
        <a:lstStyle/>
        <a:p>
          <a:endParaRPr lang="fr-FR"/>
        </a:p>
      </dgm:t>
    </dgm:pt>
    <dgm:pt modelId="{E05682C7-FD31-4D23-91C7-989FE37CBB76}">
      <dgm:prSet custT="1"/>
      <dgm:spPr/>
      <dgm:t>
        <a:bodyPr/>
        <a:lstStyle/>
        <a:p>
          <a:pPr algn="ctr"/>
          <a:r>
            <a:rPr lang="fr-FR" sz="1050">
              <a:latin typeface="Garamond" panose="02020404030301010803" pitchFamily="18" charset="0"/>
            </a:rPr>
            <a:t>Représentations analogiques</a:t>
          </a:r>
        </a:p>
      </dgm:t>
    </dgm:pt>
    <dgm:pt modelId="{B0231E24-25BD-40C8-8FCF-20481118ED07}" type="parTrans" cxnId="{0DDB813F-A727-4346-9F7F-55D336664E40}">
      <dgm:prSet/>
      <dgm:spPr/>
      <dgm:t>
        <a:bodyPr/>
        <a:lstStyle/>
        <a:p>
          <a:endParaRPr lang="fr-FR"/>
        </a:p>
      </dgm:t>
    </dgm:pt>
    <dgm:pt modelId="{E50AF224-58BD-493E-8A4D-E205609AE8CE}" type="sibTrans" cxnId="{0DDB813F-A727-4346-9F7F-55D336664E40}">
      <dgm:prSet/>
      <dgm:spPr/>
      <dgm:t>
        <a:bodyPr/>
        <a:lstStyle/>
        <a:p>
          <a:endParaRPr lang="fr-FR"/>
        </a:p>
      </dgm:t>
    </dgm:pt>
    <dgm:pt modelId="{E3FC82F9-5940-4A06-A85B-1E9C521D8A5F}">
      <dgm:prSet custT="1"/>
      <dgm:spPr/>
      <dgm:t>
        <a:bodyPr/>
        <a:lstStyle/>
        <a:p>
          <a:pPr algn="l"/>
          <a:r>
            <a:rPr lang="fr-FR" sz="1050">
              <a:latin typeface="Garamond" panose="02020404030301010803" pitchFamily="18" charset="0"/>
            </a:rPr>
            <a:t>dés</a:t>
          </a:r>
        </a:p>
      </dgm:t>
    </dgm:pt>
    <dgm:pt modelId="{566DA46B-B091-49DF-84B9-958D39FB0E62}" type="parTrans" cxnId="{76726A45-5C33-4F65-8CDE-B05B19288A11}">
      <dgm:prSet/>
      <dgm:spPr/>
      <dgm:t>
        <a:bodyPr/>
        <a:lstStyle/>
        <a:p>
          <a:endParaRPr lang="fr-FR"/>
        </a:p>
      </dgm:t>
    </dgm:pt>
    <dgm:pt modelId="{8FE24D3F-5FF5-42D9-BA8D-1043329D113B}" type="sibTrans" cxnId="{76726A45-5C33-4F65-8CDE-B05B19288A11}">
      <dgm:prSet/>
      <dgm:spPr/>
      <dgm:t>
        <a:bodyPr/>
        <a:lstStyle/>
        <a:p>
          <a:endParaRPr lang="fr-FR"/>
        </a:p>
      </dgm:t>
    </dgm:pt>
    <dgm:pt modelId="{A32543AF-54C6-46C7-B03A-63B136E6AB38}">
      <dgm:prSet custT="1"/>
      <dgm:spPr/>
      <dgm:t>
        <a:bodyPr/>
        <a:lstStyle/>
        <a:p>
          <a:pPr algn="l"/>
          <a:r>
            <a:rPr lang="fr-FR" sz="1050">
              <a:latin typeface="Garamond" panose="02020404030301010803" pitchFamily="18" charset="0"/>
            </a:rPr>
            <a:t>mains</a:t>
          </a:r>
        </a:p>
      </dgm:t>
    </dgm:pt>
    <dgm:pt modelId="{2A63299E-24C0-4B15-BA99-8EBC11BC745A}" type="parTrans" cxnId="{FF5468A2-78FC-4749-ABF9-6046FB0EB20C}">
      <dgm:prSet/>
      <dgm:spPr/>
      <dgm:t>
        <a:bodyPr/>
        <a:lstStyle/>
        <a:p>
          <a:endParaRPr lang="fr-FR"/>
        </a:p>
      </dgm:t>
    </dgm:pt>
    <dgm:pt modelId="{1C85A5C4-95B2-4324-82A6-C23FE31118FF}" type="sibTrans" cxnId="{FF5468A2-78FC-4749-ABF9-6046FB0EB20C}">
      <dgm:prSet/>
      <dgm:spPr/>
      <dgm:t>
        <a:bodyPr/>
        <a:lstStyle/>
        <a:p>
          <a:endParaRPr lang="fr-FR"/>
        </a:p>
      </dgm:t>
    </dgm:pt>
    <dgm:pt modelId="{A1499E06-7231-4726-9E52-963A69B6C553}">
      <dgm:prSet custT="1"/>
      <dgm:spPr/>
      <dgm:t>
        <a:bodyPr/>
        <a:lstStyle/>
        <a:p>
          <a:pPr algn="l"/>
          <a:r>
            <a:rPr lang="fr-FR" sz="1050">
              <a:latin typeface="Garamond" panose="02020404030301010803" pitchFamily="18" charset="0"/>
            </a:rPr>
            <a:t>cartes à points</a:t>
          </a:r>
        </a:p>
      </dgm:t>
    </dgm:pt>
    <dgm:pt modelId="{363A3C60-CBF4-4094-A1D6-D436E71B120C}" type="parTrans" cxnId="{D74264B9-5BB2-4D92-8A64-1B4E6465D3B6}">
      <dgm:prSet/>
      <dgm:spPr/>
      <dgm:t>
        <a:bodyPr/>
        <a:lstStyle/>
        <a:p>
          <a:endParaRPr lang="fr-FR"/>
        </a:p>
      </dgm:t>
    </dgm:pt>
    <dgm:pt modelId="{98EE2906-8AC4-4AFD-8242-F877B9CC3F83}" type="sibTrans" cxnId="{D74264B9-5BB2-4D92-8A64-1B4E6465D3B6}">
      <dgm:prSet/>
      <dgm:spPr/>
      <dgm:t>
        <a:bodyPr/>
        <a:lstStyle/>
        <a:p>
          <a:endParaRPr lang="fr-FR"/>
        </a:p>
      </dgm:t>
    </dgm:pt>
    <dgm:pt modelId="{8906D09F-1AF6-418F-8A0D-D18BFC4B2549}">
      <dgm:prSet custT="1"/>
      <dgm:spPr/>
      <dgm:t>
        <a:bodyPr/>
        <a:lstStyle/>
        <a:p>
          <a:pPr algn="ctr"/>
          <a:r>
            <a:rPr lang="fr-FR" sz="1050">
              <a:latin typeface="Garamond" panose="02020404030301010803" pitchFamily="18" charset="0"/>
            </a:rPr>
            <a:t>Représentations non-analogiques</a:t>
          </a:r>
        </a:p>
      </dgm:t>
    </dgm:pt>
    <dgm:pt modelId="{058A2AB4-F3A2-453A-9162-E224C3BFB43C}" type="parTrans" cxnId="{039D34ED-829C-4716-AB52-BC49E61C6E25}">
      <dgm:prSet/>
      <dgm:spPr/>
      <dgm:t>
        <a:bodyPr/>
        <a:lstStyle/>
        <a:p>
          <a:endParaRPr lang="fr-FR"/>
        </a:p>
      </dgm:t>
    </dgm:pt>
    <dgm:pt modelId="{FCD30EA5-A010-4665-90BF-7AA6850154BA}" type="sibTrans" cxnId="{039D34ED-829C-4716-AB52-BC49E61C6E25}">
      <dgm:prSet/>
      <dgm:spPr/>
      <dgm:t>
        <a:bodyPr/>
        <a:lstStyle/>
        <a:p>
          <a:endParaRPr lang="fr-FR"/>
        </a:p>
      </dgm:t>
    </dgm:pt>
    <dgm:pt modelId="{2E52AFC6-236F-4EBD-A85B-6C97234D565A}">
      <dgm:prSet custT="1"/>
      <dgm:spPr/>
      <dgm:t>
        <a:bodyPr/>
        <a:lstStyle/>
        <a:p>
          <a:pPr algn="l"/>
          <a:r>
            <a:rPr lang="fr-FR" sz="1050">
              <a:latin typeface="Garamond" panose="02020404030301010803" pitchFamily="18" charset="0"/>
            </a:rPr>
            <a:t>boîtes de Picbille</a:t>
          </a:r>
        </a:p>
      </dgm:t>
    </dgm:pt>
    <dgm:pt modelId="{BC1E1188-0CD2-4B7E-B52D-58DFFCA0B3D0}" type="parTrans" cxnId="{88E9232F-F320-4829-9C96-DB7C194F00D7}">
      <dgm:prSet/>
      <dgm:spPr/>
      <dgm:t>
        <a:bodyPr/>
        <a:lstStyle/>
        <a:p>
          <a:endParaRPr lang="fr-FR"/>
        </a:p>
      </dgm:t>
    </dgm:pt>
    <dgm:pt modelId="{12F4B7F9-3957-4F47-A7E2-15FB5AB59505}" type="sibTrans" cxnId="{88E9232F-F320-4829-9C96-DB7C194F00D7}">
      <dgm:prSet/>
      <dgm:spPr/>
      <dgm:t>
        <a:bodyPr/>
        <a:lstStyle/>
        <a:p>
          <a:endParaRPr lang="fr-FR"/>
        </a:p>
      </dgm:t>
    </dgm:pt>
    <dgm:pt modelId="{07E0232A-174E-4DBA-B551-2A79E17E4EFF}">
      <dgm:prSet custT="1"/>
      <dgm:spPr/>
      <dgm:t>
        <a:bodyPr/>
        <a:lstStyle/>
        <a:p>
          <a:pPr algn="l"/>
          <a:r>
            <a:rPr lang="fr-FR" sz="1050">
              <a:latin typeface="Garamond" panose="02020404030301010803" pitchFamily="18" charset="0"/>
            </a:rPr>
            <a:t>abaque</a:t>
          </a:r>
        </a:p>
      </dgm:t>
    </dgm:pt>
    <dgm:pt modelId="{366D287C-FC88-402A-B35B-B81FA9A9BFBF}" type="parTrans" cxnId="{04989A49-95DD-4FD0-9F53-ABC554245578}">
      <dgm:prSet/>
      <dgm:spPr/>
      <dgm:t>
        <a:bodyPr/>
        <a:lstStyle/>
        <a:p>
          <a:endParaRPr lang="fr-FR"/>
        </a:p>
      </dgm:t>
    </dgm:pt>
    <dgm:pt modelId="{19A42BA3-5A8A-4D72-9736-4368588B4742}" type="sibTrans" cxnId="{04989A49-95DD-4FD0-9F53-ABC554245578}">
      <dgm:prSet/>
      <dgm:spPr/>
      <dgm:t>
        <a:bodyPr/>
        <a:lstStyle/>
        <a:p>
          <a:endParaRPr lang="fr-FR"/>
        </a:p>
      </dgm:t>
    </dgm:pt>
    <dgm:pt modelId="{7A5D99A0-2CDD-4C06-8489-122718B775DF}">
      <dgm:prSet custT="1"/>
      <dgm:spPr/>
      <dgm:t>
        <a:bodyPr/>
        <a:lstStyle/>
        <a:p>
          <a:pPr algn="l"/>
          <a:r>
            <a:rPr lang="fr-FR" sz="1050">
              <a:latin typeface="Garamond" panose="02020404030301010803" pitchFamily="18" charset="0"/>
            </a:rPr>
            <a:t>décomposition additive</a:t>
          </a:r>
        </a:p>
      </dgm:t>
    </dgm:pt>
    <dgm:pt modelId="{66A42BAF-45DE-402E-AC89-FD45DBCCADC6}" type="parTrans" cxnId="{7FFE97E1-74DD-4788-B3C3-5734DEE88326}">
      <dgm:prSet/>
      <dgm:spPr/>
      <dgm:t>
        <a:bodyPr/>
        <a:lstStyle/>
        <a:p>
          <a:endParaRPr lang="fr-FR"/>
        </a:p>
      </dgm:t>
    </dgm:pt>
    <dgm:pt modelId="{9BD45896-CE5D-46C9-8984-795B7C04A782}" type="sibTrans" cxnId="{7FFE97E1-74DD-4788-B3C3-5734DEE88326}">
      <dgm:prSet/>
      <dgm:spPr/>
      <dgm:t>
        <a:bodyPr/>
        <a:lstStyle/>
        <a:p>
          <a:endParaRPr lang="fr-FR"/>
        </a:p>
      </dgm:t>
    </dgm:pt>
    <dgm:pt modelId="{8B439FDF-0387-4717-819A-7E79DBD49EC3}">
      <dgm:prSet custT="1"/>
      <dgm:spPr/>
      <dgm:t>
        <a:bodyPr/>
        <a:lstStyle/>
        <a:p>
          <a:pPr algn="l"/>
          <a:r>
            <a:rPr lang="fr-FR" sz="1050">
              <a:latin typeface="Garamond" panose="02020404030301010803" pitchFamily="18" charset="0"/>
            </a:rPr>
            <a:t>comparateur (plus grand et plus petit)</a:t>
          </a:r>
        </a:p>
      </dgm:t>
    </dgm:pt>
    <dgm:pt modelId="{694B53B9-3569-410E-95C8-828CF955F0B4}" type="parTrans" cxnId="{F009B2F6-38F3-4540-A771-5037B7188405}">
      <dgm:prSet/>
      <dgm:spPr/>
      <dgm:t>
        <a:bodyPr/>
        <a:lstStyle/>
        <a:p>
          <a:endParaRPr lang="fr-FR"/>
        </a:p>
      </dgm:t>
    </dgm:pt>
    <dgm:pt modelId="{D3943AA8-ED1E-4547-BE15-8D838998EFED}" type="sibTrans" cxnId="{F009B2F6-38F3-4540-A771-5037B7188405}">
      <dgm:prSet/>
      <dgm:spPr/>
      <dgm:t>
        <a:bodyPr/>
        <a:lstStyle/>
        <a:p>
          <a:endParaRPr lang="fr-FR"/>
        </a:p>
      </dgm:t>
    </dgm:pt>
    <dgm:pt modelId="{394B290D-6BB6-4B1C-BD44-314398A62EB3}">
      <dgm:prSet custT="1"/>
      <dgm:spPr/>
      <dgm:t>
        <a:bodyPr/>
        <a:lstStyle/>
        <a:p>
          <a:pPr algn="ctr"/>
          <a:r>
            <a:rPr lang="fr-FR" sz="1050">
              <a:latin typeface="Garamond" panose="02020404030301010803" pitchFamily="18" charset="0"/>
            </a:rPr>
            <a:t>Autres représentations</a:t>
          </a:r>
        </a:p>
      </dgm:t>
    </dgm:pt>
    <dgm:pt modelId="{30EF8406-27AD-40C7-A1B0-99F37F9AEBA4}" type="parTrans" cxnId="{06B82F6E-7E83-4C18-A7A9-C58E4AE82200}">
      <dgm:prSet/>
      <dgm:spPr/>
      <dgm:t>
        <a:bodyPr/>
        <a:lstStyle/>
        <a:p>
          <a:endParaRPr lang="fr-FR"/>
        </a:p>
      </dgm:t>
    </dgm:pt>
    <dgm:pt modelId="{1DC3A55B-0BD3-42FE-9D56-943637BF4F3D}" type="sibTrans" cxnId="{06B82F6E-7E83-4C18-A7A9-C58E4AE82200}">
      <dgm:prSet/>
      <dgm:spPr/>
      <dgm:t>
        <a:bodyPr/>
        <a:lstStyle/>
        <a:p>
          <a:endParaRPr lang="fr-FR"/>
        </a:p>
      </dgm:t>
    </dgm:pt>
    <dgm:pt modelId="{11B7733D-6EF6-4F85-9ABB-BAAB51DD63DA}">
      <dgm:prSet custT="1"/>
      <dgm:spPr/>
      <dgm:t>
        <a:bodyPr/>
        <a:lstStyle/>
        <a:p>
          <a:pPr algn="l"/>
          <a:r>
            <a:rPr lang="fr-FR" sz="1050">
              <a:latin typeface="Garamond" panose="02020404030301010803" pitchFamily="18" charset="0"/>
            </a:rPr>
            <a:t>file numérique</a:t>
          </a:r>
        </a:p>
      </dgm:t>
    </dgm:pt>
    <dgm:pt modelId="{D58B3240-8D68-45D0-AF76-D9950943D340}" type="parTrans" cxnId="{82D3A878-D7A0-42CC-857F-D357912710C1}">
      <dgm:prSet/>
      <dgm:spPr/>
      <dgm:t>
        <a:bodyPr/>
        <a:lstStyle/>
        <a:p>
          <a:endParaRPr lang="fr-FR"/>
        </a:p>
      </dgm:t>
    </dgm:pt>
    <dgm:pt modelId="{98C70F7F-01A6-4F89-A294-3D3B8B791DE8}" type="sibTrans" cxnId="{82D3A878-D7A0-42CC-857F-D357912710C1}">
      <dgm:prSet/>
      <dgm:spPr/>
      <dgm:t>
        <a:bodyPr/>
        <a:lstStyle/>
        <a:p>
          <a:endParaRPr lang="fr-FR"/>
        </a:p>
      </dgm:t>
    </dgm:pt>
    <dgm:pt modelId="{999B4548-6328-4F26-9D13-C09FA4E568DD}">
      <dgm:prSet custT="1"/>
      <dgm:spPr/>
      <dgm:t>
        <a:bodyPr/>
        <a:lstStyle/>
        <a:p>
          <a:pPr algn="l"/>
          <a:r>
            <a:rPr lang="fr-FR" sz="1050">
              <a:latin typeface="Garamond" panose="02020404030301010803" pitchFamily="18" charset="0"/>
            </a:rPr>
            <a:t>nombre écrit en lettres</a:t>
          </a:r>
        </a:p>
      </dgm:t>
    </dgm:pt>
    <dgm:pt modelId="{CCED1C8C-EA26-4602-B147-92CD8421F6E2}" type="parTrans" cxnId="{84943F17-AF92-47B3-A42C-54646753B72B}">
      <dgm:prSet/>
      <dgm:spPr/>
      <dgm:t>
        <a:bodyPr/>
        <a:lstStyle/>
        <a:p>
          <a:endParaRPr lang="fr-FR"/>
        </a:p>
      </dgm:t>
    </dgm:pt>
    <dgm:pt modelId="{9FAD8DCC-7635-43D5-B222-AF85A207BCC5}" type="sibTrans" cxnId="{84943F17-AF92-47B3-A42C-54646753B72B}">
      <dgm:prSet/>
      <dgm:spPr/>
      <dgm:t>
        <a:bodyPr/>
        <a:lstStyle/>
        <a:p>
          <a:endParaRPr lang="fr-FR"/>
        </a:p>
      </dgm:t>
    </dgm:pt>
    <dgm:pt modelId="{5326975C-C4C1-4D56-9985-E25A9696453C}">
      <dgm:prSet custT="1"/>
      <dgm:spPr/>
      <dgm:t>
        <a:bodyPr/>
        <a:lstStyle/>
        <a:p>
          <a:pPr algn="l"/>
          <a:r>
            <a:rPr lang="fr-FR" sz="1050">
              <a:latin typeface="Garamond" panose="02020404030301010803" pitchFamily="18" charset="0"/>
            </a:rPr>
            <a:t>...d ...u</a:t>
          </a:r>
        </a:p>
      </dgm:t>
    </dgm:pt>
    <dgm:pt modelId="{D8932047-990D-4E29-BC26-02C0CAE95EF4}" type="parTrans" cxnId="{1E0D9AEF-B776-4026-9AD4-63DA47668D7B}">
      <dgm:prSet/>
      <dgm:spPr/>
      <dgm:t>
        <a:bodyPr/>
        <a:lstStyle/>
        <a:p>
          <a:endParaRPr lang="fr-FR"/>
        </a:p>
      </dgm:t>
    </dgm:pt>
    <dgm:pt modelId="{7582F142-DC69-44EE-B9D8-AC1FDF1D7979}" type="sibTrans" cxnId="{1E0D9AEF-B776-4026-9AD4-63DA47668D7B}">
      <dgm:prSet/>
      <dgm:spPr/>
      <dgm:t>
        <a:bodyPr/>
        <a:lstStyle/>
        <a:p>
          <a:endParaRPr lang="fr-FR"/>
        </a:p>
      </dgm:t>
    </dgm:pt>
    <dgm:pt modelId="{EE65A0AC-5307-416D-99D4-F048912FC9CC}">
      <dgm:prSet custT="1"/>
      <dgm:spPr/>
      <dgm:t>
        <a:bodyPr/>
        <a:lstStyle/>
        <a:p>
          <a:pPr algn="ctr">
            <a:buFont typeface="Wingdings" panose="05000000000000000000" pitchFamily="2" charset="2"/>
            <a:buChar char=""/>
          </a:pPr>
          <a:r>
            <a:rPr lang="fr-FR" sz="800">
              <a:latin typeface="Garamond" panose="02020404030301010803" pitchFamily="18" charset="0"/>
            </a:rPr>
            <a:t>Comprendre que les nombres permettent de donner le cardinal d’une collection.</a:t>
          </a:r>
        </a:p>
      </dgm:t>
    </dgm:pt>
    <dgm:pt modelId="{293DA0C4-6E72-4127-8DB0-9B5DE53C8542}" type="parTrans" cxnId="{6F84797E-84C2-4A1F-988B-CD4D0F0AF689}">
      <dgm:prSet/>
      <dgm:spPr/>
      <dgm:t>
        <a:bodyPr/>
        <a:lstStyle/>
        <a:p>
          <a:endParaRPr lang="fr-FR"/>
        </a:p>
      </dgm:t>
    </dgm:pt>
    <dgm:pt modelId="{3EFBA1F8-8444-4250-8020-DC80C2039200}" type="sibTrans" cxnId="{6F84797E-84C2-4A1F-988B-CD4D0F0AF689}">
      <dgm:prSet/>
      <dgm:spPr/>
      <dgm:t>
        <a:bodyPr/>
        <a:lstStyle/>
        <a:p>
          <a:endParaRPr lang="fr-FR"/>
        </a:p>
      </dgm:t>
    </dgm:pt>
    <dgm:pt modelId="{E660181D-D0C8-4B79-BCBB-9B74C9A4F29B}">
      <dgm:prSet custT="1"/>
      <dgm:spPr/>
      <dgm:t>
        <a:bodyPr/>
        <a:lstStyle/>
        <a:p>
          <a:pPr algn="ctr">
            <a:buFont typeface="Wingdings" panose="05000000000000000000" pitchFamily="2" charset="2"/>
            <a:buChar char=""/>
          </a:pPr>
          <a:r>
            <a:rPr lang="fr-FR" sz="800">
              <a:latin typeface="Garamond" panose="02020404030301010803" pitchFamily="18" charset="0"/>
            </a:rPr>
            <a:t>Réciter la comptine numérique.</a:t>
          </a:r>
        </a:p>
      </dgm:t>
    </dgm:pt>
    <dgm:pt modelId="{F069DD87-88AC-4B69-8209-1B4396D7F033}" type="parTrans" cxnId="{864B31BE-C96C-40C1-A3CA-88F4EF621896}">
      <dgm:prSet/>
      <dgm:spPr/>
      <dgm:t>
        <a:bodyPr/>
        <a:lstStyle/>
        <a:p>
          <a:endParaRPr lang="fr-FR"/>
        </a:p>
      </dgm:t>
    </dgm:pt>
    <dgm:pt modelId="{3FA53924-9106-4939-9678-281161EBFB41}" type="sibTrans" cxnId="{864B31BE-C96C-40C1-A3CA-88F4EF621896}">
      <dgm:prSet/>
      <dgm:spPr/>
      <dgm:t>
        <a:bodyPr/>
        <a:lstStyle/>
        <a:p>
          <a:endParaRPr lang="fr-FR"/>
        </a:p>
      </dgm:t>
    </dgm:pt>
    <dgm:pt modelId="{75746A2B-6B14-42F4-BC9F-996AA4E73AC9}">
      <dgm:prSet custT="1"/>
      <dgm:spPr/>
      <dgm:t>
        <a:bodyPr/>
        <a:lstStyle/>
        <a:p>
          <a:pPr algn="ctr">
            <a:buFont typeface="Wingdings" panose="05000000000000000000" pitchFamily="2" charset="2"/>
            <a:buChar char=""/>
          </a:pPr>
          <a:r>
            <a:rPr lang="fr-FR" sz="800">
              <a:latin typeface="Garamond" panose="02020404030301010803" pitchFamily="18" charset="0"/>
            </a:rPr>
            <a:t>Dénombrer une quantité en utilisant la suite orale des nombres connus.</a:t>
          </a:r>
        </a:p>
      </dgm:t>
    </dgm:pt>
    <dgm:pt modelId="{7F32F3FD-441C-4BD6-854C-5D37C191A29A}" type="parTrans" cxnId="{345E3342-9BCC-48D9-BFC3-7A52DF39CE02}">
      <dgm:prSet/>
      <dgm:spPr/>
      <dgm:t>
        <a:bodyPr/>
        <a:lstStyle/>
        <a:p>
          <a:endParaRPr lang="fr-FR"/>
        </a:p>
      </dgm:t>
    </dgm:pt>
    <dgm:pt modelId="{0D28E5D0-3B63-44CE-AF61-F74FCDB0FD70}" type="sibTrans" cxnId="{345E3342-9BCC-48D9-BFC3-7A52DF39CE02}">
      <dgm:prSet/>
      <dgm:spPr/>
      <dgm:t>
        <a:bodyPr/>
        <a:lstStyle/>
        <a:p>
          <a:endParaRPr lang="fr-FR"/>
        </a:p>
      </dgm:t>
    </dgm:pt>
    <dgm:pt modelId="{4F31028B-70E6-4B1E-9A29-4FA764540E16}">
      <dgm:prSet custT="1"/>
      <dgm:spPr/>
      <dgm:t>
        <a:bodyPr/>
        <a:lstStyle/>
        <a:p>
          <a:pPr algn="ctr">
            <a:buFont typeface="Wingdings" panose="05000000000000000000" pitchFamily="2" charset="2"/>
            <a:buChar char=""/>
          </a:pPr>
          <a:r>
            <a:rPr lang="fr-FR" sz="800">
              <a:latin typeface="Garamond" panose="02020404030301010803" pitchFamily="18" charset="0"/>
            </a:rPr>
            <a:t>Comprendre le principe de sériation des nombres pour les structurer (successeurs), les comparer (plus grand plus petit) et les situer les uns par rapport aux autres.</a:t>
          </a:r>
        </a:p>
      </dgm:t>
    </dgm:pt>
    <dgm:pt modelId="{A50557BD-63F7-4651-9277-E937B228FA42}" type="parTrans" cxnId="{AA5E9975-3B15-46A4-B206-0EF5C70AF2FA}">
      <dgm:prSet/>
      <dgm:spPr/>
      <dgm:t>
        <a:bodyPr/>
        <a:lstStyle/>
        <a:p>
          <a:endParaRPr lang="fr-FR"/>
        </a:p>
      </dgm:t>
    </dgm:pt>
    <dgm:pt modelId="{6D0B7E4F-D2DF-4594-8B90-DF04D3217721}" type="sibTrans" cxnId="{AA5E9975-3B15-46A4-B206-0EF5C70AF2FA}">
      <dgm:prSet/>
      <dgm:spPr/>
      <dgm:t>
        <a:bodyPr/>
        <a:lstStyle/>
        <a:p>
          <a:endParaRPr lang="fr-FR"/>
        </a:p>
      </dgm:t>
    </dgm:pt>
    <dgm:pt modelId="{2D432AD4-0053-4428-B41F-C7FB662BA6F9}">
      <dgm:prSet custT="1"/>
      <dgm:spPr/>
      <dgm:t>
        <a:bodyPr/>
        <a:lstStyle/>
        <a:p>
          <a:pPr algn="ctr">
            <a:buFont typeface="Wingdings" panose="05000000000000000000" pitchFamily="2" charset="2"/>
            <a:buChar char=""/>
          </a:pPr>
          <a:r>
            <a:rPr lang="fr-FR" sz="800">
              <a:latin typeface="Garamond" panose="02020404030301010803" pitchFamily="18" charset="0"/>
            </a:rPr>
            <a:t>Savoir qu’on peut décomposer et recomposer un nombre, le constituer à partir d’une autre collection sur laquelle on a une action (ajouter/enlever).</a:t>
          </a:r>
        </a:p>
      </dgm:t>
    </dgm:pt>
    <dgm:pt modelId="{B74F8014-714D-4B5B-84BB-111D436A5642}" type="parTrans" cxnId="{EB81B99F-1DBC-4A5A-BB58-0ACF45A7851F}">
      <dgm:prSet/>
      <dgm:spPr/>
      <dgm:t>
        <a:bodyPr/>
        <a:lstStyle/>
        <a:p>
          <a:endParaRPr lang="fr-FR"/>
        </a:p>
      </dgm:t>
    </dgm:pt>
    <dgm:pt modelId="{FA3A8C84-DC7C-4ED9-853A-FF85A91C4B6D}" type="sibTrans" cxnId="{EB81B99F-1DBC-4A5A-BB58-0ACF45A7851F}">
      <dgm:prSet/>
      <dgm:spPr/>
      <dgm:t>
        <a:bodyPr/>
        <a:lstStyle/>
        <a:p>
          <a:endParaRPr lang="fr-FR"/>
        </a:p>
      </dgm:t>
    </dgm:pt>
    <dgm:pt modelId="{99DE5DB1-1793-4A1A-A0D1-0F0837171732}">
      <dgm:prSet custT="1"/>
      <dgm:spPr/>
      <dgm:t>
        <a:bodyPr/>
        <a:lstStyle/>
        <a:p>
          <a:pPr algn="ctr">
            <a:buFont typeface="Wingdings" panose="05000000000000000000" pitchFamily="2" charset="2"/>
            <a:buChar char=""/>
          </a:pPr>
          <a:r>
            <a:rPr lang="fr-FR" sz="800">
              <a:latin typeface="Garamond" panose="02020404030301010803" pitchFamily="18" charset="0"/>
            </a:rPr>
            <a:t>Segmenter la chaîne orale en mots-nombres.</a:t>
          </a:r>
        </a:p>
      </dgm:t>
    </dgm:pt>
    <dgm:pt modelId="{791836FF-4FFD-48BE-9019-E6F44059A190}" type="parTrans" cxnId="{7C547FEC-7111-4EEE-9839-C52E85F2BDE1}">
      <dgm:prSet/>
      <dgm:spPr/>
      <dgm:t>
        <a:bodyPr/>
        <a:lstStyle/>
        <a:p>
          <a:endParaRPr lang="fr-FR"/>
        </a:p>
      </dgm:t>
    </dgm:pt>
    <dgm:pt modelId="{D6C41014-90AF-43C2-8C66-EEA5E0AE2562}" type="sibTrans" cxnId="{7C547FEC-7111-4EEE-9839-C52E85F2BDE1}">
      <dgm:prSet/>
      <dgm:spPr/>
      <dgm:t>
        <a:bodyPr/>
        <a:lstStyle/>
        <a:p>
          <a:endParaRPr lang="fr-FR"/>
        </a:p>
      </dgm:t>
    </dgm:pt>
    <dgm:pt modelId="{71EFF9DE-BD22-4524-9D81-237F242C451D}">
      <dgm:prSet custT="1"/>
      <dgm:spPr/>
      <dgm:t>
        <a:bodyPr/>
        <a:lstStyle/>
        <a:p>
          <a:pPr algn="ctr">
            <a:buFont typeface="Wingdings" panose="05000000000000000000" pitchFamily="2" charset="2"/>
            <a:buChar char=""/>
          </a:pPr>
          <a:r>
            <a:rPr lang="fr-FR" sz="800">
              <a:latin typeface="Garamond" panose="02020404030301010803" pitchFamily="18" charset="0"/>
            </a:rPr>
            <a:t>Savoir que pour dénombrer il faut faire une correspondance terme à terme avec les mots de la comptine numérique.</a:t>
          </a:r>
        </a:p>
      </dgm:t>
    </dgm:pt>
    <dgm:pt modelId="{4B0767C3-B615-4A3C-B806-2AF8B29A8BDB}" type="parTrans" cxnId="{DEF0E4FF-B4B0-42F3-84DC-EF5464CD5CD8}">
      <dgm:prSet/>
      <dgm:spPr/>
      <dgm:t>
        <a:bodyPr/>
        <a:lstStyle/>
        <a:p>
          <a:endParaRPr lang="fr-FR"/>
        </a:p>
      </dgm:t>
    </dgm:pt>
    <dgm:pt modelId="{ECD3DBEA-5E24-4AF1-9F1E-8AF5611D5E54}" type="sibTrans" cxnId="{DEF0E4FF-B4B0-42F3-84DC-EF5464CD5CD8}">
      <dgm:prSet/>
      <dgm:spPr/>
      <dgm:t>
        <a:bodyPr/>
        <a:lstStyle/>
        <a:p>
          <a:endParaRPr lang="fr-FR"/>
        </a:p>
      </dgm:t>
    </dgm:pt>
    <dgm:pt modelId="{A02EF4C1-7871-4C91-869B-58B5EE3B657F}">
      <dgm:prSet custT="1"/>
      <dgm:spPr/>
      <dgm:t>
        <a:bodyPr/>
        <a:lstStyle/>
        <a:p>
          <a:pPr algn="ctr">
            <a:buFont typeface="Wingdings" panose="05000000000000000000" pitchFamily="2" charset="2"/>
            <a:buChar char=""/>
          </a:pPr>
          <a:r>
            <a:rPr lang="fr-FR" sz="800">
              <a:latin typeface="Garamond" panose="02020404030301010803" pitchFamily="18" charset="0"/>
            </a:rPr>
            <a:t>Savoir que le dernier mot-nombre prononcé est le cardinal de la collection dénombrée.</a:t>
          </a:r>
        </a:p>
      </dgm:t>
    </dgm:pt>
    <dgm:pt modelId="{589C6116-8257-4B09-9687-B3685E8AB628}" type="parTrans" cxnId="{46E920CE-62A8-4138-9844-3A315DD91784}">
      <dgm:prSet/>
      <dgm:spPr/>
      <dgm:t>
        <a:bodyPr/>
        <a:lstStyle/>
        <a:p>
          <a:endParaRPr lang="fr-FR"/>
        </a:p>
      </dgm:t>
    </dgm:pt>
    <dgm:pt modelId="{C7333A49-45C4-4907-B8A8-0F431A5818D9}" type="sibTrans" cxnId="{46E920CE-62A8-4138-9844-3A315DD91784}">
      <dgm:prSet/>
      <dgm:spPr/>
      <dgm:t>
        <a:bodyPr/>
        <a:lstStyle/>
        <a:p>
          <a:endParaRPr lang="fr-FR"/>
        </a:p>
      </dgm:t>
    </dgm:pt>
    <dgm:pt modelId="{8109FF28-E2F3-472E-AB74-C9669BB8E396}">
      <dgm:prSet custT="1"/>
      <dgm:spPr/>
      <dgm:t>
        <a:bodyPr/>
        <a:lstStyle/>
        <a:p>
          <a:pPr algn="ctr">
            <a:buFont typeface="Wingdings" panose="05000000000000000000" pitchFamily="2" charset="2"/>
            <a:buChar char=""/>
          </a:pPr>
          <a:r>
            <a:rPr lang="fr-FR" sz="800">
              <a:latin typeface="Garamond" panose="02020404030301010803" pitchFamily="18" charset="0"/>
            </a:rPr>
            <a:t>Savoir que l’ordre de comptage des objets ou la disposition d’une collection ne modifie pas le cardinal.</a:t>
          </a:r>
        </a:p>
      </dgm:t>
    </dgm:pt>
    <dgm:pt modelId="{5CC04728-EA27-41C9-AC43-42920E5471DB}" type="parTrans" cxnId="{ACE34DCC-DEE3-4F33-A2E2-45677E265775}">
      <dgm:prSet/>
      <dgm:spPr/>
      <dgm:t>
        <a:bodyPr/>
        <a:lstStyle/>
        <a:p>
          <a:endParaRPr lang="fr-FR"/>
        </a:p>
      </dgm:t>
    </dgm:pt>
    <dgm:pt modelId="{14936803-1F2E-4AFA-9BB6-2C90D3D1ED50}" type="sibTrans" cxnId="{ACE34DCC-DEE3-4F33-A2E2-45677E265775}">
      <dgm:prSet/>
      <dgm:spPr/>
      <dgm:t>
        <a:bodyPr/>
        <a:lstStyle/>
        <a:p>
          <a:endParaRPr lang="fr-FR"/>
        </a:p>
      </dgm:t>
    </dgm:pt>
    <dgm:pt modelId="{FF324F31-64C3-4CB8-9CE7-D8C6E3B670DF}">
      <dgm:prSet/>
      <dgm:spPr/>
      <dgm:t>
        <a:bodyPr/>
        <a:lstStyle/>
        <a:p>
          <a:r>
            <a:rPr lang="fr-FR">
              <a:latin typeface="Garamond" panose="02020404030301010803" pitchFamily="18" charset="0"/>
            </a:rPr>
            <a:t>Comprendre la valeur positionnelle des chiffres dans l'écriture des nombres.</a:t>
          </a:r>
        </a:p>
      </dgm:t>
    </dgm:pt>
    <dgm:pt modelId="{32BF7E94-37B4-4782-9A7C-491D0AD4C9F2}" type="parTrans" cxnId="{C5A9CCB3-EE7F-40D3-898A-02F9C37BD972}">
      <dgm:prSet/>
      <dgm:spPr/>
      <dgm:t>
        <a:bodyPr/>
        <a:lstStyle/>
        <a:p>
          <a:endParaRPr lang="fr-FR"/>
        </a:p>
      </dgm:t>
    </dgm:pt>
    <dgm:pt modelId="{E61568C2-6467-489F-AE68-77F442DA64C7}" type="sibTrans" cxnId="{C5A9CCB3-EE7F-40D3-898A-02F9C37BD972}">
      <dgm:prSet/>
      <dgm:spPr/>
      <dgm:t>
        <a:bodyPr/>
        <a:lstStyle/>
        <a:p>
          <a:endParaRPr lang="fr-FR"/>
        </a:p>
      </dgm:t>
    </dgm:pt>
    <dgm:pt modelId="{5DE9BDA5-0BC4-4B7E-B312-ADFD287DF279}">
      <dgm:prSet phldrT="[Texte]" custT="1"/>
      <dgm:spPr/>
      <dgm:t>
        <a:bodyPr/>
        <a:lstStyle/>
        <a:p>
          <a:pPr algn="ctr">
            <a:buFont typeface="Wingdings" panose="05000000000000000000" pitchFamily="2" charset="2"/>
            <a:buChar char=""/>
          </a:pPr>
          <a:r>
            <a:rPr lang="fr-FR" sz="800">
              <a:latin typeface="Garamond" panose="02020404030301010803" pitchFamily="18" charset="0"/>
            </a:rPr>
            <a:t>Constituer une collection jour après jour par ajouts successifs de 1.</a:t>
          </a:r>
        </a:p>
      </dgm:t>
    </dgm:pt>
    <dgm:pt modelId="{2DF98999-03FC-4E84-822B-BAD8EAC4279E}" type="parTrans" cxnId="{716287F7-AAA8-408C-94C0-DA0E2276B338}">
      <dgm:prSet/>
      <dgm:spPr/>
      <dgm:t>
        <a:bodyPr/>
        <a:lstStyle/>
        <a:p>
          <a:endParaRPr lang="fr-FR"/>
        </a:p>
      </dgm:t>
    </dgm:pt>
    <dgm:pt modelId="{57487417-01BC-4742-9DC0-9A6CB13AD1E3}" type="sibTrans" cxnId="{716287F7-AAA8-408C-94C0-DA0E2276B338}">
      <dgm:prSet/>
      <dgm:spPr/>
      <dgm:t>
        <a:bodyPr/>
        <a:lstStyle/>
        <a:p>
          <a:endParaRPr lang="fr-FR"/>
        </a:p>
      </dgm:t>
    </dgm:pt>
    <dgm:pt modelId="{121FD76F-238D-4C80-81E4-82BB74C2A8CD}">
      <dgm:prSet custT="1"/>
      <dgm:spPr/>
      <dgm:t>
        <a:bodyPr/>
        <a:lstStyle/>
        <a:p>
          <a:r>
            <a:rPr lang="fr-FR" sz="1000">
              <a:latin typeface="Garamond" panose="02020404030301010803" pitchFamily="18" charset="0"/>
            </a:rPr>
            <a:t>Utiliser l’aspect algorithmique de la suite écrites des nombres pour trouver le nombre suivant.</a:t>
          </a:r>
        </a:p>
      </dgm:t>
    </dgm:pt>
    <dgm:pt modelId="{B832B9BF-C876-4D7A-BBDC-A8274DA8A780}" type="parTrans" cxnId="{FFCBC67B-E230-4A6D-B46C-E807E79FF257}">
      <dgm:prSet/>
      <dgm:spPr/>
      <dgm:t>
        <a:bodyPr/>
        <a:lstStyle/>
        <a:p>
          <a:endParaRPr lang="fr-FR"/>
        </a:p>
      </dgm:t>
    </dgm:pt>
    <dgm:pt modelId="{A75A8E67-1A5B-4604-8DD9-8F023A1AA923}" type="sibTrans" cxnId="{FFCBC67B-E230-4A6D-B46C-E807E79FF257}">
      <dgm:prSet/>
      <dgm:spPr/>
      <dgm:t>
        <a:bodyPr/>
        <a:lstStyle/>
        <a:p>
          <a:endParaRPr lang="fr-FR"/>
        </a:p>
      </dgm:t>
    </dgm:pt>
    <dgm:pt modelId="{AFFE4C92-2B68-48B6-A78F-A900E46A163D}">
      <dgm:prSet custT="1"/>
      <dgm:spPr/>
      <dgm:t>
        <a:bodyPr/>
        <a:lstStyle/>
        <a:p>
          <a:pPr>
            <a:buFont typeface="Wingdings" panose="05000000000000000000" pitchFamily="2" charset="2"/>
            <a:buChar char=""/>
          </a:pPr>
          <a:r>
            <a:rPr lang="fr-FR" sz="1000">
              <a:latin typeface="Garamond" panose="02020404030301010803" pitchFamily="18" charset="0"/>
            </a:rPr>
            <a:t>Se préparer à comprendre la numération de position en rangeant les unités, les dizaines et les centaines à la bonne place.</a:t>
          </a:r>
        </a:p>
      </dgm:t>
    </dgm:pt>
    <dgm:pt modelId="{233DFAB2-7FA1-4937-9FAA-06BD495213F6}" type="parTrans" cxnId="{6227FA4A-38CA-4303-B29D-6A631A3B975F}">
      <dgm:prSet/>
      <dgm:spPr/>
      <dgm:t>
        <a:bodyPr/>
        <a:lstStyle/>
        <a:p>
          <a:endParaRPr lang="fr-FR"/>
        </a:p>
      </dgm:t>
    </dgm:pt>
    <dgm:pt modelId="{3E6791B5-B0F5-47DC-9EE7-08146D6AC16E}" type="sibTrans" cxnId="{6227FA4A-38CA-4303-B29D-6A631A3B975F}">
      <dgm:prSet/>
      <dgm:spPr/>
      <dgm:t>
        <a:bodyPr/>
        <a:lstStyle/>
        <a:p>
          <a:endParaRPr lang="fr-FR"/>
        </a:p>
      </dgm:t>
    </dgm:pt>
    <dgm:pt modelId="{BDCE3D1B-DD43-46C2-AD3F-8DDCF17F3509}">
      <dgm:prSet custT="1"/>
      <dgm:spPr/>
      <dgm:t>
        <a:bodyPr/>
        <a:lstStyle/>
        <a:p>
          <a:pPr>
            <a:buFont typeface="Wingdings" panose="05000000000000000000" pitchFamily="2" charset="2"/>
            <a:buChar char=""/>
          </a:pPr>
          <a:r>
            <a:rPr lang="fr-FR" sz="1000">
              <a:latin typeface="Garamond" panose="02020404030301010803" pitchFamily="18" charset="0"/>
            </a:rPr>
            <a:t>Écrire un nombre en chiffres en utilisant le groupement d’objets par 10 (puis par 100) pour soutenir la compréhension de cette écriture.</a:t>
          </a:r>
        </a:p>
      </dgm:t>
    </dgm:pt>
    <dgm:pt modelId="{6F2FC586-DFBC-4512-B3DF-64AA9C5C9C84}" type="parTrans" cxnId="{8470B67F-165C-4EBC-B12E-2B19A69F802F}">
      <dgm:prSet/>
      <dgm:spPr/>
      <dgm:t>
        <a:bodyPr/>
        <a:lstStyle/>
        <a:p>
          <a:endParaRPr lang="fr-FR"/>
        </a:p>
      </dgm:t>
    </dgm:pt>
    <dgm:pt modelId="{8E8D45EC-6226-4933-A4CD-180701EFACC7}" type="sibTrans" cxnId="{8470B67F-165C-4EBC-B12E-2B19A69F802F}">
      <dgm:prSet/>
      <dgm:spPr/>
      <dgm:t>
        <a:bodyPr/>
        <a:lstStyle/>
        <a:p>
          <a:endParaRPr lang="fr-FR"/>
        </a:p>
      </dgm:t>
    </dgm:pt>
    <dgm:pt modelId="{8F8AE32D-C41F-4CDD-BD53-CB2BB5753237}">
      <dgm:prSet custT="1"/>
      <dgm:spPr/>
      <dgm:t>
        <a:bodyPr/>
        <a:lstStyle/>
        <a:p>
          <a:pPr>
            <a:buFont typeface="Wingdings" panose="05000000000000000000" pitchFamily="2" charset="2"/>
            <a:buChar char=""/>
          </a:pPr>
          <a:r>
            <a:rPr lang="fr-FR" sz="1000">
              <a:latin typeface="Garamond" panose="02020404030301010803" pitchFamily="18" charset="0"/>
            </a:rPr>
            <a:t>Lire les écritures chiffrées des nombres en s’appuyant sur le rôle des groupements par 10.</a:t>
          </a:r>
        </a:p>
      </dgm:t>
    </dgm:pt>
    <dgm:pt modelId="{C46B4DA2-9250-41F4-9084-7E230F497766}" type="parTrans" cxnId="{D4B39ECD-EBA6-4CFC-8E97-E9E2FE24F40E}">
      <dgm:prSet/>
      <dgm:spPr/>
      <dgm:t>
        <a:bodyPr/>
        <a:lstStyle/>
        <a:p>
          <a:endParaRPr lang="fr-FR"/>
        </a:p>
      </dgm:t>
    </dgm:pt>
    <dgm:pt modelId="{73C091C4-39D5-4028-8942-96F396DE0E2B}" type="sibTrans" cxnId="{D4B39ECD-EBA6-4CFC-8E97-E9E2FE24F40E}">
      <dgm:prSet/>
      <dgm:spPr/>
      <dgm:t>
        <a:bodyPr/>
        <a:lstStyle/>
        <a:p>
          <a:endParaRPr lang="fr-FR"/>
        </a:p>
      </dgm:t>
    </dgm:pt>
    <dgm:pt modelId="{6C857323-4805-46DB-91A8-376BBE1390EE}">
      <dgm:prSet custT="1"/>
      <dgm:spPr/>
      <dgm:t>
        <a:bodyPr/>
        <a:lstStyle/>
        <a:p>
          <a:pPr>
            <a:buFont typeface="Wingdings" panose="05000000000000000000" pitchFamily="2" charset="2"/>
            <a:buChar char=""/>
          </a:pPr>
          <a:r>
            <a:rPr lang="fr-FR" sz="1000">
              <a:latin typeface="Garamond" panose="02020404030301010803" pitchFamily="18" charset="0"/>
            </a:rPr>
            <a:t>Associer un nombre à son écriture chiffrée.</a:t>
          </a:r>
        </a:p>
      </dgm:t>
    </dgm:pt>
    <dgm:pt modelId="{8997F417-E9A3-4FF3-9D51-CFDE51876172}" type="parTrans" cxnId="{7621DA7E-936E-43BF-A019-2047AE8E1283}">
      <dgm:prSet/>
      <dgm:spPr/>
      <dgm:t>
        <a:bodyPr/>
        <a:lstStyle/>
        <a:p>
          <a:endParaRPr lang="fr-FR"/>
        </a:p>
      </dgm:t>
    </dgm:pt>
    <dgm:pt modelId="{AAE306D6-07B1-4528-A923-531D1CAA5D30}" type="sibTrans" cxnId="{7621DA7E-936E-43BF-A019-2047AE8E1283}">
      <dgm:prSet/>
      <dgm:spPr/>
      <dgm:t>
        <a:bodyPr/>
        <a:lstStyle/>
        <a:p>
          <a:endParaRPr lang="fr-FR"/>
        </a:p>
      </dgm:t>
    </dgm:pt>
    <dgm:pt modelId="{E716030C-7909-4874-B99C-433DEDC460A5}">
      <dgm:prSet custT="1"/>
      <dgm:spPr/>
      <dgm:t>
        <a:bodyPr/>
        <a:lstStyle/>
        <a:p>
          <a:r>
            <a:rPr lang="fr-FR" sz="1000">
              <a:latin typeface="Garamond" panose="02020404030301010803" pitchFamily="18" charset="0"/>
            </a:rPr>
            <a:t>Compter de 10 en 10 et de 1 en 1. </a:t>
          </a:r>
        </a:p>
      </dgm:t>
    </dgm:pt>
    <dgm:pt modelId="{670BAA91-37B5-49F3-8257-394A5AE229D4}" type="parTrans" cxnId="{878A251A-74B2-4709-B627-98B7FE84A189}">
      <dgm:prSet/>
      <dgm:spPr/>
      <dgm:t>
        <a:bodyPr/>
        <a:lstStyle/>
        <a:p>
          <a:endParaRPr lang="fr-FR"/>
        </a:p>
      </dgm:t>
    </dgm:pt>
    <dgm:pt modelId="{136370D8-B541-4F83-B1C0-042DA266C2A7}" type="sibTrans" cxnId="{878A251A-74B2-4709-B627-98B7FE84A189}">
      <dgm:prSet/>
      <dgm:spPr/>
      <dgm:t>
        <a:bodyPr/>
        <a:lstStyle/>
        <a:p>
          <a:endParaRPr lang="fr-FR"/>
        </a:p>
      </dgm:t>
    </dgm:pt>
    <dgm:pt modelId="{B0E8294A-E356-431A-9919-5A6923612657}">
      <dgm:prSet custT="1"/>
      <dgm:spPr/>
      <dgm:t>
        <a:bodyPr/>
        <a:lstStyle/>
        <a:p>
          <a:r>
            <a:rPr lang="fr-FR" sz="1000">
              <a:latin typeface="Garamond" panose="02020404030301010803" pitchFamily="18" charset="0"/>
            </a:rPr>
            <a:t>Compter de 10 en 10 sur un nombre autre qu'une dizaine.</a:t>
          </a:r>
        </a:p>
      </dgm:t>
    </dgm:pt>
    <dgm:pt modelId="{5F67AEB1-C602-4B16-B09F-BBD2846C2591}" type="parTrans" cxnId="{A0FDDC9C-1796-4AC0-A3B5-A1CEC5974776}">
      <dgm:prSet/>
      <dgm:spPr/>
      <dgm:t>
        <a:bodyPr/>
        <a:lstStyle/>
        <a:p>
          <a:endParaRPr lang="fr-FR"/>
        </a:p>
      </dgm:t>
    </dgm:pt>
    <dgm:pt modelId="{55A2B1BF-501B-435C-83F7-C9A6934FD35A}" type="sibTrans" cxnId="{A0FDDC9C-1796-4AC0-A3B5-A1CEC5974776}">
      <dgm:prSet/>
      <dgm:spPr/>
      <dgm:t>
        <a:bodyPr/>
        <a:lstStyle/>
        <a:p>
          <a:endParaRPr lang="fr-FR"/>
        </a:p>
      </dgm:t>
    </dgm:pt>
    <dgm:pt modelId="{57215578-A5F0-4622-9A4F-FF4744CA3EC9}">
      <dgm:prSet custT="1"/>
      <dgm:spPr/>
      <dgm:t>
        <a:bodyPr/>
        <a:lstStyle/>
        <a:p>
          <a:r>
            <a:rPr lang="fr-FR" sz="1000">
              <a:latin typeface="Garamond" panose="02020404030301010803" pitchFamily="18" charset="0"/>
            </a:rPr>
            <a:t>Comprendre qu’on compte les paquets par 10.</a:t>
          </a:r>
        </a:p>
      </dgm:t>
    </dgm:pt>
    <dgm:pt modelId="{F608927F-2B57-4006-B4A7-A33228DA05A4}" type="parTrans" cxnId="{93182534-7788-4A13-8065-D5A45A1CBA10}">
      <dgm:prSet/>
      <dgm:spPr/>
      <dgm:t>
        <a:bodyPr/>
        <a:lstStyle/>
        <a:p>
          <a:endParaRPr lang="fr-FR"/>
        </a:p>
      </dgm:t>
    </dgm:pt>
    <dgm:pt modelId="{56003F1C-4426-49BC-B097-60B3854FC798}" type="sibTrans" cxnId="{93182534-7788-4A13-8065-D5A45A1CBA10}">
      <dgm:prSet/>
      <dgm:spPr/>
      <dgm:t>
        <a:bodyPr/>
        <a:lstStyle/>
        <a:p>
          <a:endParaRPr lang="fr-FR"/>
        </a:p>
      </dgm:t>
    </dgm:pt>
    <dgm:pt modelId="{A3976E1F-52C7-4445-A704-C0D0482D1F53}">
      <dgm:prSet custT="1"/>
      <dgm:spPr/>
      <dgm:t>
        <a:bodyPr/>
        <a:lstStyle/>
        <a:p>
          <a:r>
            <a:rPr lang="fr-FR" sz="1050">
              <a:latin typeface="Garamond" panose="02020404030301010803" pitchFamily="18" charset="0"/>
            </a:rPr>
            <a:t>Savoir utiliser le comptage de 10 en 10 pour utiliser ces représentations et non tout recompter.</a:t>
          </a:r>
        </a:p>
      </dgm:t>
    </dgm:pt>
    <dgm:pt modelId="{21799EF2-4FD0-4196-B22A-D666F05B0673}" type="parTrans" cxnId="{B68EDACF-35DC-4402-A93A-AD1640C67572}">
      <dgm:prSet/>
      <dgm:spPr/>
      <dgm:t>
        <a:bodyPr/>
        <a:lstStyle/>
        <a:p>
          <a:endParaRPr lang="fr-FR"/>
        </a:p>
      </dgm:t>
    </dgm:pt>
    <dgm:pt modelId="{B6DC9660-363D-4533-9A6E-17FB4530FB62}" type="sibTrans" cxnId="{B68EDACF-35DC-4402-A93A-AD1640C67572}">
      <dgm:prSet/>
      <dgm:spPr/>
      <dgm:t>
        <a:bodyPr/>
        <a:lstStyle/>
        <a:p>
          <a:endParaRPr lang="fr-FR"/>
        </a:p>
      </dgm:t>
    </dgm:pt>
    <dgm:pt modelId="{D8AE7E10-C934-4B3D-BFAE-23452D8A6E89}">
      <dgm:prSet custT="1"/>
      <dgm:spPr/>
      <dgm:t>
        <a:bodyPr/>
        <a:lstStyle/>
        <a:p>
          <a:r>
            <a:rPr lang="fr-FR" sz="1050">
              <a:latin typeface="Garamond" panose="02020404030301010803" pitchFamily="18" charset="0"/>
            </a:rPr>
            <a:t>Savoir utiliser le comptage de 10 en 10 pour utiliser ces représentations et non tout recompter.</a:t>
          </a:r>
        </a:p>
      </dgm:t>
    </dgm:pt>
    <dgm:pt modelId="{56CEDB59-64B1-4E9F-A6F8-7FEB55273286}" type="parTrans" cxnId="{4BFF3528-22EF-4006-97D9-37B60AD14EEA}">
      <dgm:prSet/>
      <dgm:spPr/>
      <dgm:t>
        <a:bodyPr/>
        <a:lstStyle/>
        <a:p>
          <a:endParaRPr lang="fr-FR"/>
        </a:p>
      </dgm:t>
    </dgm:pt>
    <dgm:pt modelId="{F3CED7C9-24CC-465F-907A-6F19660ED89B}" type="sibTrans" cxnId="{4BFF3528-22EF-4006-97D9-37B60AD14EEA}">
      <dgm:prSet/>
      <dgm:spPr/>
      <dgm:t>
        <a:bodyPr/>
        <a:lstStyle/>
        <a:p>
          <a:endParaRPr lang="fr-FR"/>
        </a:p>
      </dgm:t>
    </dgm:pt>
    <dgm:pt modelId="{FA16C3C8-97BE-479B-9FB4-0256BB843321}" type="pres">
      <dgm:prSet presAssocID="{675555CB-BD0E-4CB5-90C0-32C58E1B7C4D}" presName="diagram" presStyleCnt="0">
        <dgm:presLayoutVars>
          <dgm:chPref val="1"/>
          <dgm:dir/>
          <dgm:animOne val="branch"/>
          <dgm:animLvl val="lvl"/>
          <dgm:resizeHandles/>
        </dgm:presLayoutVars>
      </dgm:prSet>
      <dgm:spPr/>
    </dgm:pt>
    <dgm:pt modelId="{F16C1DF4-4AEE-4D20-92F1-1BEBEB5803F0}" type="pres">
      <dgm:prSet presAssocID="{71B444D4-A0D2-4CCF-A58B-C679472AFC1A}" presName="root" presStyleCnt="0"/>
      <dgm:spPr/>
    </dgm:pt>
    <dgm:pt modelId="{72351A15-D930-4A12-9C8A-E044565A348E}" type="pres">
      <dgm:prSet presAssocID="{71B444D4-A0D2-4CCF-A58B-C679472AFC1A}" presName="rootComposite" presStyleCnt="0"/>
      <dgm:spPr/>
    </dgm:pt>
    <dgm:pt modelId="{9E2664E4-3CEE-4A53-99BD-8E557518877B}" type="pres">
      <dgm:prSet presAssocID="{71B444D4-A0D2-4CCF-A58B-C679472AFC1A}" presName="rootText" presStyleLbl="node1" presStyleIdx="0" presStyleCnt="5"/>
      <dgm:spPr/>
    </dgm:pt>
    <dgm:pt modelId="{CC2C2019-B088-42F4-AE3C-51D2EFBE280D}" type="pres">
      <dgm:prSet presAssocID="{71B444D4-A0D2-4CCF-A58B-C679472AFC1A}" presName="rootConnector" presStyleLbl="node1" presStyleIdx="0" presStyleCnt="5"/>
      <dgm:spPr/>
    </dgm:pt>
    <dgm:pt modelId="{26CE48A1-82A8-43B3-86FF-ABC8B88E89D7}" type="pres">
      <dgm:prSet presAssocID="{71B444D4-A0D2-4CCF-A58B-C679472AFC1A}" presName="childShape" presStyleCnt="0"/>
      <dgm:spPr/>
    </dgm:pt>
    <dgm:pt modelId="{EA68E5D0-F2AA-464F-816B-49337EA7D459}" type="pres">
      <dgm:prSet presAssocID="{2DF98999-03FC-4E84-822B-BAD8EAC4279E}" presName="Name13" presStyleLbl="parChTrans1D2" presStyleIdx="0" presStyleCnt="28"/>
      <dgm:spPr/>
    </dgm:pt>
    <dgm:pt modelId="{220D9060-D7E2-4CC4-88E2-E4E047E7E458}" type="pres">
      <dgm:prSet presAssocID="{5DE9BDA5-0BC4-4B7E-B312-ADFD287DF279}" presName="childText" presStyleLbl="bgAcc1" presStyleIdx="0" presStyleCnt="28">
        <dgm:presLayoutVars>
          <dgm:bulletEnabled val="1"/>
        </dgm:presLayoutVars>
      </dgm:prSet>
      <dgm:spPr/>
    </dgm:pt>
    <dgm:pt modelId="{8FA0A070-ACE3-464C-9D95-0CBF84A95B61}" type="pres">
      <dgm:prSet presAssocID="{293DA0C4-6E72-4127-8DB0-9B5DE53C8542}" presName="Name13" presStyleLbl="parChTrans1D2" presStyleIdx="1" presStyleCnt="28"/>
      <dgm:spPr/>
    </dgm:pt>
    <dgm:pt modelId="{8472A439-E345-4410-BEF3-FBD058DFD816}" type="pres">
      <dgm:prSet presAssocID="{EE65A0AC-5307-416D-99D4-F048912FC9CC}" presName="childText" presStyleLbl="bgAcc1" presStyleIdx="1" presStyleCnt="28">
        <dgm:presLayoutVars>
          <dgm:bulletEnabled val="1"/>
        </dgm:presLayoutVars>
      </dgm:prSet>
      <dgm:spPr/>
    </dgm:pt>
    <dgm:pt modelId="{1D7CD73D-C3F8-422E-A4A8-A7DFA5F2162B}" type="pres">
      <dgm:prSet presAssocID="{F069DD87-88AC-4B69-8209-1B4396D7F033}" presName="Name13" presStyleLbl="parChTrans1D2" presStyleIdx="2" presStyleCnt="28"/>
      <dgm:spPr/>
    </dgm:pt>
    <dgm:pt modelId="{04CB53A3-F367-4E9E-9BF8-C35776DDEAFF}" type="pres">
      <dgm:prSet presAssocID="{E660181D-D0C8-4B79-BCBB-9B74C9A4F29B}" presName="childText" presStyleLbl="bgAcc1" presStyleIdx="2" presStyleCnt="28" custScaleY="63966">
        <dgm:presLayoutVars>
          <dgm:bulletEnabled val="1"/>
        </dgm:presLayoutVars>
      </dgm:prSet>
      <dgm:spPr/>
    </dgm:pt>
    <dgm:pt modelId="{9A489B2E-3279-4047-A759-35ED9B69977E}" type="pres">
      <dgm:prSet presAssocID="{7F32F3FD-441C-4BD6-854C-5D37C191A29A}" presName="Name13" presStyleLbl="parChTrans1D2" presStyleIdx="3" presStyleCnt="28"/>
      <dgm:spPr/>
    </dgm:pt>
    <dgm:pt modelId="{6D1C7203-39AE-4F7A-BAE6-088BD739C1BD}" type="pres">
      <dgm:prSet presAssocID="{75746A2B-6B14-42F4-BC9F-996AA4E73AC9}" presName="childText" presStyleLbl="bgAcc1" presStyleIdx="3" presStyleCnt="28">
        <dgm:presLayoutVars>
          <dgm:bulletEnabled val="1"/>
        </dgm:presLayoutVars>
      </dgm:prSet>
      <dgm:spPr/>
    </dgm:pt>
    <dgm:pt modelId="{E4EDC715-E0FC-4A71-93CF-365C04D068C3}" type="pres">
      <dgm:prSet presAssocID="{A50557BD-63F7-4651-9277-E937B228FA42}" presName="Name13" presStyleLbl="parChTrans1D2" presStyleIdx="4" presStyleCnt="28"/>
      <dgm:spPr/>
    </dgm:pt>
    <dgm:pt modelId="{579DB026-83C3-4C59-BCBC-F6D87981BAAF}" type="pres">
      <dgm:prSet presAssocID="{4F31028B-70E6-4B1E-9A29-4FA764540E16}" presName="childText" presStyleLbl="bgAcc1" presStyleIdx="4" presStyleCnt="28" custScaleY="191897">
        <dgm:presLayoutVars>
          <dgm:bulletEnabled val="1"/>
        </dgm:presLayoutVars>
      </dgm:prSet>
      <dgm:spPr/>
    </dgm:pt>
    <dgm:pt modelId="{54ED1299-2E37-459F-9F9E-5121DA14C2A3}" type="pres">
      <dgm:prSet presAssocID="{B74F8014-714D-4B5B-84BB-111D436A5642}" presName="Name13" presStyleLbl="parChTrans1D2" presStyleIdx="5" presStyleCnt="28"/>
      <dgm:spPr/>
    </dgm:pt>
    <dgm:pt modelId="{F3BB50C7-D28D-4B39-BA81-315A40B98D39}" type="pres">
      <dgm:prSet presAssocID="{2D432AD4-0053-4428-B41F-C7FB662BA6F9}" presName="childText" presStyleLbl="bgAcc1" presStyleIdx="5" presStyleCnt="28" custScaleY="191897">
        <dgm:presLayoutVars>
          <dgm:bulletEnabled val="1"/>
        </dgm:presLayoutVars>
      </dgm:prSet>
      <dgm:spPr/>
    </dgm:pt>
    <dgm:pt modelId="{AB315EF2-AD97-492C-A969-384DB1F7214A}" type="pres">
      <dgm:prSet presAssocID="{791836FF-4FFD-48BE-9019-E6F44059A190}" presName="Name13" presStyleLbl="parChTrans1D2" presStyleIdx="6" presStyleCnt="28"/>
      <dgm:spPr/>
    </dgm:pt>
    <dgm:pt modelId="{EDD7D338-6913-431D-8D15-069FECACCF48}" type="pres">
      <dgm:prSet presAssocID="{99DE5DB1-1793-4A1A-A0D1-0F0837171732}" presName="childText" presStyleLbl="bgAcc1" presStyleIdx="6" presStyleCnt="28" custScaleY="63966">
        <dgm:presLayoutVars>
          <dgm:bulletEnabled val="1"/>
        </dgm:presLayoutVars>
      </dgm:prSet>
      <dgm:spPr/>
    </dgm:pt>
    <dgm:pt modelId="{7BEC36E5-46AF-490B-918B-FEDDCA7249CB}" type="pres">
      <dgm:prSet presAssocID="{4B0767C3-B615-4A3C-B806-2AF8B29A8BDB}" presName="Name13" presStyleLbl="parChTrans1D2" presStyleIdx="7" presStyleCnt="28"/>
      <dgm:spPr/>
    </dgm:pt>
    <dgm:pt modelId="{8C76F6B0-F2C1-4662-A8CE-C3FB283998C9}" type="pres">
      <dgm:prSet presAssocID="{71EFF9DE-BD22-4524-9D81-237F242C451D}" presName="childText" presStyleLbl="bgAcc1" presStyleIdx="7" presStyleCnt="28" custScaleY="159915">
        <dgm:presLayoutVars>
          <dgm:bulletEnabled val="1"/>
        </dgm:presLayoutVars>
      </dgm:prSet>
      <dgm:spPr/>
    </dgm:pt>
    <dgm:pt modelId="{EBB59073-FA19-4F96-80D2-D1F85F06F32D}" type="pres">
      <dgm:prSet presAssocID="{589C6116-8257-4B09-9687-B3685E8AB628}" presName="Name13" presStyleLbl="parChTrans1D2" presStyleIdx="8" presStyleCnt="28"/>
      <dgm:spPr/>
    </dgm:pt>
    <dgm:pt modelId="{6C017D95-5AB7-4E47-BE0F-6E66B3F3E9FB}" type="pres">
      <dgm:prSet presAssocID="{A02EF4C1-7871-4C91-869B-58B5EE3B657F}" presName="childText" presStyleLbl="bgAcc1" presStyleIdx="8" presStyleCnt="28" custScaleY="127932">
        <dgm:presLayoutVars>
          <dgm:bulletEnabled val="1"/>
        </dgm:presLayoutVars>
      </dgm:prSet>
      <dgm:spPr/>
    </dgm:pt>
    <dgm:pt modelId="{7E8D6B77-C3D6-407F-8C35-FEA5FD24899D}" type="pres">
      <dgm:prSet presAssocID="{5CC04728-EA27-41C9-AC43-42920E5471DB}" presName="Name13" presStyleLbl="parChTrans1D2" presStyleIdx="9" presStyleCnt="28"/>
      <dgm:spPr/>
    </dgm:pt>
    <dgm:pt modelId="{927978D7-C2E8-4BFE-825F-9C4A4F6D9475}" type="pres">
      <dgm:prSet presAssocID="{8109FF28-E2F3-472E-AB74-C9669BB8E396}" presName="childText" presStyleLbl="bgAcc1" presStyleIdx="9" presStyleCnt="28" custScaleY="159915">
        <dgm:presLayoutVars>
          <dgm:bulletEnabled val="1"/>
        </dgm:presLayoutVars>
      </dgm:prSet>
      <dgm:spPr/>
    </dgm:pt>
    <dgm:pt modelId="{F273AD56-3B81-41E2-80C8-523D13CC81CD}" type="pres">
      <dgm:prSet presAssocID="{FF324F31-64C3-4CB8-9CE7-D8C6E3B670DF}" presName="root" presStyleCnt="0"/>
      <dgm:spPr/>
    </dgm:pt>
    <dgm:pt modelId="{83CF30D7-29D3-4BB1-B252-313FF7CA72A8}" type="pres">
      <dgm:prSet presAssocID="{FF324F31-64C3-4CB8-9CE7-D8C6E3B670DF}" presName="rootComposite" presStyleCnt="0"/>
      <dgm:spPr/>
    </dgm:pt>
    <dgm:pt modelId="{07E27EE0-14CF-415B-837C-100AFBCE0B2A}" type="pres">
      <dgm:prSet presAssocID="{FF324F31-64C3-4CB8-9CE7-D8C6E3B670DF}" presName="rootText" presStyleLbl="node1" presStyleIdx="1" presStyleCnt="5"/>
      <dgm:spPr/>
    </dgm:pt>
    <dgm:pt modelId="{C1D2417F-A8D5-4F3B-83D4-C29B045EA7BB}" type="pres">
      <dgm:prSet presAssocID="{FF324F31-64C3-4CB8-9CE7-D8C6E3B670DF}" presName="rootConnector" presStyleLbl="node1" presStyleIdx="1" presStyleCnt="5"/>
      <dgm:spPr/>
    </dgm:pt>
    <dgm:pt modelId="{4C1E8BF4-BB07-4896-9F95-9AAA591D2438}" type="pres">
      <dgm:prSet presAssocID="{FF324F31-64C3-4CB8-9CE7-D8C6E3B670DF}" presName="childShape" presStyleCnt="0"/>
      <dgm:spPr/>
    </dgm:pt>
    <dgm:pt modelId="{AEBE56C7-A2EA-4164-A60E-6A51AA0E390D}" type="pres">
      <dgm:prSet presAssocID="{8997F417-E9A3-4FF3-9D51-CFDE51876172}" presName="Name13" presStyleLbl="parChTrans1D2" presStyleIdx="10" presStyleCnt="28"/>
      <dgm:spPr/>
    </dgm:pt>
    <dgm:pt modelId="{76C3F17D-A019-494B-9D4A-A32272F9CC1E}" type="pres">
      <dgm:prSet presAssocID="{6C857323-4805-46DB-91A8-376BBE1390EE}" presName="childText" presStyleLbl="bgAcc1" presStyleIdx="10" presStyleCnt="28" custScaleY="95949">
        <dgm:presLayoutVars>
          <dgm:bulletEnabled val="1"/>
        </dgm:presLayoutVars>
      </dgm:prSet>
      <dgm:spPr/>
    </dgm:pt>
    <dgm:pt modelId="{3198C7BE-2DA2-483D-B9BB-ECCF299FC94E}" type="pres">
      <dgm:prSet presAssocID="{F608927F-2B57-4006-B4A7-A33228DA05A4}" presName="Name13" presStyleLbl="parChTrans1D2" presStyleIdx="11" presStyleCnt="28"/>
      <dgm:spPr/>
    </dgm:pt>
    <dgm:pt modelId="{493089A2-64BF-4A2D-B640-1D2D48247950}" type="pres">
      <dgm:prSet presAssocID="{57215578-A5F0-4622-9A4F-FF4744CA3EC9}" presName="childText" presStyleLbl="bgAcc1" presStyleIdx="11" presStyleCnt="28" custScaleY="159915">
        <dgm:presLayoutVars>
          <dgm:bulletEnabled val="1"/>
        </dgm:presLayoutVars>
      </dgm:prSet>
      <dgm:spPr/>
    </dgm:pt>
    <dgm:pt modelId="{4FAD4E23-CE30-453A-8386-32BDA3A670BC}" type="pres">
      <dgm:prSet presAssocID="{670BAA91-37B5-49F3-8257-394A5AE229D4}" presName="Name13" presStyleLbl="parChTrans1D2" presStyleIdx="12" presStyleCnt="28"/>
      <dgm:spPr/>
    </dgm:pt>
    <dgm:pt modelId="{24666AD5-B787-45F8-837A-C8233F06A928}" type="pres">
      <dgm:prSet presAssocID="{E716030C-7909-4874-B99C-433DEDC460A5}" presName="childText" presStyleLbl="bgAcc1" presStyleIdx="12" presStyleCnt="28" custScaleY="95949">
        <dgm:presLayoutVars>
          <dgm:bulletEnabled val="1"/>
        </dgm:presLayoutVars>
      </dgm:prSet>
      <dgm:spPr/>
    </dgm:pt>
    <dgm:pt modelId="{8066F13C-2F86-469E-A222-FE2BA11AC031}" type="pres">
      <dgm:prSet presAssocID="{5F67AEB1-C602-4B16-B09F-BBD2846C2591}" presName="Name13" presStyleLbl="parChTrans1D2" presStyleIdx="13" presStyleCnt="28"/>
      <dgm:spPr/>
    </dgm:pt>
    <dgm:pt modelId="{34BCE5D4-DDDA-4923-8863-A22B10AECB18}" type="pres">
      <dgm:prSet presAssocID="{B0E8294A-E356-431A-9919-5A6923612657}" presName="childText" presStyleLbl="bgAcc1" presStyleIdx="13" presStyleCnt="28" custScaleY="159915">
        <dgm:presLayoutVars>
          <dgm:bulletEnabled val="1"/>
        </dgm:presLayoutVars>
      </dgm:prSet>
      <dgm:spPr/>
    </dgm:pt>
    <dgm:pt modelId="{D8171E49-07DA-4AA9-BDD4-28E7BAB1F13A}" type="pres">
      <dgm:prSet presAssocID="{B832B9BF-C876-4D7A-BBDC-A8274DA8A780}" presName="Name13" presStyleLbl="parChTrans1D2" presStyleIdx="14" presStyleCnt="28"/>
      <dgm:spPr/>
    </dgm:pt>
    <dgm:pt modelId="{0C71D9F4-284A-4EF4-9A20-0A2B553C8450}" type="pres">
      <dgm:prSet presAssocID="{121FD76F-238D-4C80-81E4-82BB74C2A8CD}" presName="childText" presStyleLbl="bgAcc1" presStyleIdx="14" presStyleCnt="28" custScaleY="191897">
        <dgm:presLayoutVars>
          <dgm:bulletEnabled val="1"/>
        </dgm:presLayoutVars>
      </dgm:prSet>
      <dgm:spPr/>
    </dgm:pt>
    <dgm:pt modelId="{23587E5F-C04A-4839-9D81-0E45B919B5DF}" type="pres">
      <dgm:prSet presAssocID="{233DFAB2-7FA1-4937-9FAA-06BD495213F6}" presName="Name13" presStyleLbl="parChTrans1D2" presStyleIdx="15" presStyleCnt="28"/>
      <dgm:spPr/>
    </dgm:pt>
    <dgm:pt modelId="{D0464D48-B203-4C0E-AB7D-F57D340FA304}" type="pres">
      <dgm:prSet presAssocID="{AFFE4C92-2B68-48B6-A78F-A900E46A163D}" presName="childText" presStyleLbl="bgAcc1" presStyleIdx="15" presStyleCnt="28" custScaleY="212646">
        <dgm:presLayoutVars>
          <dgm:bulletEnabled val="1"/>
        </dgm:presLayoutVars>
      </dgm:prSet>
      <dgm:spPr/>
    </dgm:pt>
    <dgm:pt modelId="{B2E78E02-872B-4091-845C-47A794710526}" type="pres">
      <dgm:prSet presAssocID="{6F2FC586-DFBC-4512-B3DF-64AA9C5C9C84}" presName="Name13" presStyleLbl="parChTrans1D2" presStyleIdx="16" presStyleCnt="28"/>
      <dgm:spPr/>
    </dgm:pt>
    <dgm:pt modelId="{3C36DE03-FEC6-4981-94B9-EC5F3DD6DDF9}" type="pres">
      <dgm:prSet presAssocID="{BDCE3D1B-DD43-46C2-AD3F-8DDCF17F3509}" presName="childText" presStyleLbl="bgAcc1" presStyleIdx="16" presStyleCnt="28" custScaleY="255863">
        <dgm:presLayoutVars>
          <dgm:bulletEnabled val="1"/>
        </dgm:presLayoutVars>
      </dgm:prSet>
      <dgm:spPr/>
    </dgm:pt>
    <dgm:pt modelId="{BF97C6F7-9920-43DB-9FAD-B8793AA3564E}" type="pres">
      <dgm:prSet presAssocID="{C46B4DA2-9250-41F4-9084-7E230F497766}" presName="Name13" presStyleLbl="parChTrans1D2" presStyleIdx="17" presStyleCnt="28"/>
      <dgm:spPr/>
    </dgm:pt>
    <dgm:pt modelId="{842D36A1-C311-4B8A-94E0-68D350678A06}" type="pres">
      <dgm:prSet presAssocID="{8F8AE32D-C41F-4CDD-BD53-CB2BB5753237}" presName="childText" presStyleLbl="bgAcc1" presStyleIdx="17" presStyleCnt="28" custScaleY="227212">
        <dgm:presLayoutVars>
          <dgm:bulletEnabled val="1"/>
        </dgm:presLayoutVars>
      </dgm:prSet>
      <dgm:spPr/>
    </dgm:pt>
    <dgm:pt modelId="{A3230693-0294-4048-B6E4-11D017481A3C}" type="pres">
      <dgm:prSet presAssocID="{C91E9B61-A767-46A2-937F-1A69D6BF5B87}" presName="root" presStyleCnt="0"/>
      <dgm:spPr/>
    </dgm:pt>
    <dgm:pt modelId="{6C822B8D-04E1-4989-8C3F-5BE709F1E4D4}" type="pres">
      <dgm:prSet presAssocID="{C91E9B61-A767-46A2-937F-1A69D6BF5B87}" presName="rootComposite" presStyleCnt="0"/>
      <dgm:spPr/>
    </dgm:pt>
    <dgm:pt modelId="{054C493F-D6E8-4927-9F51-D7548F0F2ABD}" type="pres">
      <dgm:prSet presAssocID="{C91E9B61-A767-46A2-937F-1A69D6BF5B87}" presName="rootText" presStyleLbl="node1" presStyleIdx="2" presStyleCnt="5"/>
      <dgm:spPr/>
    </dgm:pt>
    <dgm:pt modelId="{9DD07D21-F4B3-45D1-AFD1-F28C49D386A2}" type="pres">
      <dgm:prSet presAssocID="{C91E9B61-A767-46A2-937F-1A69D6BF5B87}" presName="rootConnector" presStyleLbl="node1" presStyleIdx="2" presStyleCnt="5"/>
      <dgm:spPr/>
    </dgm:pt>
    <dgm:pt modelId="{D9958E3E-E07B-4BDD-9DFB-462C4FEAD2E6}" type="pres">
      <dgm:prSet presAssocID="{C91E9B61-A767-46A2-937F-1A69D6BF5B87}" presName="childShape" presStyleCnt="0"/>
      <dgm:spPr/>
    </dgm:pt>
    <dgm:pt modelId="{E415E8D1-800D-4A4A-BB33-C7B6A65F9145}" type="pres">
      <dgm:prSet presAssocID="{5F1A9073-0AD7-4558-954F-CA4908EE7BE1}" presName="Name13" presStyleLbl="parChTrans1D2" presStyleIdx="18" presStyleCnt="28"/>
      <dgm:spPr/>
    </dgm:pt>
    <dgm:pt modelId="{9C95D8F3-85E6-47F3-A8FE-934BEFC61148}" type="pres">
      <dgm:prSet presAssocID="{D55CC2AF-F507-4CD5-8CAA-A45CE6DA2CAB}" presName="childText" presStyleLbl="bgAcc1" presStyleIdx="18" presStyleCnt="28" custScaleY="255863">
        <dgm:presLayoutVars>
          <dgm:bulletEnabled val="1"/>
        </dgm:presLayoutVars>
      </dgm:prSet>
      <dgm:spPr/>
    </dgm:pt>
    <dgm:pt modelId="{29766A7C-BA39-45B6-83C2-68B20C42366F}" type="pres">
      <dgm:prSet presAssocID="{FF2751C7-76CF-42CD-B426-DE803720136D}" presName="Name13" presStyleLbl="parChTrans1D2" presStyleIdx="19" presStyleCnt="28"/>
      <dgm:spPr/>
    </dgm:pt>
    <dgm:pt modelId="{70A6B8CE-CE42-456E-B739-86BFCE9B1250}" type="pres">
      <dgm:prSet presAssocID="{9B60E8F0-552B-4A5D-A922-F6A003A340E1}" presName="childText" presStyleLbl="bgAcc1" presStyleIdx="19" presStyleCnt="28" custScaleY="191898">
        <dgm:presLayoutVars>
          <dgm:bulletEnabled val="1"/>
        </dgm:presLayoutVars>
      </dgm:prSet>
      <dgm:spPr/>
    </dgm:pt>
    <dgm:pt modelId="{FA0A81D7-952E-47DE-AE30-CCF0FAE94493}" type="pres">
      <dgm:prSet presAssocID="{8168BCD9-0E4F-4CCE-8136-6075FB8604B3}" presName="Name13" presStyleLbl="parChTrans1D2" presStyleIdx="20" presStyleCnt="28"/>
      <dgm:spPr/>
    </dgm:pt>
    <dgm:pt modelId="{6B78BC7E-226E-4825-A166-1204F2EE6926}" type="pres">
      <dgm:prSet presAssocID="{E99AC7F1-A0CF-4881-BFD5-03AC9B05A855}" presName="childText" presStyleLbl="bgAcc1" presStyleIdx="20" presStyleCnt="28" custScaleY="383795">
        <dgm:presLayoutVars>
          <dgm:bulletEnabled val="1"/>
        </dgm:presLayoutVars>
      </dgm:prSet>
      <dgm:spPr/>
    </dgm:pt>
    <dgm:pt modelId="{20FB67E7-001E-4F05-84E1-B5403EE754CA}" type="pres">
      <dgm:prSet presAssocID="{C10947D1-BFC3-439B-843C-2F31795B125A}" presName="root" presStyleCnt="0"/>
      <dgm:spPr/>
    </dgm:pt>
    <dgm:pt modelId="{90CF8D7F-BCF5-4756-BA38-1959EA8971A7}" type="pres">
      <dgm:prSet presAssocID="{C10947D1-BFC3-439B-843C-2F31795B125A}" presName="rootComposite" presStyleCnt="0"/>
      <dgm:spPr/>
    </dgm:pt>
    <dgm:pt modelId="{3EF0FCAC-8B49-4C68-B2EB-FA49A9EE158F}" type="pres">
      <dgm:prSet presAssocID="{C10947D1-BFC3-439B-843C-2F31795B125A}" presName="rootText" presStyleLbl="node1" presStyleIdx="3" presStyleCnt="5"/>
      <dgm:spPr/>
    </dgm:pt>
    <dgm:pt modelId="{0B8C5D8F-5BB9-4407-84F5-52E47F5308E5}" type="pres">
      <dgm:prSet presAssocID="{C10947D1-BFC3-439B-843C-2F31795B125A}" presName="rootConnector" presStyleLbl="node1" presStyleIdx="3" presStyleCnt="5"/>
      <dgm:spPr/>
    </dgm:pt>
    <dgm:pt modelId="{65FA0132-E7DF-439E-8412-7B8D90B104E1}" type="pres">
      <dgm:prSet presAssocID="{C10947D1-BFC3-439B-843C-2F31795B125A}" presName="childShape" presStyleCnt="0"/>
      <dgm:spPr/>
    </dgm:pt>
    <dgm:pt modelId="{A8D9C199-6306-4F01-A707-D9130CAE017D}" type="pres">
      <dgm:prSet presAssocID="{3378A415-A778-4EE3-843F-CA00ABB26A41}" presName="Name13" presStyleLbl="parChTrans1D2" presStyleIdx="21" presStyleCnt="28"/>
      <dgm:spPr/>
    </dgm:pt>
    <dgm:pt modelId="{E9FAB4BF-B681-4D1A-92E2-08AE21ABB7F2}" type="pres">
      <dgm:prSet presAssocID="{58E9BBD7-B44A-4294-A6F7-FA8E025B94C7}" presName="childText" presStyleLbl="bgAcc1" presStyleIdx="21" presStyleCnt="28" custScaleX="103944" custScaleY="191898">
        <dgm:presLayoutVars>
          <dgm:bulletEnabled val="1"/>
        </dgm:presLayoutVars>
      </dgm:prSet>
      <dgm:spPr/>
    </dgm:pt>
    <dgm:pt modelId="{B1D9D8D7-EF30-4F09-9880-B7FBA5F67484}" type="pres">
      <dgm:prSet presAssocID="{B6FD202B-AD5B-4398-BDCA-6365630AE896}" presName="Name13" presStyleLbl="parChTrans1D2" presStyleIdx="22" presStyleCnt="28"/>
      <dgm:spPr/>
    </dgm:pt>
    <dgm:pt modelId="{B978A5B8-4253-4CF4-B691-E56594181491}" type="pres">
      <dgm:prSet presAssocID="{2E12A2B0-9C8A-4935-86C0-FE238728C1DE}" presName="childText" presStyleLbl="bgAcc1" presStyleIdx="22" presStyleCnt="28" custScaleX="103944" custScaleY="319829">
        <dgm:presLayoutVars>
          <dgm:bulletEnabled val="1"/>
        </dgm:presLayoutVars>
      </dgm:prSet>
      <dgm:spPr/>
    </dgm:pt>
    <dgm:pt modelId="{73A8D51D-B9AC-4319-B1A0-2DE707E947B1}" type="pres">
      <dgm:prSet presAssocID="{21799EF2-4FD0-4196-B22A-D666F05B0673}" presName="Name13" presStyleLbl="parChTrans1D2" presStyleIdx="23" presStyleCnt="28"/>
      <dgm:spPr/>
    </dgm:pt>
    <dgm:pt modelId="{73277B26-DD7E-45BD-B07D-057E826CFE5A}" type="pres">
      <dgm:prSet presAssocID="{A3976E1F-52C7-4445-A704-C0D0482D1F53}" presName="childText" presStyleLbl="bgAcc1" presStyleIdx="23" presStyleCnt="28" custScaleY="191898">
        <dgm:presLayoutVars>
          <dgm:bulletEnabled val="1"/>
        </dgm:presLayoutVars>
      </dgm:prSet>
      <dgm:spPr/>
    </dgm:pt>
    <dgm:pt modelId="{814B79AC-A0FF-47A5-B24E-EF680F174E7C}" type="pres">
      <dgm:prSet presAssocID="{9C1FF857-2FD3-4403-AD0F-886430463089}" presName="root" presStyleCnt="0"/>
      <dgm:spPr/>
    </dgm:pt>
    <dgm:pt modelId="{78F221C3-C90B-47FF-9D91-9661416BB69E}" type="pres">
      <dgm:prSet presAssocID="{9C1FF857-2FD3-4403-AD0F-886430463089}" presName="rootComposite" presStyleCnt="0"/>
      <dgm:spPr/>
    </dgm:pt>
    <dgm:pt modelId="{8C3E7342-D17D-4C10-8757-C79D77A17570}" type="pres">
      <dgm:prSet presAssocID="{9C1FF857-2FD3-4403-AD0F-886430463089}" presName="rootText" presStyleLbl="node1" presStyleIdx="4" presStyleCnt="5"/>
      <dgm:spPr/>
    </dgm:pt>
    <dgm:pt modelId="{28255A16-9A47-440C-A180-B5816773BE54}" type="pres">
      <dgm:prSet presAssocID="{9C1FF857-2FD3-4403-AD0F-886430463089}" presName="rootConnector" presStyleLbl="node1" presStyleIdx="4" presStyleCnt="5"/>
      <dgm:spPr/>
    </dgm:pt>
    <dgm:pt modelId="{230AF7E8-C480-4926-96EB-473677C19D4B}" type="pres">
      <dgm:prSet presAssocID="{9C1FF857-2FD3-4403-AD0F-886430463089}" presName="childShape" presStyleCnt="0"/>
      <dgm:spPr/>
    </dgm:pt>
    <dgm:pt modelId="{A3765662-DB4D-4C9F-BA6F-BB5865DBAC1E}" type="pres">
      <dgm:prSet presAssocID="{B0231E24-25BD-40C8-8FCF-20481118ED07}" presName="Name13" presStyleLbl="parChTrans1D2" presStyleIdx="24" presStyleCnt="28"/>
      <dgm:spPr/>
    </dgm:pt>
    <dgm:pt modelId="{B1EDE497-474F-41A2-94D3-697A7FE32330}" type="pres">
      <dgm:prSet presAssocID="{E05682C7-FD31-4D23-91C7-989FE37CBB76}" presName="childText" presStyleLbl="bgAcc1" presStyleIdx="24" presStyleCnt="28" custScaleX="103944" custScaleY="191898">
        <dgm:presLayoutVars>
          <dgm:bulletEnabled val="1"/>
        </dgm:presLayoutVars>
      </dgm:prSet>
      <dgm:spPr/>
    </dgm:pt>
    <dgm:pt modelId="{0081A422-89C3-42C6-A289-EBAA7EBB4CF6}" type="pres">
      <dgm:prSet presAssocID="{058A2AB4-F3A2-453A-9162-E224C3BFB43C}" presName="Name13" presStyleLbl="parChTrans1D2" presStyleIdx="25" presStyleCnt="28"/>
      <dgm:spPr/>
    </dgm:pt>
    <dgm:pt modelId="{7C83FD8D-C5A1-4AEF-B8DC-84A87681C852}" type="pres">
      <dgm:prSet presAssocID="{8906D09F-1AF6-418F-8A0D-D18BFC4B2549}" presName="childText" presStyleLbl="bgAcc1" presStyleIdx="25" presStyleCnt="28" custScaleX="105178" custScaleY="319829">
        <dgm:presLayoutVars>
          <dgm:bulletEnabled val="1"/>
        </dgm:presLayoutVars>
      </dgm:prSet>
      <dgm:spPr/>
    </dgm:pt>
    <dgm:pt modelId="{96E0A80F-ABAC-49E4-B5BA-DAB3ECAD88AC}" type="pres">
      <dgm:prSet presAssocID="{30EF8406-27AD-40C7-A1B0-99F37F9AEBA4}" presName="Name13" presStyleLbl="parChTrans1D2" presStyleIdx="26" presStyleCnt="28"/>
      <dgm:spPr/>
    </dgm:pt>
    <dgm:pt modelId="{59352A19-718E-4458-83F6-1A16988F4618}" type="pres">
      <dgm:prSet presAssocID="{394B290D-6BB6-4B1C-BD44-314398A62EB3}" presName="childText" presStyleLbl="bgAcc1" presStyleIdx="26" presStyleCnt="28" custScaleY="191898">
        <dgm:presLayoutVars>
          <dgm:bulletEnabled val="1"/>
        </dgm:presLayoutVars>
      </dgm:prSet>
      <dgm:spPr/>
    </dgm:pt>
    <dgm:pt modelId="{440206B2-79CC-4C3C-98E7-DF1401462ECB}" type="pres">
      <dgm:prSet presAssocID="{56CEDB59-64B1-4E9F-A6F8-7FEB55273286}" presName="Name13" presStyleLbl="parChTrans1D2" presStyleIdx="27" presStyleCnt="28"/>
      <dgm:spPr/>
    </dgm:pt>
    <dgm:pt modelId="{BFB1886B-C54C-4970-A08F-71C4BF862ADB}" type="pres">
      <dgm:prSet presAssocID="{D8AE7E10-C934-4B3D-BFAE-23452D8A6E89}" presName="childText" presStyleLbl="bgAcc1" presStyleIdx="27" presStyleCnt="28" custScaleY="191898">
        <dgm:presLayoutVars>
          <dgm:bulletEnabled val="1"/>
        </dgm:presLayoutVars>
      </dgm:prSet>
      <dgm:spPr/>
    </dgm:pt>
  </dgm:ptLst>
  <dgm:cxnLst>
    <dgm:cxn modelId="{BE758900-4796-42C6-88D8-3E827D494FD9}" srcId="{675555CB-BD0E-4CB5-90C0-32C58E1B7C4D}" destId="{C91E9B61-A767-46A2-937F-1A69D6BF5B87}" srcOrd="2" destOrd="0" parTransId="{B8638665-6B63-4027-9783-B4878DBAB6E1}" sibTransId="{593D3881-5F80-4AB5-A906-03E804AFE716}"/>
    <dgm:cxn modelId="{18384104-F37A-4CB5-A4CF-46BFB7623F65}" type="presOf" srcId="{A02EF4C1-7871-4C91-869B-58B5EE3B657F}" destId="{6C017D95-5AB7-4E47-BE0F-6E66B3F3E9FB}" srcOrd="0" destOrd="0" presId="urn:microsoft.com/office/officeart/2005/8/layout/hierarchy3"/>
    <dgm:cxn modelId="{2021C508-8D2B-43AE-B7C9-D1B6C5D1BEE1}" type="presOf" srcId="{8997F417-E9A3-4FF3-9D51-CFDE51876172}" destId="{AEBE56C7-A2EA-4164-A60E-6A51AA0E390D}" srcOrd="0" destOrd="0" presId="urn:microsoft.com/office/officeart/2005/8/layout/hierarchy3"/>
    <dgm:cxn modelId="{B88BEA0A-C7DB-4A0B-B769-67F09094C3A5}" srcId="{2E12A2B0-9C8A-4935-86C0-FE238728C1DE}" destId="{0D54F27E-1B03-4EB1-94AF-AF0060C02652}" srcOrd="2" destOrd="0" parTransId="{47DC8E3E-5F18-49F8-A25D-D02CF7C36FC1}" sibTransId="{82ECC9B5-E1D4-4D16-942E-0B343D0B5FD9}"/>
    <dgm:cxn modelId="{BA30030C-C0F7-4629-9FC2-47A9AD6D4CC3}" type="presOf" srcId="{589C6116-8257-4B09-9687-B3685E8AB628}" destId="{EBB59073-FA19-4F96-80D2-D1F85F06F32D}" srcOrd="0" destOrd="0" presId="urn:microsoft.com/office/officeart/2005/8/layout/hierarchy3"/>
    <dgm:cxn modelId="{D2A8980D-DD0C-4443-AADB-88CBE0ADF8C3}" type="presOf" srcId="{21799EF2-4FD0-4196-B22A-D666F05B0673}" destId="{73A8D51D-B9AC-4319-B1A0-2DE707E947B1}" srcOrd="0" destOrd="0" presId="urn:microsoft.com/office/officeart/2005/8/layout/hierarchy3"/>
    <dgm:cxn modelId="{0702D90D-0D96-4852-B33D-07D15E7A50B5}" type="presOf" srcId="{B832B9BF-C876-4D7A-BBDC-A8274DA8A780}" destId="{D8171E49-07DA-4AA9-BDD4-28E7BAB1F13A}" srcOrd="0" destOrd="0" presId="urn:microsoft.com/office/officeart/2005/8/layout/hierarchy3"/>
    <dgm:cxn modelId="{B5644312-1416-400E-9CE6-446D4E53253C}" type="presOf" srcId="{11B7733D-6EF6-4F85-9ABB-BAAB51DD63DA}" destId="{59352A19-718E-4458-83F6-1A16988F4618}" srcOrd="0" destOrd="1" presId="urn:microsoft.com/office/officeart/2005/8/layout/hierarchy3"/>
    <dgm:cxn modelId="{BB540B14-A395-44FD-B17F-979B7F558709}" type="presOf" srcId="{5DE9BDA5-0BC4-4B7E-B312-ADFD287DF279}" destId="{220D9060-D7E2-4CC4-88E2-E4E047E7E458}" srcOrd="0" destOrd="0" presId="urn:microsoft.com/office/officeart/2005/8/layout/hierarchy3"/>
    <dgm:cxn modelId="{84943F17-AF92-47B3-A42C-54646753B72B}" srcId="{394B290D-6BB6-4B1C-BD44-314398A62EB3}" destId="{999B4548-6328-4F26-9D13-C09FA4E568DD}" srcOrd="1" destOrd="0" parTransId="{CCED1C8C-EA26-4602-B147-92CD8421F6E2}" sibTransId="{9FAD8DCC-7635-43D5-B222-AF85A207BCC5}"/>
    <dgm:cxn modelId="{3EE98018-ABB9-414A-9817-AF32D5C7BB8F}" type="presOf" srcId="{233DFAB2-7FA1-4937-9FAA-06BD495213F6}" destId="{23587E5F-C04A-4839-9D81-0E45B919B5DF}" srcOrd="0" destOrd="0" presId="urn:microsoft.com/office/officeart/2005/8/layout/hierarchy3"/>
    <dgm:cxn modelId="{936B6319-2217-47E7-883E-8E4D5DE5758E}" type="presOf" srcId="{B0231E24-25BD-40C8-8FCF-20481118ED07}" destId="{A3765662-DB4D-4C9F-BA6F-BB5865DBAC1E}" srcOrd="0" destOrd="0" presId="urn:microsoft.com/office/officeart/2005/8/layout/hierarchy3"/>
    <dgm:cxn modelId="{ADD26B19-ABDE-45A8-B119-BE709AB91069}" type="presOf" srcId="{F0E8A2FE-2751-48D9-BCAC-EF46DA1A64B7}" destId="{6B78BC7E-226E-4825-A166-1204F2EE6926}" srcOrd="0" destOrd="7" presId="urn:microsoft.com/office/officeart/2005/8/layout/hierarchy3"/>
    <dgm:cxn modelId="{08E28919-FA02-4ABD-BE70-DFFDCE189514}" type="presOf" srcId="{675555CB-BD0E-4CB5-90C0-32C58E1B7C4D}" destId="{FA16C3C8-97BE-479B-9FB4-0256BB843321}" srcOrd="0" destOrd="0" presId="urn:microsoft.com/office/officeart/2005/8/layout/hierarchy3"/>
    <dgm:cxn modelId="{878A251A-74B2-4709-B627-98B7FE84A189}" srcId="{FF324F31-64C3-4CB8-9CE7-D8C6E3B670DF}" destId="{E716030C-7909-4874-B99C-433DEDC460A5}" srcOrd="2" destOrd="0" parTransId="{670BAA91-37B5-49F3-8257-394A5AE229D4}" sibTransId="{136370D8-B541-4F83-B1C0-042DA266C2A7}"/>
    <dgm:cxn modelId="{D3C4C11B-3670-4A44-BB9A-73FDE11069C5}" type="presOf" srcId="{A8030A99-B01A-415D-AE5C-E5CFDE029572}" destId="{B978A5B8-4253-4CF4-B691-E56594181491}" srcOrd="0" destOrd="4" presId="urn:microsoft.com/office/officeart/2005/8/layout/hierarchy3"/>
    <dgm:cxn modelId="{CB5F0B1F-27A0-49A1-AE4A-FC67051F881F}" type="presOf" srcId="{E05682C7-FD31-4D23-91C7-989FE37CBB76}" destId="{B1EDE497-474F-41A2-94D3-697A7FE32330}" srcOrd="0" destOrd="0" presId="urn:microsoft.com/office/officeart/2005/8/layout/hierarchy3"/>
    <dgm:cxn modelId="{6E643325-1219-498D-9751-EF4DBF180828}" type="presOf" srcId="{5C06993E-AF99-4831-AF12-65B00C1BFEAE}" destId="{E9FAB4BF-B681-4D1A-92E2-08AE21ABB7F2}" srcOrd="0" destOrd="1" presId="urn:microsoft.com/office/officeart/2005/8/layout/hierarchy3"/>
    <dgm:cxn modelId="{DE9B2827-B59B-4C09-B94F-597326EC8090}" type="presOf" srcId="{7DF82D8E-2C4E-455A-AEE7-596FFA2AF32A}" destId="{6B78BC7E-226E-4825-A166-1204F2EE6926}" srcOrd="0" destOrd="4" presId="urn:microsoft.com/office/officeart/2005/8/layout/hierarchy3"/>
    <dgm:cxn modelId="{15ADAD27-B68E-49A3-AE57-B158B1C0983C}" type="presOf" srcId="{57215578-A5F0-4622-9A4F-FF4744CA3EC9}" destId="{493089A2-64BF-4A2D-B640-1D2D48247950}" srcOrd="0" destOrd="0" presId="urn:microsoft.com/office/officeart/2005/8/layout/hierarchy3"/>
    <dgm:cxn modelId="{4BFF3528-22EF-4006-97D9-37B60AD14EEA}" srcId="{9C1FF857-2FD3-4403-AD0F-886430463089}" destId="{D8AE7E10-C934-4B3D-BFAE-23452D8A6E89}" srcOrd="3" destOrd="0" parTransId="{56CEDB59-64B1-4E9F-A6F8-7FEB55273286}" sibTransId="{F3CED7C9-24CC-465F-907A-6F19660ED89B}"/>
    <dgm:cxn modelId="{79137328-2B1A-4BC7-B5DA-76BAA4CAA32E}" type="presOf" srcId="{89072CEC-2014-4DB2-BF9E-BED7053B2BAE}" destId="{E9FAB4BF-B681-4D1A-92E2-08AE21ABB7F2}" srcOrd="0" destOrd="3" presId="urn:microsoft.com/office/officeart/2005/8/layout/hierarchy3"/>
    <dgm:cxn modelId="{FB8E6029-4AA9-4E80-9E55-309A10FC1285}" srcId="{2E12A2B0-9C8A-4935-86C0-FE238728C1DE}" destId="{37ECBC01-DDAF-4659-AABD-6A52F4381006}" srcOrd="0" destOrd="0" parTransId="{C5909635-EB19-4C1A-B688-5AE8C644AA07}" sibTransId="{7B3CB6F5-8762-49C8-B36E-74D77BEAFC16}"/>
    <dgm:cxn modelId="{D490472E-FA9B-4CC2-BD7C-5D243B5C333B}" type="presOf" srcId="{BDCE3D1B-DD43-46C2-AD3F-8DDCF17F3509}" destId="{3C36DE03-FEC6-4981-94B9-EC5F3DD6DDF9}" srcOrd="0" destOrd="0" presId="urn:microsoft.com/office/officeart/2005/8/layout/hierarchy3"/>
    <dgm:cxn modelId="{88E9232F-F320-4829-9C96-DB7C194F00D7}" srcId="{8906D09F-1AF6-418F-8A0D-D18BFC4B2549}" destId="{2E52AFC6-236F-4EBD-A85B-6C97234D565A}" srcOrd="0" destOrd="0" parTransId="{BC1E1188-0CD2-4B7E-B52D-58DFFCA0B3D0}" sibTransId="{12F4B7F9-3957-4F47-A7E2-15FB5AB59505}"/>
    <dgm:cxn modelId="{B7862731-A483-4B57-9771-FC88ADEA5759}" srcId="{C91E9B61-A767-46A2-937F-1A69D6BF5B87}" destId="{9B60E8F0-552B-4A5D-A922-F6A003A340E1}" srcOrd="1" destOrd="0" parTransId="{FF2751C7-76CF-42CD-B426-DE803720136D}" sibTransId="{C4B10B03-B02E-4A10-AC58-F9B7B235E3D4}"/>
    <dgm:cxn modelId="{E324CA33-C27D-4FB3-9A15-86B6B4F20B32}" type="presOf" srcId="{5326975C-C4C1-4D56-9985-E25A9696453C}" destId="{59352A19-718E-4458-83F6-1A16988F4618}" srcOrd="0" destOrd="3" presId="urn:microsoft.com/office/officeart/2005/8/layout/hierarchy3"/>
    <dgm:cxn modelId="{93182534-7788-4A13-8065-D5A45A1CBA10}" srcId="{FF324F31-64C3-4CB8-9CE7-D8C6E3B670DF}" destId="{57215578-A5F0-4622-9A4F-FF4744CA3EC9}" srcOrd="1" destOrd="0" parTransId="{F608927F-2B57-4006-B4A7-A33228DA05A4}" sibTransId="{56003F1C-4426-49BC-B097-60B3854FC798}"/>
    <dgm:cxn modelId="{B98A5C35-E0ED-4F4D-A770-66531C33EC80}" type="presOf" srcId="{81941303-7707-4E05-8452-F4E8C02465D3}" destId="{6B78BC7E-226E-4825-A166-1204F2EE6926}" srcOrd="0" destOrd="3" presId="urn:microsoft.com/office/officeart/2005/8/layout/hierarchy3"/>
    <dgm:cxn modelId="{00124236-AFE1-4511-A559-2BA1F9D2D99E}" srcId="{C10947D1-BFC3-439B-843C-2F31795B125A}" destId="{58E9BBD7-B44A-4294-A6F7-FA8E025B94C7}" srcOrd="0" destOrd="0" parTransId="{3378A415-A778-4EE3-843F-CA00ABB26A41}" sibTransId="{A12307FD-F414-4A0A-A007-28B468E048F7}"/>
    <dgm:cxn modelId="{2B10E038-87E6-4B2E-A034-99C7FCD06A67}" type="presOf" srcId="{C10947D1-BFC3-439B-843C-2F31795B125A}" destId="{3EF0FCAC-8B49-4C68-B2EB-FA49A9EE158F}" srcOrd="0" destOrd="0" presId="urn:microsoft.com/office/officeart/2005/8/layout/hierarchy3"/>
    <dgm:cxn modelId="{A75B3A39-126C-4FF2-B75C-A3ED924D0698}" type="presOf" srcId="{C91E9B61-A767-46A2-937F-1A69D6BF5B87}" destId="{054C493F-D6E8-4927-9F51-D7548F0F2ABD}" srcOrd="0" destOrd="0" presId="urn:microsoft.com/office/officeart/2005/8/layout/hierarchy3"/>
    <dgm:cxn modelId="{2BD2403E-6049-4B7D-B357-24D22C16F36B}" srcId="{2E12A2B0-9C8A-4935-86C0-FE238728C1DE}" destId="{2A55F00C-FCB1-4A8A-A4B0-FB7191A0112E}" srcOrd="1" destOrd="0" parTransId="{72D74DC4-A03A-4055-8EE5-9EB0628C43AC}" sibTransId="{B73A2108-B6B8-4C94-A2F8-E59B8D7B3918}"/>
    <dgm:cxn modelId="{0DDB813F-A727-4346-9F7F-55D336664E40}" srcId="{9C1FF857-2FD3-4403-AD0F-886430463089}" destId="{E05682C7-FD31-4D23-91C7-989FE37CBB76}" srcOrd="0" destOrd="0" parTransId="{B0231E24-25BD-40C8-8FCF-20481118ED07}" sibTransId="{E50AF224-58BD-493E-8A4D-E205609AE8CE}"/>
    <dgm:cxn modelId="{9A4BCF5E-E28C-4F7F-B3A7-7E4971DC6042}" type="presOf" srcId="{9C1FF857-2FD3-4403-AD0F-886430463089}" destId="{8C3E7342-D17D-4C10-8757-C79D77A17570}" srcOrd="0" destOrd="0" presId="urn:microsoft.com/office/officeart/2005/8/layout/hierarchy3"/>
    <dgm:cxn modelId="{93361C5F-A88E-4DF5-947D-28FFB31D2744}" type="presOf" srcId="{71B444D4-A0D2-4CCF-A58B-C679472AFC1A}" destId="{CC2C2019-B088-42F4-AE3C-51D2EFBE280D}" srcOrd="1" destOrd="0" presId="urn:microsoft.com/office/officeart/2005/8/layout/hierarchy3"/>
    <dgm:cxn modelId="{0E795A5F-D5EA-499B-8FFE-CB24B768B9D8}" srcId="{58E9BBD7-B44A-4294-A6F7-FA8E025B94C7}" destId="{5C06993E-AF99-4831-AF12-65B00C1BFEAE}" srcOrd="0" destOrd="0" parTransId="{BDB3A46F-995B-4A46-9CC4-5589A1902D05}" sibTransId="{C7B04CD1-FFDF-45F1-922F-BE432CCA3F00}"/>
    <dgm:cxn modelId="{7AAA2260-B2F6-463D-98B5-B3161F3029BB}" srcId="{E99AC7F1-A0CF-4881-BFD5-03AC9B05A855}" destId="{0763EB9C-B37D-4328-B2D0-5F816977C4E1}" srcOrd="0" destOrd="0" parTransId="{08E942D0-C602-4394-A177-14E2C8E39B76}" sibTransId="{19AFA4D2-61B5-4641-84C7-7A66A1855E1A}"/>
    <dgm:cxn modelId="{5C9BBE60-211E-4820-85D8-59B41E8BDC7B}" type="presOf" srcId="{99DE5DB1-1793-4A1A-A0D1-0F0837171732}" destId="{EDD7D338-6913-431D-8D15-069FECACCF48}" srcOrd="0" destOrd="0" presId="urn:microsoft.com/office/officeart/2005/8/layout/hierarchy3"/>
    <dgm:cxn modelId="{345E3342-9BCC-48D9-BFC3-7A52DF39CE02}" srcId="{71B444D4-A0D2-4CCF-A58B-C679472AFC1A}" destId="{75746A2B-6B14-42F4-BC9F-996AA4E73AC9}" srcOrd="3" destOrd="0" parTransId="{7F32F3FD-441C-4BD6-854C-5D37C191A29A}" sibTransId="{0D28E5D0-3B63-44CE-AF61-F74FCDB0FD70}"/>
    <dgm:cxn modelId="{2FC75E62-3050-409E-96EC-E7DDB0DFE69A}" type="presOf" srcId="{121FD76F-238D-4C80-81E4-82BB74C2A8CD}" destId="{0C71D9F4-284A-4EF4-9A20-0A2B553C8450}" srcOrd="0" destOrd="0" presId="urn:microsoft.com/office/officeart/2005/8/layout/hierarchy3"/>
    <dgm:cxn modelId="{738BC442-F0FF-4F65-BDD4-8EFBDD3B453B}" type="presOf" srcId="{999B4548-6328-4F26-9D13-C09FA4E568DD}" destId="{59352A19-718E-4458-83F6-1A16988F4618}" srcOrd="0" destOrd="2" presId="urn:microsoft.com/office/officeart/2005/8/layout/hierarchy3"/>
    <dgm:cxn modelId="{899E2043-D139-443E-AE31-FDB5A82C8B8D}" type="presOf" srcId="{4B0767C3-B615-4A3C-B806-2AF8B29A8BDB}" destId="{7BEC36E5-46AF-490B-918B-FEDDCA7249CB}" srcOrd="0" destOrd="0" presId="urn:microsoft.com/office/officeart/2005/8/layout/hierarchy3"/>
    <dgm:cxn modelId="{76726A45-5C33-4F65-8CDE-B05B19288A11}" srcId="{E05682C7-FD31-4D23-91C7-989FE37CBB76}" destId="{E3FC82F9-5940-4A06-A85B-1E9C521D8A5F}" srcOrd="0" destOrd="0" parTransId="{566DA46B-B091-49DF-84B9-958D39FB0E62}" sibTransId="{8FE24D3F-5FF5-42D9-BA8D-1043329D113B}"/>
    <dgm:cxn modelId="{46600266-1FB5-41A1-AFC6-12262ADF48E4}" srcId="{E99AC7F1-A0CF-4881-BFD5-03AC9B05A855}" destId="{EF4B256D-45E1-4971-A3FF-84343AF23E82}" srcOrd="4" destOrd="0" parTransId="{D092B6E1-DC25-4AA6-B113-F579EB5DC3AF}" sibTransId="{ABBE37E6-1086-409A-B077-0175FDB02B3C}"/>
    <dgm:cxn modelId="{96DC0267-D006-4CA1-BC9D-9EFA774F853F}" type="presOf" srcId="{0763EB9C-B37D-4328-B2D0-5F816977C4E1}" destId="{6B78BC7E-226E-4825-A166-1204F2EE6926}" srcOrd="0" destOrd="1" presId="urn:microsoft.com/office/officeart/2005/8/layout/hierarchy3"/>
    <dgm:cxn modelId="{89016B47-7C6A-4694-8B17-A586E15E29E6}" type="presOf" srcId="{EF4B256D-45E1-4971-A3FF-84343AF23E82}" destId="{6B78BC7E-226E-4825-A166-1204F2EE6926}" srcOrd="0" destOrd="5" presId="urn:microsoft.com/office/officeart/2005/8/layout/hierarchy3"/>
    <dgm:cxn modelId="{04989A49-95DD-4FD0-9F53-ABC554245578}" srcId="{8906D09F-1AF6-418F-8A0D-D18BFC4B2549}" destId="{07E0232A-174E-4DBA-B551-2A79E17E4EFF}" srcOrd="1" destOrd="0" parTransId="{366D287C-FC88-402A-B35B-B81FA9A9BFBF}" sibTransId="{19A42BA3-5A8A-4D72-9736-4368588B4742}"/>
    <dgm:cxn modelId="{6227FA4A-38CA-4303-B29D-6A631A3B975F}" srcId="{FF324F31-64C3-4CB8-9CE7-D8C6E3B670DF}" destId="{AFFE4C92-2B68-48B6-A78F-A900E46A163D}" srcOrd="5" destOrd="0" parTransId="{233DFAB2-7FA1-4937-9FAA-06BD495213F6}" sibTransId="{3E6791B5-B0F5-47DC-9EE7-08146D6AC16E}"/>
    <dgm:cxn modelId="{B167AA4B-684C-43CE-9DE3-A4051D1B3C1B}" type="presOf" srcId="{8F8AE32D-C41F-4CDD-BD53-CB2BB5753237}" destId="{842D36A1-C311-4B8A-94E0-68D350678A06}" srcOrd="0" destOrd="0" presId="urn:microsoft.com/office/officeart/2005/8/layout/hierarchy3"/>
    <dgm:cxn modelId="{2D29D64B-D927-4185-BA04-2C78AB40AC1D}" type="presOf" srcId="{D8AE7E10-C934-4B3D-BFAE-23452D8A6E89}" destId="{BFB1886B-C54C-4970-A08F-71C4BF862ADB}" srcOrd="0" destOrd="0" presId="urn:microsoft.com/office/officeart/2005/8/layout/hierarchy3"/>
    <dgm:cxn modelId="{F45C224C-E11F-4E7B-B7A0-A553974FF99B}" type="presOf" srcId="{2E52AFC6-236F-4EBD-A85B-6C97234D565A}" destId="{7C83FD8D-C5A1-4AEF-B8DC-84A87681C852}" srcOrd="0" destOrd="1" presId="urn:microsoft.com/office/officeart/2005/8/layout/hierarchy3"/>
    <dgm:cxn modelId="{2DB36E4C-A1B3-4E9A-AEA7-DBA3B4232AD6}" type="presOf" srcId="{A3976E1F-52C7-4445-A704-C0D0482D1F53}" destId="{73277B26-DD7E-45BD-B07D-057E826CFE5A}" srcOrd="0" destOrd="0" presId="urn:microsoft.com/office/officeart/2005/8/layout/hierarchy3"/>
    <dgm:cxn modelId="{AA1C136D-6503-4B3D-84C7-A5D50B235C8F}" type="presOf" srcId="{56CEDB59-64B1-4E9F-A6F8-7FEB55273286}" destId="{440206B2-79CC-4C3C-98E7-DF1401462ECB}" srcOrd="0" destOrd="0" presId="urn:microsoft.com/office/officeart/2005/8/layout/hierarchy3"/>
    <dgm:cxn modelId="{583B536D-50B5-4EBC-9686-0F2223284A59}" type="presOf" srcId="{A1499E06-7231-4726-9E52-963A69B6C553}" destId="{B1EDE497-474F-41A2-94D3-697A7FE32330}" srcOrd="0" destOrd="3" presId="urn:microsoft.com/office/officeart/2005/8/layout/hierarchy3"/>
    <dgm:cxn modelId="{06B82F6E-7E83-4C18-A7A9-C58E4AE82200}" srcId="{9C1FF857-2FD3-4403-AD0F-886430463089}" destId="{394B290D-6BB6-4B1C-BD44-314398A62EB3}" srcOrd="2" destOrd="0" parTransId="{30EF8406-27AD-40C7-A1B0-99F37F9AEBA4}" sibTransId="{1DC3A55B-0BD3-42FE-9D56-943637BF4F3D}"/>
    <dgm:cxn modelId="{9BDA9C6E-A6B8-4C89-B285-EC86C331F8B6}" type="presOf" srcId="{B74F8014-714D-4B5B-84BB-111D436A5642}" destId="{54ED1299-2E37-459F-9F9E-5121DA14C2A3}" srcOrd="0" destOrd="0" presId="urn:microsoft.com/office/officeart/2005/8/layout/hierarchy3"/>
    <dgm:cxn modelId="{5BC2EA4E-9E1C-48C2-84BB-97B8AACB6341}" srcId="{2E12A2B0-9C8A-4935-86C0-FE238728C1DE}" destId="{A8030A99-B01A-415D-AE5C-E5CFDE029572}" srcOrd="3" destOrd="0" parTransId="{202B929C-2FD7-4B3E-B63B-1817E72E9CAC}" sibTransId="{5ACDD579-D079-4E17-8481-638AFB3DEF0F}"/>
    <dgm:cxn modelId="{5A84A471-0ECD-424F-AC6C-EF79E7FCE130}" type="presOf" srcId="{2D432AD4-0053-4428-B41F-C7FB662BA6F9}" destId="{F3BB50C7-D28D-4B39-BA81-315A40B98D39}" srcOrd="0" destOrd="0" presId="urn:microsoft.com/office/officeart/2005/8/layout/hierarchy3"/>
    <dgm:cxn modelId="{A49F6753-4E01-42C3-B21A-EF1C13F08232}" srcId="{E99AC7F1-A0CF-4881-BFD5-03AC9B05A855}" destId="{7DF82D8E-2C4E-455A-AEE7-596FFA2AF32A}" srcOrd="3" destOrd="0" parTransId="{10135D5C-4606-45F2-8F2B-E37F538A9073}" sibTransId="{4A3BAE44-794D-46C1-AC54-781469DD98A3}"/>
    <dgm:cxn modelId="{AB454C73-FB38-4844-8C94-ED10AB62179C}" type="presOf" srcId="{FF2751C7-76CF-42CD-B426-DE803720136D}" destId="{29766A7C-BA39-45B6-83C2-68B20C42366F}" srcOrd="0" destOrd="0" presId="urn:microsoft.com/office/officeart/2005/8/layout/hierarchy3"/>
    <dgm:cxn modelId="{93ED5353-8E56-49C0-BFB9-2071F084991C}" type="presOf" srcId="{FF324F31-64C3-4CB8-9CE7-D8C6E3B670DF}" destId="{C1D2417F-A8D5-4F3B-83D4-C29B045EA7BB}" srcOrd="1" destOrd="0" presId="urn:microsoft.com/office/officeart/2005/8/layout/hierarchy3"/>
    <dgm:cxn modelId="{D1402E75-9A7F-40E7-ADEE-2741EA54E4BB}" type="presOf" srcId="{07E0232A-174E-4DBA-B551-2A79E17E4EFF}" destId="{7C83FD8D-C5A1-4AEF-B8DC-84A87681C852}" srcOrd="0" destOrd="2" presId="urn:microsoft.com/office/officeart/2005/8/layout/hierarchy3"/>
    <dgm:cxn modelId="{AA5E9975-3B15-46A4-B206-0EF5C70AF2FA}" srcId="{71B444D4-A0D2-4CCF-A58B-C679472AFC1A}" destId="{4F31028B-70E6-4B1E-9A29-4FA764540E16}" srcOrd="4" destOrd="0" parTransId="{A50557BD-63F7-4651-9277-E937B228FA42}" sibTransId="{6D0B7E4F-D2DF-4594-8B90-DF04D3217721}"/>
    <dgm:cxn modelId="{13CEA556-A576-4D38-899F-F9A80C8ACA51}" srcId="{675555CB-BD0E-4CB5-90C0-32C58E1B7C4D}" destId="{C10947D1-BFC3-439B-843C-2F31795B125A}" srcOrd="3" destOrd="0" parTransId="{79F33735-2D01-4608-A15C-46B455DD855D}" sibTransId="{8E255151-907C-4E1B-B1FF-80BB0BBE6FAB}"/>
    <dgm:cxn modelId="{95185277-E1B2-492B-9B05-9B0113F4420A}" srcId="{E99AC7F1-A0CF-4881-BFD5-03AC9B05A855}" destId="{05522550-EEF6-4F37-812E-A4B0CE63968F}" srcOrd="5" destOrd="0" parTransId="{B64A35DE-C101-46D9-9422-3A5EF1B34CC8}" sibTransId="{FC52E1F7-FE05-46A3-82D0-616828E4DDE6}"/>
    <dgm:cxn modelId="{E9331D58-0E62-4693-BC2E-2AF5631B1A70}" type="presOf" srcId="{6F2FC586-DFBC-4512-B3DF-64AA9C5C9C84}" destId="{B2E78E02-872B-4091-845C-47A794710526}" srcOrd="0" destOrd="0" presId="urn:microsoft.com/office/officeart/2005/8/layout/hierarchy3"/>
    <dgm:cxn modelId="{586B6E58-06F0-4FCF-95F4-72C6A477845D}" type="presOf" srcId="{7F32F3FD-441C-4BD6-854C-5D37C191A29A}" destId="{9A489B2E-3279-4047-A759-35ED9B69977E}" srcOrd="0" destOrd="0" presId="urn:microsoft.com/office/officeart/2005/8/layout/hierarchy3"/>
    <dgm:cxn modelId="{82D3A878-D7A0-42CC-857F-D357912710C1}" srcId="{394B290D-6BB6-4B1C-BD44-314398A62EB3}" destId="{11B7733D-6EF6-4F85-9ABB-BAAB51DD63DA}" srcOrd="0" destOrd="0" parTransId="{D58B3240-8D68-45D0-AF76-D9950943D340}" sibTransId="{98C70F7F-01A6-4F89-A294-3D3B8B791DE8}"/>
    <dgm:cxn modelId="{F7B8DA58-ACD4-4A95-9C02-9F2C824224D9}" type="presOf" srcId="{2A55F00C-FCB1-4A8A-A4B0-FB7191A0112E}" destId="{B978A5B8-4253-4CF4-B691-E56594181491}" srcOrd="0" destOrd="2" presId="urn:microsoft.com/office/officeart/2005/8/layout/hierarchy3"/>
    <dgm:cxn modelId="{5E93EB58-B373-425D-8824-F82D02B30A50}" type="presOf" srcId="{58E9BBD7-B44A-4294-A6F7-FA8E025B94C7}" destId="{E9FAB4BF-B681-4D1A-92E2-08AE21ABB7F2}" srcOrd="0" destOrd="0" presId="urn:microsoft.com/office/officeart/2005/8/layout/hierarchy3"/>
    <dgm:cxn modelId="{67DFA879-AD7B-43FA-BB47-51D726E60277}" type="presOf" srcId="{37ECBC01-DDAF-4659-AABD-6A52F4381006}" destId="{B978A5B8-4253-4CF4-B691-E56594181491}" srcOrd="0" destOrd="1" presId="urn:microsoft.com/office/officeart/2005/8/layout/hierarchy3"/>
    <dgm:cxn modelId="{B08FE359-3237-4A05-A997-7951BAC4264F}" type="presOf" srcId="{D55CC2AF-F507-4CD5-8CAA-A45CE6DA2CAB}" destId="{9C95D8F3-85E6-47F3-A8FE-934BEFC61148}" srcOrd="0" destOrd="0" presId="urn:microsoft.com/office/officeart/2005/8/layout/hierarchy3"/>
    <dgm:cxn modelId="{FFCBC67B-E230-4A6D-B46C-E807E79FF257}" srcId="{FF324F31-64C3-4CB8-9CE7-D8C6E3B670DF}" destId="{121FD76F-238D-4C80-81E4-82BB74C2A8CD}" srcOrd="4" destOrd="0" parTransId="{B832B9BF-C876-4D7A-BBDC-A8274DA8A780}" sibTransId="{A75A8E67-1A5B-4604-8DD9-8F023A1AA923}"/>
    <dgm:cxn modelId="{FA29077E-C69E-4C25-923D-2A0E6EB205A8}" type="presOf" srcId="{C91E9B61-A767-46A2-937F-1A69D6BF5B87}" destId="{9DD07D21-F4B3-45D1-AFD1-F28C49D386A2}" srcOrd="1" destOrd="0" presId="urn:microsoft.com/office/officeart/2005/8/layout/hierarchy3"/>
    <dgm:cxn modelId="{6F84797E-84C2-4A1F-988B-CD4D0F0AF689}" srcId="{71B444D4-A0D2-4CCF-A58B-C679472AFC1A}" destId="{EE65A0AC-5307-416D-99D4-F048912FC9CC}" srcOrd="1" destOrd="0" parTransId="{293DA0C4-6E72-4127-8DB0-9B5DE53C8542}" sibTransId="{3EFBA1F8-8444-4250-8020-DC80C2039200}"/>
    <dgm:cxn modelId="{7621DA7E-936E-43BF-A019-2047AE8E1283}" srcId="{FF324F31-64C3-4CB8-9CE7-D8C6E3B670DF}" destId="{6C857323-4805-46DB-91A8-376BBE1390EE}" srcOrd="0" destOrd="0" parTransId="{8997F417-E9A3-4FF3-9D51-CFDE51876172}" sibTransId="{AAE306D6-07B1-4528-A923-531D1CAA5D30}"/>
    <dgm:cxn modelId="{8470B67F-165C-4EBC-B12E-2B19A69F802F}" srcId="{FF324F31-64C3-4CB8-9CE7-D8C6E3B670DF}" destId="{BDCE3D1B-DD43-46C2-AD3F-8DDCF17F3509}" srcOrd="6" destOrd="0" parTransId="{6F2FC586-DFBC-4512-B3DF-64AA9C5C9C84}" sibTransId="{8E8D45EC-6226-4933-A4CD-180701EFACC7}"/>
    <dgm:cxn modelId="{44A96881-D935-46E7-A181-56C6F884BFE4}" type="presOf" srcId="{05522550-EEF6-4F37-812E-A4B0CE63968F}" destId="{6B78BC7E-226E-4825-A166-1204F2EE6926}" srcOrd="0" destOrd="6" presId="urn:microsoft.com/office/officeart/2005/8/layout/hierarchy3"/>
    <dgm:cxn modelId="{3E78FF84-B1BA-430C-888A-BBA78E6D0226}" srcId="{C91E9B61-A767-46A2-937F-1A69D6BF5B87}" destId="{D55CC2AF-F507-4CD5-8CAA-A45CE6DA2CAB}" srcOrd="0" destOrd="0" parTransId="{5F1A9073-0AD7-4558-954F-CA4908EE7BE1}" sibTransId="{715308AE-71F0-469E-80CC-74FC951DB976}"/>
    <dgm:cxn modelId="{74574985-C285-4D46-A9A3-54AC7BA79642}" type="presOf" srcId="{AFFE4C92-2B68-48B6-A78F-A900E46A163D}" destId="{D0464D48-B203-4C0E-AB7D-F57D340FA304}" srcOrd="0" destOrd="0" presId="urn:microsoft.com/office/officeart/2005/8/layout/hierarchy3"/>
    <dgm:cxn modelId="{D7590C8A-94DB-49B5-A1D8-77613F06B6DF}" type="presOf" srcId="{2DF98999-03FC-4E84-822B-BAD8EAC4279E}" destId="{EA68E5D0-F2AA-464F-816B-49337EA7D459}" srcOrd="0" destOrd="0" presId="urn:microsoft.com/office/officeart/2005/8/layout/hierarchy3"/>
    <dgm:cxn modelId="{C22BB68C-1363-4ED9-ABAB-00872E8A2064}" type="presOf" srcId="{117B3BDB-80C8-4AA4-BB8C-81C22283F78C}" destId="{6B78BC7E-226E-4825-A166-1204F2EE6926}" srcOrd="0" destOrd="2" presId="urn:microsoft.com/office/officeart/2005/8/layout/hierarchy3"/>
    <dgm:cxn modelId="{2ED43790-3786-4078-9929-4C0398BC7CD1}" type="presOf" srcId="{F608927F-2B57-4006-B4A7-A33228DA05A4}" destId="{3198C7BE-2DA2-483D-B9BB-ECCF299FC94E}" srcOrd="0" destOrd="0" presId="urn:microsoft.com/office/officeart/2005/8/layout/hierarchy3"/>
    <dgm:cxn modelId="{139FE891-BCAE-4A25-9E6C-2F64B875CC8A}" type="presOf" srcId="{E99AC7F1-A0CF-4881-BFD5-03AC9B05A855}" destId="{6B78BC7E-226E-4825-A166-1204F2EE6926}" srcOrd="0" destOrd="0" presId="urn:microsoft.com/office/officeart/2005/8/layout/hierarchy3"/>
    <dgm:cxn modelId="{90643C94-FDDC-4CEB-9441-B36237CA1FF0}" type="presOf" srcId="{A50557BD-63F7-4651-9277-E937B228FA42}" destId="{E4EDC715-E0FC-4A71-93CF-365C04D068C3}" srcOrd="0" destOrd="0" presId="urn:microsoft.com/office/officeart/2005/8/layout/hierarchy3"/>
    <dgm:cxn modelId="{699D8796-C7AC-4A93-AF72-3B9DB8714560}" type="presOf" srcId="{FF324F31-64C3-4CB8-9CE7-D8C6E3B670DF}" destId="{07E27EE0-14CF-415B-837C-100AFBCE0B2A}" srcOrd="0" destOrd="0" presId="urn:microsoft.com/office/officeart/2005/8/layout/hierarchy3"/>
    <dgm:cxn modelId="{51C85697-882B-4CB3-96F7-37EC7FD30D28}" type="presOf" srcId="{9C1FF857-2FD3-4403-AD0F-886430463089}" destId="{28255A16-9A47-440C-A180-B5816773BE54}" srcOrd="1" destOrd="0" presId="urn:microsoft.com/office/officeart/2005/8/layout/hierarchy3"/>
    <dgm:cxn modelId="{FFDE7D99-F1F4-4FFD-8FF9-19E86047F2C5}" type="presOf" srcId="{670BAA91-37B5-49F3-8257-394A5AE229D4}" destId="{4FAD4E23-CE30-453A-8386-32BDA3A670BC}" srcOrd="0" destOrd="0" presId="urn:microsoft.com/office/officeart/2005/8/layout/hierarchy3"/>
    <dgm:cxn modelId="{A0FDDC9C-1796-4AC0-A3B5-A1CEC5974776}" srcId="{FF324F31-64C3-4CB8-9CE7-D8C6E3B670DF}" destId="{B0E8294A-E356-431A-9919-5A6923612657}" srcOrd="3" destOrd="0" parTransId="{5F67AEB1-C602-4B16-B09F-BBD2846C2591}" sibTransId="{55A2B1BF-501B-435C-83F7-C9A6934FD35A}"/>
    <dgm:cxn modelId="{3A75559F-4D79-4582-B394-CE694F3CF9C2}" type="presOf" srcId="{A32543AF-54C6-46C7-B03A-63B136E6AB38}" destId="{B1EDE497-474F-41A2-94D3-697A7FE32330}" srcOrd="0" destOrd="2" presId="urn:microsoft.com/office/officeart/2005/8/layout/hierarchy3"/>
    <dgm:cxn modelId="{EB81B99F-1DBC-4A5A-BB58-0ACF45A7851F}" srcId="{71B444D4-A0D2-4CCF-A58B-C679472AFC1A}" destId="{2D432AD4-0053-4428-B41F-C7FB662BA6F9}" srcOrd="5" destOrd="0" parTransId="{B74F8014-714D-4B5B-84BB-111D436A5642}" sibTransId="{FA3A8C84-DC7C-4ED9-853A-FF85A91C4B6D}"/>
    <dgm:cxn modelId="{8DCD38A0-46AF-4BF7-9896-80D751F339D5}" type="presOf" srcId="{71EFF9DE-BD22-4524-9D81-237F242C451D}" destId="{8C76F6B0-F2C1-4662-A8CE-C3FB283998C9}" srcOrd="0" destOrd="0" presId="urn:microsoft.com/office/officeart/2005/8/layout/hierarchy3"/>
    <dgm:cxn modelId="{75F27FA0-9DD3-40AF-80C4-8CBA59F5EB0F}" type="presOf" srcId="{5F1A9073-0AD7-4558-954F-CA4908EE7BE1}" destId="{E415E8D1-800D-4A4A-BB33-C7B6A65F9145}" srcOrd="0" destOrd="0" presId="urn:microsoft.com/office/officeart/2005/8/layout/hierarchy3"/>
    <dgm:cxn modelId="{7FE710A1-2CE9-4A7C-9DF2-027E6E9B7D65}" srcId="{E99AC7F1-A0CF-4881-BFD5-03AC9B05A855}" destId="{81941303-7707-4E05-8452-F4E8C02465D3}" srcOrd="2" destOrd="0" parTransId="{5942B680-79F3-45DD-8758-C7C659E8B191}" sibTransId="{CDF609B9-1708-405E-9713-860BF6FB055C}"/>
    <dgm:cxn modelId="{FF5468A2-78FC-4749-ABF9-6046FB0EB20C}" srcId="{E05682C7-FD31-4D23-91C7-989FE37CBB76}" destId="{A32543AF-54C6-46C7-B03A-63B136E6AB38}" srcOrd="1" destOrd="0" parTransId="{2A63299E-24C0-4B15-BA99-8EBC11BC745A}" sibTransId="{1C85A5C4-95B2-4324-82A6-C23FE31118FF}"/>
    <dgm:cxn modelId="{5866A8A4-E505-4376-BEAC-4EABB6235ECE}" type="presOf" srcId="{3378A415-A778-4EE3-843F-CA00ABB26A41}" destId="{A8D9C199-6306-4F01-A707-D9130CAE017D}" srcOrd="0" destOrd="0" presId="urn:microsoft.com/office/officeart/2005/8/layout/hierarchy3"/>
    <dgm:cxn modelId="{E731A4A5-0093-498C-92AE-B4D7015E997A}" type="presOf" srcId="{8B439FDF-0387-4717-819A-7E79DBD49EC3}" destId="{7C83FD8D-C5A1-4AEF-B8DC-84A87681C852}" srcOrd="0" destOrd="4" presId="urn:microsoft.com/office/officeart/2005/8/layout/hierarchy3"/>
    <dgm:cxn modelId="{8C95E2A5-1C27-4B29-8B23-A653FB7FE1C5}" type="presOf" srcId="{8168BCD9-0E4F-4CCE-8136-6075FB8604B3}" destId="{FA0A81D7-952E-47DE-AE30-CCF0FAE94493}" srcOrd="0" destOrd="0" presId="urn:microsoft.com/office/officeart/2005/8/layout/hierarchy3"/>
    <dgm:cxn modelId="{387381A8-B2B9-4B03-9F07-70A155A4885C}" type="presOf" srcId="{058A2AB4-F3A2-453A-9162-E224C3BFB43C}" destId="{0081A422-89C3-42C6-A289-EBAA7EBB4CF6}" srcOrd="0" destOrd="0" presId="urn:microsoft.com/office/officeart/2005/8/layout/hierarchy3"/>
    <dgm:cxn modelId="{38EEE8AE-E5EA-4707-8D63-02E9968B072C}" type="presOf" srcId="{6C857323-4805-46DB-91A8-376BBE1390EE}" destId="{76C3F17D-A019-494B-9D4A-A32272F9CC1E}" srcOrd="0" destOrd="0" presId="urn:microsoft.com/office/officeart/2005/8/layout/hierarchy3"/>
    <dgm:cxn modelId="{C5A9CCB3-EE7F-40D3-898A-02F9C37BD972}" srcId="{675555CB-BD0E-4CB5-90C0-32C58E1B7C4D}" destId="{FF324F31-64C3-4CB8-9CE7-D8C6E3B670DF}" srcOrd="1" destOrd="0" parTransId="{32BF7E94-37B4-4782-9A7C-491D0AD4C9F2}" sibTransId="{E61568C2-6467-489F-AE68-77F442DA64C7}"/>
    <dgm:cxn modelId="{D74264B9-5BB2-4D92-8A64-1B4E6465D3B6}" srcId="{E05682C7-FD31-4D23-91C7-989FE37CBB76}" destId="{A1499E06-7231-4726-9E52-963A69B6C553}" srcOrd="2" destOrd="0" parTransId="{363A3C60-CBF4-4094-A1D6-D436E71B120C}" sibTransId="{98EE2906-8AC4-4AFD-8242-F877B9CC3F83}"/>
    <dgm:cxn modelId="{9AB758B9-A30D-4A5C-9D44-A03B0EB6E7DA}" type="presOf" srcId="{5CC04728-EA27-41C9-AC43-42920E5471DB}" destId="{7E8D6B77-C3D6-407F-8C35-FEA5FD24899D}" srcOrd="0" destOrd="0" presId="urn:microsoft.com/office/officeart/2005/8/layout/hierarchy3"/>
    <dgm:cxn modelId="{825ECCB9-CE08-4BF1-B01C-AC2FA5A295A1}" type="presOf" srcId="{75746A2B-6B14-42F4-BC9F-996AA4E73AC9}" destId="{6D1C7203-39AE-4F7A-BAE6-088BD739C1BD}" srcOrd="0" destOrd="0" presId="urn:microsoft.com/office/officeart/2005/8/layout/hierarchy3"/>
    <dgm:cxn modelId="{DB1A8CBA-2F30-4284-90D8-1A4D55908756}" type="presOf" srcId="{B0E8294A-E356-431A-9919-5A6923612657}" destId="{34BCE5D4-DDDA-4923-8863-A22B10AECB18}" srcOrd="0" destOrd="0" presId="urn:microsoft.com/office/officeart/2005/8/layout/hierarchy3"/>
    <dgm:cxn modelId="{7D8736BB-C619-4346-974F-0DD6EC37DD6D}" srcId="{675555CB-BD0E-4CB5-90C0-32C58E1B7C4D}" destId="{71B444D4-A0D2-4CCF-A58B-C679472AFC1A}" srcOrd="0" destOrd="0" parTransId="{732F8506-6936-4142-8753-19AB0C7A021E}" sibTransId="{B67E9B24-DAA5-4E5E-B6C1-C51373DAB3F5}"/>
    <dgm:cxn modelId="{D0CCBABC-1359-4699-A563-077A1FC03A93}" srcId="{E99AC7F1-A0CF-4881-BFD5-03AC9B05A855}" destId="{F0E8A2FE-2751-48D9-BCAC-EF46DA1A64B7}" srcOrd="6" destOrd="0" parTransId="{056ABC8E-6A72-4081-8795-B9759FFE557F}" sibTransId="{1544FD2B-40A0-49B3-A2A6-6B7A0C3059EB}"/>
    <dgm:cxn modelId="{74D7A2BD-3A57-4C7B-8C97-6BD4BA004132}" type="presOf" srcId="{30EF8406-27AD-40C7-A1B0-99F37F9AEBA4}" destId="{96E0A80F-ABAC-49E4-B5BA-DAB3ECAD88AC}" srcOrd="0" destOrd="0" presId="urn:microsoft.com/office/officeart/2005/8/layout/hierarchy3"/>
    <dgm:cxn modelId="{864B31BE-C96C-40C1-A3CA-88F4EF621896}" srcId="{71B444D4-A0D2-4CCF-A58B-C679472AFC1A}" destId="{E660181D-D0C8-4B79-BCBB-9B74C9A4F29B}" srcOrd="2" destOrd="0" parTransId="{F069DD87-88AC-4B69-8209-1B4396D7F033}" sibTransId="{3FA53924-9106-4939-9678-281161EBFB41}"/>
    <dgm:cxn modelId="{6C4B14BF-8F1C-4CE0-9760-82947D7854FF}" type="presOf" srcId="{9B60E8F0-552B-4A5D-A922-F6A003A340E1}" destId="{70A6B8CE-CE42-456E-B739-86BFCE9B1250}" srcOrd="0" destOrd="0" presId="urn:microsoft.com/office/officeart/2005/8/layout/hierarchy3"/>
    <dgm:cxn modelId="{A1EC69C0-F8F5-4EAA-92C1-8B0C73E99EFE}" srcId="{675555CB-BD0E-4CB5-90C0-32C58E1B7C4D}" destId="{9C1FF857-2FD3-4403-AD0F-886430463089}" srcOrd="4" destOrd="0" parTransId="{4D433086-917D-4C2E-8E89-C6386D7A8912}" sibTransId="{24B1003F-637B-4FA0-872E-6F121C81E16E}"/>
    <dgm:cxn modelId="{BF8F59C2-1CD9-49DB-A9C0-8F54B4FF9291}" type="presOf" srcId="{8109FF28-E2F3-472E-AB74-C9669BB8E396}" destId="{927978D7-C2E8-4BFE-825F-9C4A4F6D9475}" srcOrd="0" destOrd="0" presId="urn:microsoft.com/office/officeart/2005/8/layout/hierarchy3"/>
    <dgm:cxn modelId="{B7725BC5-F896-492D-8965-A705AE2FC732}" type="presOf" srcId="{0D54F27E-1B03-4EB1-94AF-AF0060C02652}" destId="{B978A5B8-4253-4CF4-B691-E56594181491}" srcOrd="0" destOrd="3" presId="urn:microsoft.com/office/officeart/2005/8/layout/hierarchy3"/>
    <dgm:cxn modelId="{63C64FC5-4AD4-4604-8EDB-8FFCE5E27DBF}" type="presOf" srcId="{E660181D-D0C8-4B79-BCBB-9B74C9A4F29B}" destId="{04CB53A3-F367-4E9E-9BF8-C35776DDEAFF}" srcOrd="0" destOrd="0" presId="urn:microsoft.com/office/officeart/2005/8/layout/hierarchy3"/>
    <dgm:cxn modelId="{EB37DAC6-0EBC-4202-862A-601947C0F62A}" type="presOf" srcId="{5F67AEB1-C602-4B16-B09F-BBD2846C2591}" destId="{8066F13C-2F86-469E-A222-FE2BA11AC031}" srcOrd="0" destOrd="0" presId="urn:microsoft.com/office/officeart/2005/8/layout/hierarchy3"/>
    <dgm:cxn modelId="{B61E66C8-ECE1-4A3F-B03F-DFFB84D3DCF7}" srcId="{58E9BBD7-B44A-4294-A6F7-FA8E025B94C7}" destId="{00DFB352-5181-4F98-A187-77D2EEEE1A40}" srcOrd="1" destOrd="0" parTransId="{80BC6A0A-1C35-4060-9254-03EEFA495EC1}" sibTransId="{C5719D40-4122-4E8E-AF3A-28058E8347FB}"/>
    <dgm:cxn modelId="{8BB3F2CB-E466-461A-8EF5-A997B135B9EC}" type="presOf" srcId="{7A5D99A0-2CDD-4C06-8489-122718B775DF}" destId="{7C83FD8D-C5A1-4AEF-B8DC-84A87681C852}" srcOrd="0" destOrd="3" presId="urn:microsoft.com/office/officeart/2005/8/layout/hierarchy3"/>
    <dgm:cxn modelId="{93350DCC-A186-4209-82D6-22118719D037}" type="presOf" srcId="{00DFB352-5181-4F98-A187-77D2EEEE1A40}" destId="{E9FAB4BF-B681-4D1A-92E2-08AE21ABB7F2}" srcOrd="0" destOrd="2" presId="urn:microsoft.com/office/officeart/2005/8/layout/hierarchy3"/>
    <dgm:cxn modelId="{ACE34DCC-DEE3-4F33-A2E2-45677E265775}" srcId="{71B444D4-A0D2-4CCF-A58B-C679472AFC1A}" destId="{8109FF28-E2F3-472E-AB74-C9669BB8E396}" srcOrd="9" destOrd="0" parTransId="{5CC04728-EA27-41C9-AC43-42920E5471DB}" sibTransId="{14936803-1F2E-4AFA-9BB6-2C90D3D1ED50}"/>
    <dgm:cxn modelId="{D4B39ECD-EBA6-4CFC-8E97-E9E2FE24F40E}" srcId="{FF324F31-64C3-4CB8-9CE7-D8C6E3B670DF}" destId="{8F8AE32D-C41F-4CDD-BD53-CB2BB5753237}" srcOrd="7" destOrd="0" parTransId="{C46B4DA2-9250-41F4-9084-7E230F497766}" sibTransId="{73C091C4-39D5-4028-8942-96F396DE0E2B}"/>
    <dgm:cxn modelId="{4EF9A3CD-55C1-4614-B10B-3247BD1EC6F5}" srcId="{C10947D1-BFC3-439B-843C-2F31795B125A}" destId="{2E12A2B0-9C8A-4935-86C0-FE238728C1DE}" srcOrd="1" destOrd="0" parTransId="{B6FD202B-AD5B-4398-BDCA-6365630AE896}" sibTransId="{EC88D8E6-D1A7-46DB-AC63-2B4BEBF42FC1}"/>
    <dgm:cxn modelId="{46E920CE-62A8-4138-9844-3A315DD91784}" srcId="{71B444D4-A0D2-4CCF-A58B-C679472AFC1A}" destId="{A02EF4C1-7871-4C91-869B-58B5EE3B657F}" srcOrd="8" destOrd="0" parTransId="{589C6116-8257-4B09-9687-B3685E8AB628}" sibTransId="{C7333A49-45C4-4907-B8A8-0F431A5818D9}"/>
    <dgm:cxn modelId="{DEBFE0CE-E0B6-428C-9888-7BD3D1798694}" type="presOf" srcId="{E716030C-7909-4874-B99C-433DEDC460A5}" destId="{24666AD5-B787-45F8-837A-C8233F06A928}" srcOrd="0" destOrd="0" presId="urn:microsoft.com/office/officeart/2005/8/layout/hierarchy3"/>
    <dgm:cxn modelId="{B68EDACF-35DC-4402-A93A-AD1640C67572}" srcId="{C10947D1-BFC3-439B-843C-2F31795B125A}" destId="{A3976E1F-52C7-4445-A704-C0D0482D1F53}" srcOrd="2" destOrd="0" parTransId="{21799EF2-4FD0-4196-B22A-D666F05B0673}" sibTransId="{B6DC9660-363D-4533-9A6E-17FB4530FB62}"/>
    <dgm:cxn modelId="{24B932D1-3863-4539-9B32-6589BB7C96C7}" type="presOf" srcId="{394B290D-6BB6-4B1C-BD44-314398A62EB3}" destId="{59352A19-718E-4458-83F6-1A16988F4618}" srcOrd="0" destOrd="0" presId="urn:microsoft.com/office/officeart/2005/8/layout/hierarchy3"/>
    <dgm:cxn modelId="{3B1E2BD2-FE6D-4D7D-BD14-15D121EB2037}" type="presOf" srcId="{F069DD87-88AC-4B69-8209-1B4396D7F033}" destId="{1D7CD73D-C3F8-422E-A4A8-A7DFA5F2162B}" srcOrd="0" destOrd="0" presId="urn:microsoft.com/office/officeart/2005/8/layout/hierarchy3"/>
    <dgm:cxn modelId="{1F0C21D6-6355-4B59-B6B3-43F27AB8C983}" type="presOf" srcId="{293DA0C4-6E72-4127-8DB0-9B5DE53C8542}" destId="{8FA0A070-ACE3-464C-9D95-0CBF84A95B61}" srcOrd="0" destOrd="0" presId="urn:microsoft.com/office/officeart/2005/8/layout/hierarchy3"/>
    <dgm:cxn modelId="{D17F95D9-86D7-490E-91FB-E0A726CAFD4C}" type="presOf" srcId="{791836FF-4FFD-48BE-9019-E6F44059A190}" destId="{AB315EF2-AD97-492C-A969-384DB1F7214A}" srcOrd="0" destOrd="0" presId="urn:microsoft.com/office/officeart/2005/8/layout/hierarchy3"/>
    <dgm:cxn modelId="{065866DA-44E5-41A9-85B3-41C10B4D1CE7}" srcId="{58E9BBD7-B44A-4294-A6F7-FA8E025B94C7}" destId="{89072CEC-2014-4DB2-BF9E-BED7053B2BAE}" srcOrd="2" destOrd="0" parTransId="{D03D1CC4-73AA-4499-A95D-210E6BC164B1}" sibTransId="{04F579EE-C9E0-4701-8FF0-B979489D1B7B}"/>
    <dgm:cxn modelId="{8DCF30DD-C3AB-4AD2-B77B-FA77769A19C2}" type="presOf" srcId="{8906D09F-1AF6-418F-8A0D-D18BFC4B2549}" destId="{7C83FD8D-C5A1-4AEF-B8DC-84A87681C852}" srcOrd="0" destOrd="0" presId="urn:microsoft.com/office/officeart/2005/8/layout/hierarchy3"/>
    <dgm:cxn modelId="{7FFE97E1-74DD-4788-B3C3-5734DEE88326}" srcId="{8906D09F-1AF6-418F-8A0D-D18BFC4B2549}" destId="{7A5D99A0-2CDD-4C06-8489-122718B775DF}" srcOrd="2" destOrd="0" parTransId="{66A42BAF-45DE-402E-AC89-FD45DBCCADC6}" sibTransId="{9BD45896-CE5D-46C9-8984-795B7C04A782}"/>
    <dgm:cxn modelId="{E7AD7BE4-9BC7-478D-AD73-38B41E5974B0}" type="presOf" srcId="{71B444D4-A0D2-4CCF-A58B-C679472AFC1A}" destId="{9E2664E4-3CEE-4A53-99BD-8E557518877B}" srcOrd="0" destOrd="0" presId="urn:microsoft.com/office/officeart/2005/8/layout/hierarchy3"/>
    <dgm:cxn modelId="{3FB535E8-6D75-486B-AA33-A5D4DF0AD273}" type="presOf" srcId="{4F31028B-70E6-4B1E-9A29-4FA764540E16}" destId="{579DB026-83C3-4C59-BCBC-F6D87981BAAF}" srcOrd="0" destOrd="0" presId="urn:microsoft.com/office/officeart/2005/8/layout/hierarchy3"/>
    <dgm:cxn modelId="{9F6089E8-D9E7-44EA-A040-A1A4C9046309}" type="presOf" srcId="{C46B4DA2-9250-41F4-9084-7E230F497766}" destId="{BF97C6F7-9920-43DB-9FAD-B8793AA3564E}" srcOrd="0" destOrd="0" presId="urn:microsoft.com/office/officeart/2005/8/layout/hierarchy3"/>
    <dgm:cxn modelId="{7C547FEC-7111-4EEE-9839-C52E85F2BDE1}" srcId="{71B444D4-A0D2-4CCF-A58B-C679472AFC1A}" destId="{99DE5DB1-1793-4A1A-A0D1-0F0837171732}" srcOrd="6" destOrd="0" parTransId="{791836FF-4FFD-48BE-9019-E6F44059A190}" sibTransId="{D6C41014-90AF-43C2-8C66-EEA5E0AE2562}"/>
    <dgm:cxn modelId="{039D34ED-829C-4716-AB52-BC49E61C6E25}" srcId="{9C1FF857-2FD3-4403-AD0F-886430463089}" destId="{8906D09F-1AF6-418F-8A0D-D18BFC4B2549}" srcOrd="1" destOrd="0" parTransId="{058A2AB4-F3A2-453A-9162-E224C3BFB43C}" sibTransId="{FCD30EA5-A010-4665-90BF-7AA6850154BA}"/>
    <dgm:cxn modelId="{2369EFED-616D-412F-A193-1DA9FEF24F32}" type="presOf" srcId="{B6FD202B-AD5B-4398-BDCA-6365630AE896}" destId="{B1D9D8D7-EF30-4F09-9880-B7FBA5F67484}" srcOrd="0" destOrd="0" presId="urn:microsoft.com/office/officeart/2005/8/layout/hierarchy3"/>
    <dgm:cxn modelId="{95833CEE-E2FA-4FC3-835F-FC1A8FFEB19A}" type="presOf" srcId="{E3FC82F9-5940-4A06-A85B-1E9C521D8A5F}" destId="{B1EDE497-474F-41A2-94D3-697A7FE32330}" srcOrd="0" destOrd="1" presId="urn:microsoft.com/office/officeart/2005/8/layout/hierarchy3"/>
    <dgm:cxn modelId="{1E0D9AEF-B776-4026-9AD4-63DA47668D7B}" srcId="{394B290D-6BB6-4B1C-BD44-314398A62EB3}" destId="{5326975C-C4C1-4D56-9985-E25A9696453C}" srcOrd="2" destOrd="0" parTransId="{D8932047-990D-4E29-BC26-02C0CAE95EF4}" sibTransId="{7582F142-DC69-44EE-B9D8-AC1FDF1D7979}"/>
    <dgm:cxn modelId="{E9B627F1-520C-48F5-9895-1EF50C35A7B3}" type="presOf" srcId="{EE65A0AC-5307-416D-99D4-F048912FC9CC}" destId="{8472A439-E345-4410-BEF3-FBD058DFD816}" srcOrd="0" destOrd="0" presId="urn:microsoft.com/office/officeart/2005/8/layout/hierarchy3"/>
    <dgm:cxn modelId="{8F913FF1-5925-49E4-B806-D309600D1975}" srcId="{C91E9B61-A767-46A2-937F-1A69D6BF5B87}" destId="{E99AC7F1-A0CF-4881-BFD5-03AC9B05A855}" srcOrd="2" destOrd="0" parTransId="{8168BCD9-0E4F-4CCE-8136-6075FB8604B3}" sibTransId="{A6E880FC-F6DD-493D-B1DF-A2FE9D839BF1}"/>
    <dgm:cxn modelId="{F009B2F6-38F3-4540-A771-5037B7188405}" srcId="{8906D09F-1AF6-418F-8A0D-D18BFC4B2549}" destId="{8B439FDF-0387-4717-819A-7E79DBD49EC3}" srcOrd="3" destOrd="0" parTransId="{694B53B9-3569-410E-95C8-828CF955F0B4}" sibTransId="{D3943AA8-ED1E-4547-BE15-8D838998EFED}"/>
    <dgm:cxn modelId="{716287F7-AAA8-408C-94C0-DA0E2276B338}" srcId="{71B444D4-A0D2-4CCF-A58B-C679472AFC1A}" destId="{5DE9BDA5-0BC4-4B7E-B312-ADFD287DF279}" srcOrd="0" destOrd="0" parTransId="{2DF98999-03FC-4E84-822B-BAD8EAC4279E}" sibTransId="{57487417-01BC-4742-9DC0-9A6CB13AD1E3}"/>
    <dgm:cxn modelId="{EDDB57FB-CC12-44E8-B57F-9CED067E1ACC}" type="presOf" srcId="{C10947D1-BFC3-439B-843C-2F31795B125A}" destId="{0B8C5D8F-5BB9-4407-84F5-52E47F5308E5}" srcOrd="1" destOrd="0" presId="urn:microsoft.com/office/officeart/2005/8/layout/hierarchy3"/>
    <dgm:cxn modelId="{52890DFC-5BD6-4295-86A2-EB2B5C44FE60}" type="presOf" srcId="{2E12A2B0-9C8A-4935-86C0-FE238728C1DE}" destId="{B978A5B8-4253-4CF4-B691-E56594181491}" srcOrd="0" destOrd="0" presId="urn:microsoft.com/office/officeart/2005/8/layout/hierarchy3"/>
    <dgm:cxn modelId="{1DF10CFE-6534-4A16-A423-DDCB49567CDD}" srcId="{E99AC7F1-A0CF-4881-BFD5-03AC9B05A855}" destId="{117B3BDB-80C8-4AA4-BB8C-81C22283F78C}" srcOrd="1" destOrd="0" parTransId="{DDC1277A-BF56-45E7-8A2A-8C842F5D6AF1}" sibTransId="{DF430B20-2109-4908-8CE8-780A0EFA3FCB}"/>
    <dgm:cxn modelId="{DEF0E4FF-B4B0-42F3-84DC-EF5464CD5CD8}" srcId="{71B444D4-A0D2-4CCF-A58B-C679472AFC1A}" destId="{71EFF9DE-BD22-4524-9D81-237F242C451D}" srcOrd="7" destOrd="0" parTransId="{4B0767C3-B615-4A3C-B806-2AF8B29A8BDB}" sibTransId="{ECD3DBEA-5E24-4AF1-9F1E-8AF5611D5E54}"/>
    <dgm:cxn modelId="{B509A9EF-DBE4-4727-8727-98288927ED27}" type="presParOf" srcId="{FA16C3C8-97BE-479B-9FB4-0256BB843321}" destId="{F16C1DF4-4AEE-4D20-92F1-1BEBEB5803F0}" srcOrd="0" destOrd="0" presId="urn:microsoft.com/office/officeart/2005/8/layout/hierarchy3"/>
    <dgm:cxn modelId="{788B2F6F-0259-4E03-AA9D-90C64E94FEAF}" type="presParOf" srcId="{F16C1DF4-4AEE-4D20-92F1-1BEBEB5803F0}" destId="{72351A15-D930-4A12-9C8A-E044565A348E}" srcOrd="0" destOrd="0" presId="urn:microsoft.com/office/officeart/2005/8/layout/hierarchy3"/>
    <dgm:cxn modelId="{D8854051-8181-4F50-8AF1-11B6E9386BDC}" type="presParOf" srcId="{72351A15-D930-4A12-9C8A-E044565A348E}" destId="{9E2664E4-3CEE-4A53-99BD-8E557518877B}" srcOrd="0" destOrd="0" presId="urn:microsoft.com/office/officeart/2005/8/layout/hierarchy3"/>
    <dgm:cxn modelId="{9F7A602D-E87C-4B41-B224-B595C44539A5}" type="presParOf" srcId="{72351A15-D930-4A12-9C8A-E044565A348E}" destId="{CC2C2019-B088-42F4-AE3C-51D2EFBE280D}" srcOrd="1" destOrd="0" presId="urn:microsoft.com/office/officeart/2005/8/layout/hierarchy3"/>
    <dgm:cxn modelId="{BD5FECCA-BF7A-432D-873C-0FEBC6E658EA}" type="presParOf" srcId="{F16C1DF4-4AEE-4D20-92F1-1BEBEB5803F0}" destId="{26CE48A1-82A8-43B3-86FF-ABC8B88E89D7}" srcOrd="1" destOrd="0" presId="urn:microsoft.com/office/officeart/2005/8/layout/hierarchy3"/>
    <dgm:cxn modelId="{0896318B-AE30-435A-9ED9-75C0C68F51E5}" type="presParOf" srcId="{26CE48A1-82A8-43B3-86FF-ABC8B88E89D7}" destId="{EA68E5D0-F2AA-464F-816B-49337EA7D459}" srcOrd="0" destOrd="0" presId="urn:microsoft.com/office/officeart/2005/8/layout/hierarchy3"/>
    <dgm:cxn modelId="{A96B9BF6-AE54-4B10-A381-BF9181DF24B3}" type="presParOf" srcId="{26CE48A1-82A8-43B3-86FF-ABC8B88E89D7}" destId="{220D9060-D7E2-4CC4-88E2-E4E047E7E458}" srcOrd="1" destOrd="0" presId="urn:microsoft.com/office/officeart/2005/8/layout/hierarchy3"/>
    <dgm:cxn modelId="{9BE3B68B-05D4-4DA9-BB6D-9F3EE7E95ABF}" type="presParOf" srcId="{26CE48A1-82A8-43B3-86FF-ABC8B88E89D7}" destId="{8FA0A070-ACE3-464C-9D95-0CBF84A95B61}" srcOrd="2" destOrd="0" presId="urn:microsoft.com/office/officeart/2005/8/layout/hierarchy3"/>
    <dgm:cxn modelId="{C613F889-BA00-4F5E-BEC1-33F204D55C20}" type="presParOf" srcId="{26CE48A1-82A8-43B3-86FF-ABC8B88E89D7}" destId="{8472A439-E345-4410-BEF3-FBD058DFD816}" srcOrd="3" destOrd="0" presId="urn:microsoft.com/office/officeart/2005/8/layout/hierarchy3"/>
    <dgm:cxn modelId="{5A5063D3-1374-431A-9AB6-611214C76397}" type="presParOf" srcId="{26CE48A1-82A8-43B3-86FF-ABC8B88E89D7}" destId="{1D7CD73D-C3F8-422E-A4A8-A7DFA5F2162B}" srcOrd="4" destOrd="0" presId="urn:microsoft.com/office/officeart/2005/8/layout/hierarchy3"/>
    <dgm:cxn modelId="{4BEB06C7-E18A-41BE-885C-0B5370515670}" type="presParOf" srcId="{26CE48A1-82A8-43B3-86FF-ABC8B88E89D7}" destId="{04CB53A3-F367-4E9E-9BF8-C35776DDEAFF}" srcOrd="5" destOrd="0" presId="urn:microsoft.com/office/officeart/2005/8/layout/hierarchy3"/>
    <dgm:cxn modelId="{BCFC7706-D114-4921-AAD5-BCDA3D4DF99E}" type="presParOf" srcId="{26CE48A1-82A8-43B3-86FF-ABC8B88E89D7}" destId="{9A489B2E-3279-4047-A759-35ED9B69977E}" srcOrd="6" destOrd="0" presId="urn:microsoft.com/office/officeart/2005/8/layout/hierarchy3"/>
    <dgm:cxn modelId="{C0ACFF9F-F5DE-426F-A907-36FC6DC30028}" type="presParOf" srcId="{26CE48A1-82A8-43B3-86FF-ABC8B88E89D7}" destId="{6D1C7203-39AE-4F7A-BAE6-088BD739C1BD}" srcOrd="7" destOrd="0" presId="urn:microsoft.com/office/officeart/2005/8/layout/hierarchy3"/>
    <dgm:cxn modelId="{535305AF-CA4C-43A5-9935-2640CDC56818}" type="presParOf" srcId="{26CE48A1-82A8-43B3-86FF-ABC8B88E89D7}" destId="{E4EDC715-E0FC-4A71-93CF-365C04D068C3}" srcOrd="8" destOrd="0" presId="urn:microsoft.com/office/officeart/2005/8/layout/hierarchy3"/>
    <dgm:cxn modelId="{8D61BE1D-6035-4E9B-9289-AE32205F923B}" type="presParOf" srcId="{26CE48A1-82A8-43B3-86FF-ABC8B88E89D7}" destId="{579DB026-83C3-4C59-BCBC-F6D87981BAAF}" srcOrd="9" destOrd="0" presId="urn:microsoft.com/office/officeart/2005/8/layout/hierarchy3"/>
    <dgm:cxn modelId="{C56F0503-C585-4C0E-B564-F36A3AA77314}" type="presParOf" srcId="{26CE48A1-82A8-43B3-86FF-ABC8B88E89D7}" destId="{54ED1299-2E37-459F-9F9E-5121DA14C2A3}" srcOrd="10" destOrd="0" presId="urn:microsoft.com/office/officeart/2005/8/layout/hierarchy3"/>
    <dgm:cxn modelId="{4C435B00-F03E-45FB-97EE-3A174395D9E7}" type="presParOf" srcId="{26CE48A1-82A8-43B3-86FF-ABC8B88E89D7}" destId="{F3BB50C7-D28D-4B39-BA81-315A40B98D39}" srcOrd="11" destOrd="0" presId="urn:microsoft.com/office/officeart/2005/8/layout/hierarchy3"/>
    <dgm:cxn modelId="{008A8DAA-7752-4AE3-9796-2E605EE9DC64}" type="presParOf" srcId="{26CE48A1-82A8-43B3-86FF-ABC8B88E89D7}" destId="{AB315EF2-AD97-492C-A969-384DB1F7214A}" srcOrd="12" destOrd="0" presId="urn:microsoft.com/office/officeart/2005/8/layout/hierarchy3"/>
    <dgm:cxn modelId="{76A02D7C-F60E-4C49-9F27-23FE74384AC0}" type="presParOf" srcId="{26CE48A1-82A8-43B3-86FF-ABC8B88E89D7}" destId="{EDD7D338-6913-431D-8D15-069FECACCF48}" srcOrd="13" destOrd="0" presId="urn:microsoft.com/office/officeart/2005/8/layout/hierarchy3"/>
    <dgm:cxn modelId="{0E594C94-3F09-4CC1-9CEA-F06E8B3B70C8}" type="presParOf" srcId="{26CE48A1-82A8-43B3-86FF-ABC8B88E89D7}" destId="{7BEC36E5-46AF-490B-918B-FEDDCA7249CB}" srcOrd="14" destOrd="0" presId="urn:microsoft.com/office/officeart/2005/8/layout/hierarchy3"/>
    <dgm:cxn modelId="{BF1C22CE-4857-4C64-BF2A-F113B9BA9EA9}" type="presParOf" srcId="{26CE48A1-82A8-43B3-86FF-ABC8B88E89D7}" destId="{8C76F6B0-F2C1-4662-A8CE-C3FB283998C9}" srcOrd="15" destOrd="0" presId="urn:microsoft.com/office/officeart/2005/8/layout/hierarchy3"/>
    <dgm:cxn modelId="{C8D7E5A8-1124-49CB-ACC8-06F854CFF8C1}" type="presParOf" srcId="{26CE48A1-82A8-43B3-86FF-ABC8B88E89D7}" destId="{EBB59073-FA19-4F96-80D2-D1F85F06F32D}" srcOrd="16" destOrd="0" presId="urn:microsoft.com/office/officeart/2005/8/layout/hierarchy3"/>
    <dgm:cxn modelId="{695DE62A-8224-45A4-86DF-9EA88F99C4E9}" type="presParOf" srcId="{26CE48A1-82A8-43B3-86FF-ABC8B88E89D7}" destId="{6C017D95-5AB7-4E47-BE0F-6E66B3F3E9FB}" srcOrd="17" destOrd="0" presId="urn:microsoft.com/office/officeart/2005/8/layout/hierarchy3"/>
    <dgm:cxn modelId="{4759DA5A-411E-44D4-9B70-D2DE94D68322}" type="presParOf" srcId="{26CE48A1-82A8-43B3-86FF-ABC8B88E89D7}" destId="{7E8D6B77-C3D6-407F-8C35-FEA5FD24899D}" srcOrd="18" destOrd="0" presId="urn:microsoft.com/office/officeart/2005/8/layout/hierarchy3"/>
    <dgm:cxn modelId="{B0F9AF99-D981-4AB4-B099-6655D03F113B}" type="presParOf" srcId="{26CE48A1-82A8-43B3-86FF-ABC8B88E89D7}" destId="{927978D7-C2E8-4BFE-825F-9C4A4F6D9475}" srcOrd="19" destOrd="0" presId="urn:microsoft.com/office/officeart/2005/8/layout/hierarchy3"/>
    <dgm:cxn modelId="{523512D6-7898-4572-8428-C64E65E4CF71}" type="presParOf" srcId="{FA16C3C8-97BE-479B-9FB4-0256BB843321}" destId="{F273AD56-3B81-41E2-80C8-523D13CC81CD}" srcOrd="1" destOrd="0" presId="urn:microsoft.com/office/officeart/2005/8/layout/hierarchy3"/>
    <dgm:cxn modelId="{3BA5505A-DB7F-4317-B6BC-CA1909FDE1F3}" type="presParOf" srcId="{F273AD56-3B81-41E2-80C8-523D13CC81CD}" destId="{83CF30D7-29D3-4BB1-B252-313FF7CA72A8}" srcOrd="0" destOrd="0" presId="urn:microsoft.com/office/officeart/2005/8/layout/hierarchy3"/>
    <dgm:cxn modelId="{CE2354C9-098F-4B48-9042-1D3FF2768FCC}" type="presParOf" srcId="{83CF30D7-29D3-4BB1-B252-313FF7CA72A8}" destId="{07E27EE0-14CF-415B-837C-100AFBCE0B2A}" srcOrd="0" destOrd="0" presId="urn:microsoft.com/office/officeart/2005/8/layout/hierarchy3"/>
    <dgm:cxn modelId="{CE89C4DE-22A4-4D92-AC4A-22131B3CEF76}" type="presParOf" srcId="{83CF30D7-29D3-4BB1-B252-313FF7CA72A8}" destId="{C1D2417F-A8D5-4F3B-83D4-C29B045EA7BB}" srcOrd="1" destOrd="0" presId="urn:microsoft.com/office/officeart/2005/8/layout/hierarchy3"/>
    <dgm:cxn modelId="{5DE04D48-0765-4047-8565-FFBAEF934394}" type="presParOf" srcId="{F273AD56-3B81-41E2-80C8-523D13CC81CD}" destId="{4C1E8BF4-BB07-4896-9F95-9AAA591D2438}" srcOrd="1" destOrd="0" presId="urn:microsoft.com/office/officeart/2005/8/layout/hierarchy3"/>
    <dgm:cxn modelId="{D3683C1F-4B43-4F82-941D-B98D6C4C4D3C}" type="presParOf" srcId="{4C1E8BF4-BB07-4896-9F95-9AAA591D2438}" destId="{AEBE56C7-A2EA-4164-A60E-6A51AA0E390D}" srcOrd="0" destOrd="0" presId="urn:microsoft.com/office/officeart/2005/8/layout/hierarchy3"/>
    <dgm:cxn modelId="{FF89654F-0E8F-4526-87B7-FD688F4D20FF}" type="presParOf" srcId="{4C1E8BF4-BB07-4896-9F95-9AAA591D2438}" destId="{76C3F17D-A019-494B-9D4A-A32272F9CC1E}" srcOrd="1" destOrd="0" presId="urn:microsoft.com/office/officeart/2005/8/layout/hierarchy3"/>
    <dgm:cxn modelId="{2E749A2C-32D8-4A1E-B354-1FFF81CE58D0}" type="presParOf" srcId="{4C1E8BF4-BB07-4896-9F95-9AAA591D2438}" destId="{3198C7BE-2DA2-483D-B9BB-ECCF299FC94E}" srcOrd="2" destOrd="0" presId="urn:microsoft.com/office/officeart/2005/8/layout/hierarchy3"/>
    <dgm:cxn modelId="{09F47179-4EE5-41F9-9023-124A9DE5BA29}" type="presParOf" srcId="{4C1E8BF4-BB07-4896-9F95-9AAA591D2438}" destId="{493089A2-64BF-4A2D-B640-1D2D48247950}" srcOrd="3" destOrd="0" presId="urn:microsoft.com/office/officeart/2005/8/layout/hierarchy3"/>
    <dgm:cxn modelId="{DD3205C3-D4A9-4A9C-BB7D-4625855A6978}" type="presParOf" srcId="{4C1E8BF4-BB07-4896-9F95-9AAA591D2438}" destId="{4FAD4E23-CE30-453A-8386-32BDA3A670BC}" srcOrd="4" destOrd="0" presId="urn:microsoft.com/office/officeart/2005/8/layout/hierarchy3"/>
    <dgm:cxn modelId="{BA6381B6-4190-4CFC-AD10-1110C86D009B}" type="presParOf" srcId="{4C1E8BF4-BB07-4896-9F95-9AAA591D2438}" destId="{24666AD5-B787-45F8-837A-C8233F06A928}" srcOrd="5" destOrd="0" presId="urn:microsoft.com/office/officeart/2005/8/layout/hierarchy3"/>
    <dgm:cxn modelId="{939D747F-A63F-48CE-8978-A17D77112103}" type="presParOf" srcId="{4C1E8BF4-BB07-4896-9F95-9AAA591D2438}" destId="{8066F13C-2F86-469E-A222-FE2BA11AC031}" srcOrd="6" destOrd="0" presId="urn:microsoft.com/office/officeart/2005/8/layout/hierarchy3"/>
    <dgm:cxn modelId="{5346998E-EA78-4A77-BC00-2E218E86B25F}" type="presParOf" srcId="{4C1E8BF4-BB07-4896-9F95-9AAA591D2438}" destId="{34BCE5D4-DDDA-4923-8863-A22B10AECB18}" srcOrd="7" destOrd="0" presId="urn:microsoft.com/office/officeart/2005/8/layout/hierarchy3"/>
    <dgm:cxn modelId="{1F6F2BC4-CB25-47C2-A1D1-2317FEA01E8A}" type="presParOf" srcId="{4C1E8BF4-BB07-4896-9F95-9AAA591D2438}" destId="{D8171E49-07DA-4AA9-BDD4-28E7BAB1F13A}" srcOrd="8" destOrd="0" presId="urn:microsoft.com/office/officeart/2005/8/layout/hierarchy3"/>
    <dgm:cxn modelId="{6C96605F-1F06-43F1-B7AA-E9B1008CD104}" type="presParOf" srcId="{4C1E8BF4-BB07-4896-9F95-9AAA591D2438}" destId="{0C71D9F4-284A-4EF4-9A20-0A2B553C8450}" srcOrd="9" destOrd="0" presId="urn:microsoft.com/office/officeart/2005/8/layout/hierarchy3"/>
    <dgm:cxn modelId="{D46653A1-F6D0-40EC-AB07-DFB1659B7674}" type="presParOf" srcId="{4C1E8BF4-BB07-4896-9F95-9AAA591D2438}" destId="{23587E5F-C04A-4839-9D81-0E45B919B5DF}" srcOrd="10" destOrd="0" presId="urn:microsoft.com/office/officeart/2005/8/layout/hierarchy3"/>
    <dgm:cxn modelId="{9D2CA760-5106-4BC9-9C12-B4159EAD77F9}" type="presParOf" srcId="{4C1E8BF4-BB07-4896-9F95-9AAA591D2438}" destId="{D0464D48-B203-4C0E-AB7D-F57D340FA304}" srcOrd="11" destOrd="0" presId="urn:microsoft.com/office/officeart/2005/8/layout/hierarchy3"/>
    <dgm:cxn modelId="{0C5A43CE-0C8C-42E7-852C-C854687F0AAB}" type="presParOf" srcId="{4C1E8BF4-BB07-4896-9F95-9AAA591D2438}" destId="{B2E78E02-872B-4091-845C-47A794710526}" srcOrd="12" destOrd="0" presId="urn:microsoft.com/office/officeart/2005/8/layout/hierarchy3"/>
    <dgm:cxn modelId="{D7D8F0B2-061C-4AEE-A275-43FD13961579}" type="presParOf" srcId="{4C1E8BF4-BB07-4896-9F95-9AAA591D2438}" destId="{3C36DE03-FEC6-4981-94B9-EC5F3DD6DDF9}" srcOrd="13" destOrd="0" presId="urn:microsoft.com/office/officeart/2005/8/layout/hierarchy3"/>
    <dgm:cxn modelId="{43B9DD59-7DAE-4088-85A3-75D0C50A3AD1}" type="presParOf" srcId="{4C1E8BF4-BB07-4896-9F95-9AAA591D2438}" destId="{BF97C6F7-9920-43DB-9FAD-B8793AA3564E}" srcOrd="14" destOrd="0" presId="urn:microsoft.com/office/officeart/2005/8/layout/hierarchy3"/>
    <dgm:cxn modelId="{AC3607A3-19DC-4970-A6C5-2FF5DD1B9485}" type="presParOf" srcId="{4C1E8BF4-BB07-4896-9F95-9AAA591D2438}" destId="{842D36A1-C311-4B8A-94E0-68D350678A06}" srcOrd="15" destOrd="0" presId="urn:microsoft.com/office/officeart/2005/8/layout/hierarchy3"/>
    <dgm:cxn modelId="{10E289E7-F5C4-4922-9599-F62B1CA14140}" type="presParOf" srcId="{FA16C3C8-97BE-479B-9FB4-0256BB843321}" destId="{A3230693-0294-4048-B6E4-11D017481A3C}" srcOrd="2" destOrd="0" presId="urn:microsoft.com/office/officeart/2005/8/layout/hierarchy3"/>
    <dgm:cxn modelId="{8E889140-D8C6-4F76-A7B6-D267CB42BFBA}" type="presParOf" srcId="{A3230693-0294-4048-B6E4-11D017481A3C}" destId="{6C822B8D-04E1-4989-8C3F-5BE709F1E4D4}" srcOrd="0" destOrd="0" presId="urn:microsoft.com/office/officeart/2005/8/layout/hierarchy3"/>
    <dgm:cxn modelId="{C8BC94A6-99ED-46DD-83AE-6E355E5D0F56}" type="presParOf" srcId="{6C822B8D-04E1-4989-8C3F-5BE709F1E4D4}" destId="{054C493F-D6E8-4927-9F51-D7548F0F2ABD}" srcOrd="0" destOrd="0" presId="urn:microsoft.com/office/officeart/2005/8/layout/hierarchy3"/>
    <dgm:cxn modelId="{A5E28B87-2198-4234-9151-084483421C67}" type="presParOf" srcId="{6C822B8D-04E1-4989-8C3F-5BE709F1E4D4}" destId="{9DD07D21-F4B3-45D1-AFD1-F28C49D386A2}" srcOrd="1" destOrd="0" presId="urn:microsoft.com/office/officeart/2005/8/layout/hierarchy3"/>
    <dgm:cxn modelId="{86219678-984B-4B38-B304-BC367FF8ED11}" type="presParOf" srcId="{A3230693-0294-4048-B6E4-11D017481A3C}" destId="{D9958E3E-E07B-4BDD-9DFB-462C4FEAD2E6}" srcOrd="1" destOrd="0" presId="urn:microsoft.com/office/officeart/2005/8/layout/hierarchy3"/>
    <dgm:cxn modelId="{E95F1431-EE67-49BE-8143-7D8A8B88BF9C}" type="presParOf" srcId="{D9958E3E-E07B-4BDD-9DFB-462C4FEAD2E6}" destId="{E415E8D1-800D-4A4A-BB33-C7B6A65F9145}" srcOrd="0" destOrd="0" presId="urn:microsoft.com/office/officeart/2005/8/layout/hierarchy3"/>
    <dgm:cxn modelId="{66BC8EAB-CCCA-4E24-B5EB-C196386DFA7F}" type="presParOf" srcId="{D9958E3E-E07B-4BDD-9DFB-462C4FEAD2E6}" destId="{9C95D8F3-85E6-47F3-A8FE-934BEFC61148}" srcOrd="1" destOrd="0" presId="urn:microsoft.com/office/officeart/2005/8/layout/hierarchy3"/>
    <dgm:cxn modelId="{68707ED3-293B-4B8E-A1DD-0303DED43254}" type="presParOf" srcId="{D9958E3E-E07B-4BDD-9DFB-462C4FEAD2E6}" destId="{29766A7C-BA39-45B6-83C2-68B20C42366F}" srcOrd="2" destOrd="0" presId="urn:microsoft.com/office/officeart/2005/8/layout/hierarchy3"/>
    <dgm:cxn modelId="{199E9EBB-9524-46FC-B80B-FAD393E7CABA}" type="presParOf" srcId="{D9958E3E-E07B-4BDD-9DFB-462C4FEAD2E6}" destId="{70A6B8CE-CE42-456E-B739-86BFCE9B1250}" srcOrd="3" destOrd="0" presId="urn:microsoft.com/office/officeart/2005/8/layout/hierarchy3"/>
    <dgm:cxn modelId="{F152DD00-E911-4986-AB8A-48EED214D614}" type="presParOf" srcId="{D9958E3E-E07B-4BDD-9DFB-462C4FEAD2E6}" destId="{FA0A81D7-952E-47DE-AE30-CCF0FAE94493}" srcOrd="4" destOrd="0" presId="urn:microsoft.com/office/officeart/2005/8/layout/hierarchy3"/>
    <dgm:cxn modelId="{96653280-6986-4B10-A28F-6C5DA5AF6138}" type="presParOf" srcId="{D9958E3E-E07B-4BDD-9DFB-462C4FEAD2E6}" destId="{6B78BC7E-226E-4825-A166-1204F2EE6926}" srcOrd="5" destOrd="0" presId="urn:microsoft.com/office/officeart/2005/8/layout/hierarchy3"/>
    <dgm:cxn modelId="{A0297822-37FB-4AC8-AF6E-FCF0E3EFD6A4}" type="presParOf" srcId="{FA16C3C8-97BE-479B-9FB4-0256BB843321}" destId="{20FB67E7-001E-4F05-84E1-B5403EE754CA}" srcOrd="3" destOrd="0" presId="urn:microsoft.com/office/officeart/2005/8/layout/hierarchy3"/>
    <dgm:cxn modelId="{8BE23BB5-4268-4954-8DB5-29BA129CAED6}" type="presParOf" srcId="{20FB67E7-001E-4F05-84E1-B5403EE754CA}" destId="{90CF8D7F-BCF5-4756-BA38-1959EA8971A7}" srcOrd="0" destOrd="0" presId="urn:microsoft.com/office/officeart/2005/8/layout/hierarchy3"/>
    <dgm:cxn modelId="{A59BB593-F05B-4191-800D-12B647C0D05F}" type="presParOf" srcId="{90CF8D7F-BCF5-4756-BA38-1959EA8971A7}" destId="{3EF0FCAC-8B49-4C68-B2EB-FA49A9EE158F}" srcOrd="0" destOrd="0" presId="urn:microsoft.com/office/officeart/2005/8/layout/hierarchy3"/>
    <dgm:cxn modelId="{1ED83F51-8266-4438-8FBA-838377E62F8F}" type="presParOf" srcId="{90CF8D7F-BCF5-4756-BA38-1959EA8971A7}" destId="{0B8C5D8F-5BB9-4407-84F5-52E47F5308E5}" srcOrd="1" destOrd="0" presId="urn:microsoft.com/office/officeart/2005/8/layout/hierarchy3"/>
    <dgm:cxn modelId="{FA98F8FC-5A5C-4560-9BF9-EFDF11023914}" type="presParOf" srcId="{20FB67E7-001E-4F05-84E1-B5403EE754CA}" destId="{65FA0132-E7DF-439E-8412-7B8D90B104E1}" srcOrd="1" destOrd="0" presId="urn:microsoft.com/office/officeart/2005/8/layout/hierarchy3"/>
    <dgm:cxn modelId="{B9A39E60-ECCD-484F-AAA4-AFF7D79B4FDF}" type="presParOf" srcId="{65FA0132-E7DF-439E-8412-7B8D90B104E1}" destId="{A8D9C199-6306-4F01-A707-D9130CAE017D}" srcOrd="0" destOrd="0" presId="urn:microsoft.com/office/officeart/2005/8/layout/hierarchy3"/>
    <dgm:cxn modelId="{B6DAFA5C-63AA-4516-9952-BD39E5D30D2A}" type="presParOf" srcId="{65FA0132-E7DF-439E-8412-7B8D90B104E1}" destId="{E9FAB4BF-B681-4D1A-92E2-08AE21ABB7F2}" srcOrd="1" destOrd="0" presId="urn:microsoft.com/office/officeart/2005/8/layout/hierarchy3"/>
    <dgm:cxn modelId="{79550108-F2D6-4137-8B58-0E81B85DD041}" type="presParOf" srcId="{65FA0132-E7DF-439E-8412-7B8D90B104E1}" destId="{B1D9D8D7-EF30-4F09-9880-B7FBA5F67484}" srcOrd="2" destOrd="0" presId="urn:microsoft.com/office/officeart/2005/8/layout/hierarchy3"/>
    <dgm:cxn modelId="{2D10B43C-4C2B-4AA1-B647-4A9032AEB7D7}" type="presParOf" srcId="{65FA0132-E7DF-439E-8412-7B8D90B104E1}" destId="{B978A5B8-4253-4CF4-B691-E56594181491}" srcOrd="3" destOrd="0" presId="urn:microsoft.com/office/officeart/2005/8/layout/hierarchy3"/>
    <dgm:cxn modelId="{C004D5DD-CB7A-4010-BD3F-5B18B28B2666}" type="presParOf" srcId="{65FA0132-E7DF-439E-8412-7B8D90B104E1}" destId="{73A8D51D-B9AC-4319-B1A0-2DE707E947B1}" srcOrd="4" destOrd="0" presId="urn:microsoft.com/office/officeart/2005/8/layout/hierarchy3"/>
    <dgm:cxn modelId="{AC160EF2-D6C3-4CE0-8FD8-EEB9E0909D87}" type="presParOf" srcId="{65FA0132-E7DF-439E-8412-7B8D90B104E1}" destId="{73277B26-DD7E-45BD-B07D-057E826CFE5A}" srcOrd="5" destOrd="0" presId="urn:microsoft.com/office/officeart/2005/8/layout/hierarchy3"/>
    <dgm:cxn modelId="{3922CA3C-DC64-40B9-BFB8-E77209138EB5}" type="presParOf" srcId="{FA16C3C8-97BE-479B-9FB4-0256BB843321}" destId="{814B79AC-A0FF-47A5-B24E-EF680F174E7C}" srcOrd="4" destOrd="0" presId="urn:microsoft.com/office/officeart/2005/8/layout/hierarchy3"/>
    <dgm:cxn modelId="{81B19948-F274-4A39-AA09-4CA103E63024}" type="presParOf" srcId="{814B79AC-A0FF-47A5-B24E-EF680F174E7C}" destId="{78F221C3-C90B-47FF-9D91-9661416BB69E}" srcOrd="0" destOrd="0" presId="urn:microsoft.com/office/officeart/2005/8/layout/hierarchy3"/>
    <dgm:cxn modelId="{6FE43B80-2064-4DF6-A8E6-2AF913CE7E20}" type="presParOf" srcId="{78F221C3-C90B-47FF-9D91-9661416BB69E}" destId="{8C3E7342-D17D-4C10-8757-C79D77A17570}" srcOrd="0" destOrd="0" presId="urn:microsoft.com/office/officeart/2005/8/layout/hierarchy3"/>
    <dgm:cxn modelId="{773C31DE-877C-42DF-A1C3-A2B80E843F6B}" type="presParOf" srcId="{78F221C3-C90B-47FF-9D91-9661416BB69E}" destId="{28255A16-9A47-440C-A180-B5816773BE54}" srcOrd="1" destOrd="0" presId="urn:microsoft.com/office/officeart/2005/8/layout/hierarchy3"/>
    <dgm:cxn modelId="{6101CECD-3577-4EC6-8623-685F2248839E}" type="presParOf" srcId="{814B79AC-A0FF-47A5-B24E-EF680F174E7C}" destId="{230AF7E8-C480-4926-96EB-473677C19D4B}" srcOrd="1" destOrd="0" presId="urn:microsoft.com/office/officeart/2005/8/layout/hierarchy3"/>
    <dgm:cxn modelId="{4C9EF280-B5A2-4FE4-8873-01C46FDC3F77}" type="presParOf" srcId="{230AF7E8-C480-4926-96EB-473677C19D4B}" destId="{A3765662-DB4D-4C9F-BA6F-BB5865DBAC1E}" srcOrd="0" destOrd="0" presId="urn:microsoft.com/office/officeart/2005/8/layout/hierarchy3"/>
    <dgm:cxn modelId="{597B1FDC-5FAF-4ACE-BF66-85C52E2AA944}" type="presParOf" srcId="{230AF7E8-C480-4926-96EB-473677C19D4B}" destId="{B1EDE497-474F-41A2-94D3-697A7FE32330}" srcOrd="1" destOrd="0" presId="urn:microsoft.com/office/officeart/2005/8/layout/hierarchy3"/>
    <dgm:cxn modelId="{2A9DC865-9703-49F5-9066-8F8445C68C21}" type="presParOf" srcId="{230AF7E8-C480-4926-96EB-473677C19D4B}" destId="{0081A422-89C3-42C6-A289-EBAA7EBB4CF6}" srcOrd="2" destOrd="0" presId="urn:microsoft.com/office/officeart/2005/8/layout/hierarchy3"/>
    <dgm:cxn modelId="{E1ADCF04-7CA3-4AAA-997A-3B98EB58EA91}" type="presParOf" srcId="{230AF7E8-C480-4926-96EB-473677C19D4B}" destId="{7C83FD8D-C5A1-4AEF-B8DC-84A87681C852}" srcOrd="3" destOrd="0" presId="urn:microsoft.com/office/officeart/2005/8/layout/hierarchy3"/>
    <dgm:cxn modelId="{DE1D71A1-02C1-4CF5-8692-BFAF385AF2BC}" type="presParOf" srcId="{230AF7E8-C480-4926-96EB-473677C19D4B}" destId="{96E0A80F-ABAC-49E4-B5BA-DAB3ECAD88AC}" srcOrd="4" destOrd="0" presId="urn:microsoft.com/office/officeart/2005/8/layout/hierarchy3"/>
    <dgm:cxn modelId="{82321096-6543-4B8B-989B-4F1F216913F2}" type="presParOf" srcId="{230AF7E8-C480-4926-96EB-473677C19D4B}" destId="{59352A19-718E-4458-83F6-1A16988F4618}" srcOrd="5" destOrd="0" presId="urn:microsoft.com/office/officeart/2005/8/layout/hierarchy3"/>
    <dgm:cxn modelId="{D0FC405D-3755-4A94-A732-605735FCC519}" type="presParOf" srcId="{230AF7E8-C480-4926-96EB-473677C19D4B}" destId="{440206B2-79CC-4C3C-98E7-DF1401462ECB}" srcOrd="6" destOrd="0" presId="urn:microsoft.com/office/officeart/2005/8/layout/hierarchy3"/>
    <dgm:cxn modelId="{5744FB46-4310-490A-81FD-232D1655EB4B}" type="presParOf" srcId="{230AF7E8-C480-4926-96EB-473677C19D4B}" destId="{BFB1886B-C54C-4970-A08F-71C4BF862ADB}" srcOrd="7" destOrd="0" presId="urn:microsoft.com/office/officeart/2005/8/layout/hierarchy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1C89607-CD6D-490F-9AA9-F8ACC8F146A1}" type="doc">
      <dgm:prSet loTypeId="urn:microsoft.com/office/officeart/2008/layout/HorizontalMultiLevelHierarchy" loCatId="hierarchy" qsTypeId="urn:microsoft.com/office/officeart/2005/8/quickstyle/3d1" qsCatId="3D" csTypeId="urn:microsoft.com/office/officeart/2005/8/colors/accent1_2" csCatId="accent1" phldr="1"/>
      <dgm:spPr/>
      <dgm:t>
        <a:bodyPr/>
        <a:lstStyle/>
        <a:p>
          <a:endParaRPr lang="fr-FR"/>
        </a:p>
      </dgm:t>
    </dgm:pt>
    <dgm:pt modelId="{B3CE107C-7D39-44FF-9DB3-52BFA331D43F}">
      <dgm:prSet phldrT="[Texte]" phldr="1"/>
      <dgm:spPr>
        <a:noFill/>
      </dgm:spPr>
      <dgm:t>
        <a:bodyPr/>
        <a:lstStyle/>
        <a:p>
          <a:endParaRPr lang="fr-FR"/>
        </a:p>
      </dgm:t>
    </dgm:pt>
    <dgm:pt modelId="{C8586A14-FE4D-4D88-9696-5B0E002CA440}" type="parTrans" cxnId="{F8AD761D-EFC6-483F-8D07-D7C5533A853E}">
      <dgm:prSet/>
      <dgm:spPr/>
      <dgm:t>
        <a:bodyPr/>
        <a:lstStyle/>
        <a:p>
          <a:endParaRPr lang="fr-FR"/>
        </a:p>
      </dgm:t>
    </dgm:pt>
    <dgm:pt modelId="{23665EAC-0570-46E0-BC8E-5E7EF5BBF662}" type="sibTrans" cxnId="{F8AD761D-EFC6-483F-8D07-D7C5533A853E}">
      <dgm:prSet/>
      <dgm:spPr/>
      <dgm:t>
        <a:bodyPr/>
        <a:lstStyle/>
        <a:p>
          <a:endParaRPr lang="fr-FR"/>
        </a:p>
      </dgm:t>
    </dgm:pt>
    <dgm:pt modelId="{F5E2ADF8-6955-44D2-9CDF-884CF998776B}">
      <dgm:prSet phldrT="[Texte]" custT="1"/>
      <dgm:spPr>
        <a:solidFill>
          <a:srgbClr val="92D050"/>
        </a:solidFill>
      </dgm:spPr>
      <dgm:t>
        <a:bodyPr/>
        <a:lstStyle/>
        <a:p>
          <a:pPr algn="ctr"/>
          <a:r>
            <a:rPr lang="fr-FR" sz="1000">
              <a:latin typeface="Garamond" panose="02020404030301010803" pitchFamily="18" charset="0"/>
            </a:rPr>
            <a:t>élèves pouvant occuper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98C9D2B3-B8E7-41C1-940E-BFAB1BA3C4EE}" type="parTrans" cxnId="{F79710E1-DE3A-4F7F-896B-94F14B410A31}">
      <dgm:prSet/>
      <dgm:spPr/>
      <dgm:t>
        <a:bodyPr/>
        <a:lstStyle/>
        <a:p>
          <a:endParaRPr lang="fr-FR"/>
        </a:p>
      </dgm:t>
    </dgm:pt>
    <dgm:pt modelId="{AD3B130D-F241-4F6D-BFA5-8DBE453E3347}" type="sibTrans" cxnId="{F79710E1-DE3A-4F7F-896B-94F14B410A31}">
      <dgm:prSet/>
      <dgm:spPr/>
      <dgm:t>
        <a:bodyPr/>
        <a:lstStyle/>
        <a:p>
          <a:endParaRPr lang="fr-FR"/>
        </a:p>
      </dgm:t>
    </dgm:pt>
    <dgm:pt modelId="{325BB3A4-F923-445D-BCA0-B2E81D9FB871}">
      <dgm:prSet phldrT="[Texte]" custT="1"/>
      <dgm:spPr>
        <a:solidFill>
          <a:srgbClr val="FFC000"/>
        </a:solidFill>
      </dgm:spPr>
      <dgm:t>
        <a:bodyPr/>
        <a:lstStyle/>
        <a:p>
          <a:pPr algn="ctr"/>
          <a:r>
            <a:rPr lang="fr-FR" sz="1000">
              <a:latin typeface="Garamond" panose="02020404030301010803" pitchFamily="18" charset="0"/>
            </a:rPr>
            <a:t>élèves pour qui c'est intéressant d'observer le poste</a:t>
          </a: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E8FC9234-7B9B-4BF9-941E-AEF155922B88}" type="parTrans" cxnId="{7B4A6CDC-22BF-45A9-865C-A5F116747792}">
      <dgm:prSet/>
      <dgm:spPr/>
      <dgm:t>
        <a:bodyPr/>
        <a:lstStyle/>
        <a:p>
          <a:endParaRPr lang="fr-FR"/>
        </a:p>
      </dgm:t>
    </dgm:pt>
    <dgm:pt modelId="{E497B5AB-6A09-44B8-BA0D-08D88EA0CB1A}" type="sibTrans" cxnId="{7B4A6CDC-22BF-45A9-865C-A5F116747792}">
      <dgm:prSet/>
      <dgm:spPr/>
      <dgm:t>
        <a:bodyPr/>
        <a:lstStyle/>
        <a:p>
          <a:endParaRPr lang="fr-FR"/>
        </a:p>
      </dgm:t>
    </dgm:pt>
    <dgm:pt modelId="{1D1B94BA-3A70-4370-91B3-D57CE20CEE31}">
      <dgm:prSet phldrT="[Texte]" custT="1"/>
      <dgm:spPr/>
      <dgm:t>
        <a:bodyPr/>
        <a:lstStyle/>
        <a:p>
          <a:pPr algn="ctr"/>
          <a:r>
            <a:rPr lang="fr-FR" sz="1000">
              <a:latin typeface="Garamond" panose="02020404030301010803" pitchFamily="18" charset="0"/>
            </a:rPr>
            <a:t>élèves pour qui le poste est hors compréhension</a:t>
          </a:r>
        </a:p>
        <a:p>
          <a:pPr algn="ctr"/>
          <a:endParaRPr lang="fr-FR" sz="1000">
            <a:latin typeface="Garamond" panose="02020404030301010803" pitchFamily="18" charset="0"/>
          </a:endParaRPr>
        </a:p>
        <a:p>
          <a:pPr algn="ctr"/>
          <a:endParaRPr lang="fr-FR" sz="1000">
            <a:latin typeface="Garamond" panose="02020404030301010803" pitchFamily="18" charset="0"/>
          </a:endParaRPr>
        </a:p>
        <a:p>
          <a:pPr algn="ctr"/>
          <a:endParaRPr lang="fr-FR" sz="1000">
            <a:latin typeface="Garamond" panose="02020404030301010803" pitchFamily="18" charset="0"/>
          </a:endParaRPr>
        </a:p>
      </dgm:t>
    </dgm:pt>
    <dgm:pt modelId="{B4941048-6F85-48A6-A8CC-C57B631587F8}" type="parTrans" cxnId="{DEC7CF3C-A64B-4EA2-AACD-B5E1BF143604}">
      <dgm:prSet/>
      <dgm:spPr/>
      <dgm:t>
        <a:bodyPr/>
        <a:lstStyle/>
        <a:p>
          <a:endParaRPr lang="fr-FR"/>
        </a:p>
      </dgm:t>
    </dgm:pt>
    <dgm:pt modelId="{15D217D1-5BF3-4EEE-81C9-08247A00E515}" type="sibTrans" cxnId="{DEC7CF3C-A64B-4EA2-AACD-B5E1BF143604}">
      <dgm:prSet/>
      <dgm:spPr/>
      <dgm:t>
        <a:bodyPr/>
        <a:lstStyle/>
        <a:p>
          <a:endParaRPr lang="fr-FR"/>
        </a:p>
      </dgm:t>
    </dgm:pt>
    <dgm:pt modelId="{8F178FCA-7D42-4270-87E3-878861385A55}" type="pres">
      <dgm:prSet presAssocID="{C1C89607-CD6D-490F-9AA9-F8ACC8F146A1}" presName="Name0" presStyleCnt="0">
        <dgm:presLayoutVars>
          <dgm:chPref val="1"/>
          <dgm:dir/>
          <dgm:animOne val="branch"/>
          <dgm:animLvl val="lvl"/>
          <dgm:resizeHandles val="exact"/>
        </dgm:presLayoutVars>
      </dgm:prSet>
      <dgm:spPr/>
    </dgm:pt>
    <dgm:pt modelId="{1C894F47-C347-4680-817D-7BAA11F4B032}" type="pres">
      <dgm:prSet presAssocID="{B3CE107C-7D39-44FF-9DB3-52BFA331D43F}" presName="root1" presStyleCnt="0"/>
      <dgm:spPr/>
    </dgm:pt>
    <dgm:pt modelId="{88A41D3A-1C61-4E4E-8B6D-00C4D53A2465}" type="pres">
      <dgm:prSet presAssocID="{B3CE107C-7D39-44FF-9DB3-52BFA331D43F}" presName="LevelOneTextNode" presStyleLbl="node0" presStyleIdx="0" presStyleCnt="1" custScaleY="124818">
        <dgm:presLayoutVars>
          <dgm:chPref val="3"/>
        </dgm:presLayoutVars>
      </dgm:prSet>
      <dgm:spPr/>
    </dgm:pt>
    <dgm:pt modelId="{C1D281BF-0C9B-45EC-BD31-F1798FBBEE24}" type="pres">
      <dgm:prSet presAssocID="{B3CE107C-7D39-44FF-9DB3-52BFA331D43F}" presName="level2hierChild" presStyleCnt="0"/>
      <dgm:spPr/>
    </dgm:pt>
    <dgm:pt modelId="{A841DE18-D27E-463B-AE3A-DE91E2E5A087}" type="pres">
      <dgm:prSet presAssocID="{98C9D2B3-B8E7-41C1-940E-BFAB1BA3C4EE}" presName="conn2-1" presStyleLbl="parChTrans1D2" presStyleIdx="0" presStyleCnt="3"/>
      <dgm:spPr/>
    </dgm:pt>
    <dgm:pt modelId="{ED8E1682-C900-4773-B047-F3D01F20B29E}" type="pres">
      <dgm:prSet presAssocID="{98C9D2B3-B8E7-41C1-940E-BFAB1BA3C4EE}" presName="connTx" presStyleLbl="parChTrans1D2" presStyleIdx="0" presStyleCnt="3"/>
      <dgm:spPr/>
    </dgm:pt>
    <dgm:pt modelId="{924DCA5C-7BEB-4222-B624-FDD760474121}" type="pres">
      <dgm:prSet presAssocID="{F5E2ADF8-6955-44D2-9CDF-884CF998776B}" presName="root2" presStyleCnt="0"/>
      <dgm:spPr/>
    </dgm:pt>
    <dgm:pt modelId="{FFF33222-E5D4-4C05-9218-7837168D7014}" type="pres">
      <dgm:prSet presAssocID="{F5E2ADF8-6955-44D2-9CDF-884CF998776B}" presName="LevelTwoTextNode" presStyleLbl="node2" presStyleIdx="0" presStyleCnt="3" custScaleX="137626" custScaleY="175547">
        <dgm:presLayoutVars>
          <dgm:chPref val="3"/>
        </dgm:presLayoutVars>
      </dgm:prSet>
      <dgm:spPr/>
    </dgm:pt>
    <dgm:pt modelId="{2EBE5901-6830-4646-A7A4-0741833861D3}" type="pres">
      <dgm:prSet presAssocID="{F5E2ADF8-6955-44D2-9CDF-884CF998776B}" presName="level3hierChild" presStyleCnt="0"/>
      <dgm:spPr/>
    </dgm:pt>
    <dgm:pt modelId="{A6DB3D72-3411-4412-8D3F-5BF424FD67C0}" type="pres">
      <dgm:prSet presAssocID="{E8FC9234-7B9B-4BF9-941E-AEF155922B88}" presName="conn2-1" presStyleLbl="parChTrans1D2" presStyleIdx="1" presStyleCnt="3"/>
      <dgm:spPr/>
    </dgm:pt>
    <dgm:pt modelId="{E7628E39-9919-4A93-953E-3B0289BDAC9A}" type="pres">
      <dgm:prSet presAssocID="{E8FC9234-7B9B-4BF9-941E-AEF155922B88}" presName="connTx" presStyleLbl="parChTrans1D2" presStyleIdx="1" presStyleCnt="3"/>
      <dgm:spPr/>
    </dgm:pt>
    <dgm:pt modelId="{8597FB21-70EA-41AD-96FE-67488CABFD86}" type="pres">
      <dgm:prSet presAssocID="{325BB3A4-F923-445D-BCA0-B2E81D9FB871}" presName="root2" presStyleCnt="0"/>
      <dgm:spPr/>
    </dgm:pt>
    <dgm:pt modelId="{9196C798-CCE4-48BE-8FE7-99E259148C66}" type="pres">
      <dgm:prSet presAssocID="{325BB3A4-F923-445D-BCA0-B2E81D9FB871}" presName="LevelTwoTextNode" presStyleLbl="node2" presStyleIdx="1" presStyleCnt="3" custScaleX="137626" custScaleY="175547">
        <dgm:presLayoutVars>
          <dgm:chPref val="3"/>
        </dgm:presLayoutVars>
      </dgm:prSet>
      <dgm:spPr/>
    </dgm:pt>
    <dgm:pt modelId="{DCC7843F-CAC7-4C7D-8B2A-E3DFF00D786A}" type="pres">
      <dgm:prSet presAssocID="{325BB3A4-F923-445D-BCA0-B2E81D9FB871}" presName="level3hierChild" presStyleCnt="0"/>
      <dgm:spPr/>
    </dgm:pt>
    <dgm:pt modelId="{FFC97278-5D8A-40B6-A41B-9E9854297F0C}" type="pres">
      <dgm:prSet presAssocID="{B4941048-6F85-48A6-A8CC-C57B631587F8}" presName="conn2-1" presStyleLbl="parChTrans1D2" presStyleIdx="2" presStyleCnt="3"/>
      <dgm:spPr/>
    </dgm:pt>
    <dgm:pt modelId="{BACB82E4-8EDD-4D60-B4F8-6517DB6E8A86}" type="pres">
      <dgm:prSet presAssocID="{B4941048-6F85-48A6-A8CC-C57B631587F8}" presName="connTx" presStyleLbl="parChTrans1D2" presStyleIdx="2" presStyleCnt="3"/>
      <dgm:spPr/>
    </dgm:pt>
    <dgm:pt modelId="{EAA5508C-50F1-403A-BC78-9BE7AC368132}" type="pres">
      <dgm:prSet presAssocID="{1D1B94BA-3A70-4370-91B3-D57CE20CEE31}" presName="root2" presStyleCnt="0"/>
      <dgm:spPr/>
    </dgm:pt>
    <dgm:pt modelId="{FF3451AF-7341-4AA2-94DD-B78710D8647F}" type="pres">
      <dgm:prSet presAssocID="{1D1B94BA-3A70-4370-91B3-D57CE20CEE31}" presName="LevelTwoTextNode" presStyleLbl="node2" presStyleIdx="2" presStyleCnt="3" custScaleX="137626" custScaleY="175547">
        <dgm:presLayoutVars>
          <dgm:chPref val="3"/>
        </dgm:presLayoutVars>
      </dgm:prSet>
      <dgm:spPr/>
    </dgm:pt>
    <dgm:pt modelId="{B0E191C2-73DF-4BCF-AA4C-23934AE27348}" type="pres">
      <dgm:prSet presAssocID="{1D1B94BA-3A70-4370-91B3-D57CE20CEE31}" presName="level3hierChild" presStyleCnt="0"/>
      <dgm:spPr/>
    </dgm:pt>
  </dgm:ptLst>
  <dgm:cxnLst>
    <dgm:cxn modelId="{EBD3831C-C5A0-47D5-B622-E2378AC7EC6E}" type="presOf" srcId="{C1C89607-CD6D-490F-9AA9-F8ACC8F146A1}" destId="{8F178FCA-7D42-4270-87E3-878861385A55}" srcOrd="0" destOrd="0" presId="urn:microsoft.com/office/officeart/2008/layout/HorizontalMultiLevelHierarchy"/>
    <dgm:cxn modelId="{F8AD761D-EFC6-483F-8D07-D7C5533A853E}" srcId="{C1C89607-CD6D-490F-9AA9-F8ACC8F146A1}" destId="{B3CE107C-7D39-44FF-9DB3-52BFA331D43F}" srcOrd="0" destOrd="0" parTransId="{C8586A14-FE4D-4D88-9696-5B0E002CA440}" sibTransId="{23665EAC-0570-46E0-BC8E-5E7EF5BBF662}"/>
    <dgm:cxn modelId="{DEC7CF3C-A64B-4EA2-AACD-B5E1BF143604}" srcId="{B3CE107C-7D39-44FF-9DB3-52BFA331D43F}" destId="{1D1B94BA-3A70-4370-91B3-D57CE20CEE31}" srcOrd="2" destOrd="0" parTransId="{B4941048-6F85-48A6-A8CC-C57B631587F8}" sibTransId="{15D217D1-5BF3-4EEE-81C9-08247A00E515}"/>
    <dgm:cxn modelId="{8DEE643D-60BF-4312-9DE8-0BC3580D4838}" type="presOf" srcId="{B3CE107C-7D39-44FF-9DB3-52BFA331D43F}" destId="{88A41D3A-1C61-4E4E-8B6D-00C4D53A2465}" srcOrd="0" destOrd="0" presId="urn:microsoft.com/office/officeart/2008/layout/HorizontalMultiLevelHierarchy"/>
    <dgm:cxn modelId="{A974D55E-3E83-4B94-ABE8-E12552D64803}" type="presOf" srcId="{B4941048-6F85-48A6-A8CC-C57B631587F8}" destId="{FFC97278-5D8A-40B6-A41B-9E9854297F0C}" srcOrd="0" destOrd="0" presId="urn:microsoft.com/office/officeart/2008/layout/HorizontalMultiLevelHierarchy"/>
    <dgm:cxn modelId="{AD6CE243-85AD-427E-A3D2-E31068322F62}" type="presOf" srcId="{1D1B94BA-3A70-4370-91B3-D57CE20CEE31}" destId="{FF3451AF-7341-4AA2-94DD-B78710D8647F}" srcOrd="0" destOrd="0" presId="urn:microsoft.com/office/officeart/2008/layout/HorizontalMultiLevelHierarchy"/>
    <dgm:cxn modelId="{F28ADC4E-8256-4F40-AF48-0E212722F8BC}" type="presOf" srcId="{F5E2ADF8-6955-44D2-9CDF-884CF998776B}" destId="{FFF33222-E5D4-4C05-9218-7837168D7014}" srcOrd="0" destOrd="0" presId="urn:microsoft.com/office/officeart/2008/layout/HorizontalMultiLevelHierarchy"/>
    <dgm:cxn modelId="{3BA02388-93FD-4B95-9E35-AF629F7E8924}" type="presOf" srcId="{325BB3A4-F923-445D-BCA0-B2E81D9FB871}" destId="{9196C798-CCE4-48BE-8FE7-99E259148C66}" srcOrd="0" destOrd="0" presId="urn:microsoft.com/office/officeart/2008/layout/HorizontalMultiLevelHierarchy"/>
    <dgm:cxn modelId="{89FC4096-760E-4E47-A4F1-9BB7D655E2A4}" type="presOf" srcId="{B4941048-6F85-48A6-A8CC-C57B631587F8}" destId="{BACB82E4-8EDD-4D60-B4F8-6517DB6E8A86}" srcOrd="1" destOrd="0" presId="urn:microsoft.com/office/officeart/2008/layout/HorizontalMultiLevelHierarchy"/>
    <dgm:cxn modelId="{AE848697-B578-4F78-84BF-932395F4DA78}" type="presOf" srcId="{E8FC9234-7B9B-4BF9-941E-AEF155922B88}" destId="{E7628E39-9919-4A93-953E-3B0289BDAC9A}" srcOrd="1" destOrd="0" presId="urn:microsoft.com/office/officeart/2008/layout/HorizontalMultiLevelHierarchy"/>
    <dgm:cxn modelId="{711321B0-B6F2-4356-801F-D8D4F350F9FE}" type="presOf" srcId="{98C9D2B3-B8E7-41C1-940E-BFAB1BA3C4EE}" destId="{A841DE18-D27E-463B-AE3A-DE91E2E5A087}" srcOrd="0" destOrd="0" presId="urn:microsoft.com/office/officeart/2008/layout/HorizontalMultiLevelHierarchy"/>
    <dgm:cxn modelId="{8F0966B8-2189-44FD-94BA-8598750C11BD}" type="presOf" srcId="{E8FC9234-7B9B-4BF9-941E-AEF155922B88}" destId="{A6DB3D72-3411-4412-8D3F-5BF424FD67C0}" srcOrd="0" destOrd="0" presId="urn:microsoft.com/office/officeart/2008/layout/HorizontalMultiLevelHierarchy"/>
    <dgm:cxn modelId="{2B4AF6CA-490B-462C-B3CE-24746E93E8ED}" type="presOf" srcId="{98C9D2B3-B8E7-41C1-940E-BFAB1BA3C4EE}" destId="{ED8E1682-C900-4773-B047-F3D01F20B29E}" srcOrd="1" destOrd="0" presId="urn:microsoft.com/office/officeart/2008/layout/HorizontalMultiLevelHierarchy"/>
    <dgm:cxn modelId="{7B4A6CDC-22BF-45A9-865C-A5F116747792}" srcId="{B3CE107C-7D39-44FF-9DB3-52BFA331D43F}" destId="{325BB3A4-F923-445D-BCA0-B2E81D9FB871}" srcOrd="1" destOrd="0" parTransId="{E8FC9234-7B9B-4BF9-941E-AEF155922B88}" sibTransId="{E497B5AB-6A09-44B8-BA0D-08D88EA0CB1A}"/>
    <dgm:cxn modelId="{F79710E1-DE3A-4F7F-896B-94F14B410A31}" srcId="{B3CE107C-7D39-44FF-9DB3-52BFA331D43F}" destId="{F5E2ADF8-6955-44D2-9CDF-884CF998776B}" srcOrd="0" destOrd="0" parTransId="{98C9D2B3-B8E7-41C1-940E-BFAB1BA3C4EE}" sibTransId="{AD3B130D-F241-4F6D-BFA5-8DBE453E3347}"/>
    <dgm:cxn modelId="{B0D6452F-3B86-491E-AE14-5137280AF124}" type="presParOf" srcId="{8F178FCA-7D42-4270-87E3-878861385A55}" destId="{1C894F47-C347-4680-817D-7BAA11F4B032}" srcOrd="0" destOrd="0" presId="urn:microsoft.com/office/officeart/2008/layout/HorizontalMultiLevelHierarchy"/>
    <dgm:cxn modelId="{073CE611-A1AD-4354-BEC4-B25C9BD2925D}" type="presParOf" srcId="{1C894F47-C347-4680-817D-7BAA11F4B032}" destId="{88A41D3A-1C61-4E4E-8B6D-00C4D53A2465}" srcOrd="0" destOrd="0" presId="urn:microsoft.com/office/officeart/2008/layout/HorizontalMultiLevelHierarchy"/>
    <dgm:cxn modelId="{1D40BDB6-D349-4D00-8D05-A74837D8EFA4}" type="presParOf" srcId="{1C894F47-C347-4680-817D-7BAA11F4B032}" destId="{C1D281BF-0C9B-45EC-BD31-F1798FBBEE24}" srcOrd="1" destOrd="0" presId="urn:microsoft.com/office/officeart/2008/layout/HorizontalMultiLevelHierarchy"/>
    <dgm:cxn modelId="{0F401F4B-6E8E-49F3-85E4-6894CC59E819}" type="presParOf" srcId="{C1D281BF-0C9B-45EC-BD31-F1798FBBEE24}" destId="{A841DE18-D27E-463B-AE3A-DE91E2E5A087}" srcOrd="0" destOrd="0" presId="urn:microsoft.com/office/officeart/2008/layout/HorizontalMultiLevelHierarchy"/>
    <dgm:cxn modelId="{7DCFA4B6-2E0F-421F-8B33-0CA76C6ACAF7}" type="presParOf" srcId="{A841DE18-D27E-463B-AE3A-DE91E2E5A087}" destId="{ED8E1682-C900-4773-B047-F3D01F20B29E}" srcOrd="0" destOrd="0" presId="urn:microsoft.com/office/officeart/2008/layout/HorizontalMultiLevelHierarchy"/>
    <dgm:cxn modelId="{C48F4711-3FBE-476A-8290-0295728BF929}" type="presParOf" srcId="{C1D281BF-0C9B-45EC-BD31-F1798FBBEE24}" destId="{924DCA5C-7BEB-4222-B624-FDD760474121}" srcOrd="1" destOrd="0" presId="urn:microsoft.com/office/officeart/2008/layout/HorizontalMultiLevelHierarchy"/>
    <dgm:cxn modelId="{B311CEEB-6657-44C6-B771-B78379AF59C2}" type="presParOf" srcId="{924DCA5C-7BEB-4222-B624-FDD760474121}" destId="{FFF33222-E5D4-4C05-9218-7837168D7014}" srcOrd="0" destOrd="0" presId="urn:microsoft.com/office/officeart/2008/layout/HorizontalMultiLevelHierarchy"/>
    <dgm:cxn modelId="{1CE782A1-0E1E-4D54-B69D-D1E4B29CD4CB}" type="presParOf" srcId="{924DCA5C-7BEB-4222-B624-FDD760474121}" destId="{2EBE5901-6830-4646-A7A4-0741833861D3}" srcOrd="1" destOrd="0" presId="urn:microsoft.com/office/officeart/2008/layout/HorizontalMultiLevelHierarchy"/>
    <dgm:cxn modelId="{03AF2F97-76DC-4401-9204-A28FE371519B}" type="presParOf" srcId="{C1D281BF-0C9B-45EC-BD31-F1798FBBEE24}" destId="{A6DB3D72-3411-4412-8D3F-5BF424FD67C0}" srcOrd="2" destOrd="0" presId="urn:microsoft.com/office/officeart/2008/layout/HorizontalMultiLevelHierarchy"/>
    <dgm:cxn modelId="{86AD7DC8-DE99-48A1-ACEF-91254C90C9A0}" type="presParOf" srcId="{A6DB3D72-3411-4412-8D3F-5BF424FD67C0}" destId="{E7628E39-9919-4A93-953E-3B0289BDAC9A}" srcOrd="0" destOrd="0" presId="urn:microsoft.com/office/officeart/2008/layout/HorizontalMultiLevelHierarchy"/>
    <dgm:cxn modelId="{2E711F5C-59B8-45DA-A4C6-96BDA39AAF90}" type="presParOf" srcId="{C1D281BF-0C9B-45EC-BD31-F1798FBBEE24}" destId="{8597FB21-70EA-41AD-96FE-67488CABFD86}" srcOrd="3" destOrd="0" presId="urn:microsoft.com/office/officeart/2008/layout/HorizontalMultiLevelHierarchy"/>
    <dgm:cxn modelId="{D3453726-E814-4A0E-B9B0-152B9F8B3F28}" type="presParOf" srcId="{8597FB21-70EA-41AD-96FE-67488CABFD86}" destId="{9196C798-CCE4-48BE-8FE7-99E259148C66}" srcOrd="0" destOrd="0" presId="urn:microsoft.com/office/officeart/2008/layout/HorizontalMultiLevelHierarchy"/>
    <dgm:cxn modelId="{A00546CC-6BD5-4D75-8F73-A4A73D8B5718}" type="presParOf" srcId="{8597FB21-70EA-41AD-96FE-67488CABFD86}" destId="{DCC7843F-CAC7-4C7D-8B2A-E3DFF00D786A}" srcOrd="1" destOrd="0" presId="urn:microsoft.com/office/officeart/2008/layout/HorizontalMultiLevelHierarchy"/>
    <dgm:cxn modelId="{048C091B-0F42-417A-BE22-63D8582AC04E}" type="presParOf" srcId="{C1D281BF-0C9B-45EC-BD31-F1798FBBEE24}" destId="{FFC97278-5D8A-40B6-A41B-9E9854297F0C}" srcOrd="4" destOrd="0" presId="urn:microsoft.com/office/officeart/2008/layout/HorizontalMultiLevelHierarchy"/>
    <dgm:cxn modelId="{5B3936BD-CBE3-4120-8670-2B12F8542D19}" type="presParOf" srcId="{FFC97278-5D8A-40B6-A41B-9E9854297F0C}" destId="{BACB82E4-8EDD-4D60-B4F8-6517DB6E8A86}" srcOrd="0" destOrd="0" presId="urn:microsoft.com/office/officeart/2008/layout/HorizontalMultiLevelHierarchy"/>
    <dgm:cxn modelId="{FD9CFC35-A218-4359-81AD-0E45E447D584}" type="presParOf" srcId="{C1D281BF-0C9B-45EC-BD31-F1798FBBEE24}" destId="{EAA5508C-50F1-403A-BC78-9BE7AC368132}" srcOrd="5" destOrd="0" presId="urn:microsoft.com/office/officeart/2008/layout/HorizontalMultiLevelHierarchy"/>
    <dgm:cxn modelId="{3F1CCB2F-4E5D-4886-99C5-28064C216D7F}" type="presParOf" srcId="{EAA5508C-50F1-403A-BC78-9BE7AC368132}" destId="{FF3451AF-7341-4AA2-94DD-B78710D8647F}" srcOrd="0" destOrd="0" presId="urn:microsoft.com/office/officeart/2008/layout/HorizontalMultiLevelHierarchy"/>
    <dgm:cxn modelId="{EE8B61EA-E29F-4B4B-A6D1-55E04E6256D9}" type="presParOf" srcId="{EAA5508C-50F1-403A-BC78-9BE7AC368132}" destId="{B0E191C2-73DF-4BCF-AA4C-23934AE27348}" srcOrd="1" destOrd="0" presId="urn:microsoft.com/office/officeart/2008/layout/HorizontalMultiLevelHierarchy"/>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2664E4-3CEE-4A53-99BD-8E557518877B}">
      <dsp:nvSpPr>
        <dsp:cNvPr id="0" name=""/>
        <dsp:cNvSpPr/>
      </dsp:nvSpPr>
      <dsp:spPr>
        <a:xfrm>
          <a:off x="4914" y="53692"/>
          <a:ext cx="1117349" cy="558674"/>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Conceptualiser les nombres.</a:t>
          </a:r>
        </a:p>
      </dsp:txBody>
      <dsp:txXfrm>
        <a:off x="21277" y="70055"/>
        <a:ext cx="1084623" cy="525948"/>
      </dsp:txXfrm>
    </dsp:sp>
    <dsp:sp modelId="{EA68E5D0-F2AA-464F-816B-49337EA7D459}">
      <dsp:nvSpPr>
        <dsp:cNvPr id="0" name=""/>
        <dsp:cNvSpPr/>
      </dsp:nvSpPr>
      <dsp:spPr>
        <a:xfrm>
          <a:off x="116649" y="612367"/>
          <a:ext cx="111734" cy="419005"/>
        </a:xfrm>
        <a:custGeom>
          <a:avLst/>
          <a:gdLst/>
          <a:ahLst/>
          <a:cxnLst/>
          <a:rect l="0" t="0" r="0" b="0"/>
          <a:pathLst>
            <a:path>
              <a:moveTo>
                <a:pt x="0" y="0"/>
              </a:moveTo>
              <a:lnTo>
                <a:pt x="0" y="419005"/>
              </a:lnTo>
              <a:lnTo>
                <a:pt x="111734" y="41900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20D9060-D7E2-4CC4-88E2-E4E047E7E458}">
      <dsp:nvSpPr>
        <dsp:cNvPr id="0" name=""/>
        <dsp:cNvSpPr/>
      </dsp:nvSpPr>
      <dsp:spPr>
        <a:xfrm>
          <a:off x="228384" y="752036"/>
          <a:ext cx="893879" cy="55867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Constituer une collection jour après jour par ajouts successifs de 1.</a:t>
          </a:r>
        </a:p>
      </dsp:txBody>
      <dsp:txXfrm>
        <a:off x="244747" y="768399"/>
        <a:ext cx="861153" cy="525948"/>
      </dsp:txXfrm>
    </dsp:sp>
    <dsp:sp modelId="{8FA0A070-ACE3-464C-9D95-0CBF84A95B61}">
      <dsp:nvSpPr>
        <dsp:cNvPr id="0" name=""/>
        <dsp:cNvSpPr/>
      </dsp:nvSpPr>
      <dsp:spPr>
        <a:xfrm>
          <a:off x="116649" y="612367"/>
          <a:ext cx="111734" cy="1117349"/>
        </a:xfrm>
        <a:custGeom>
          <a:avLst/>
          <a:gdLst/>
          <a:ahLst/>
          <a:cxnLst/>
          <a:rect l="0" t="0" r="0" b="0"/>
          <a:pathLst>
            <a:path>
              <a:moveTo>
                <a:pt x="0" y="0"/>
              </a:moveTo>
              <a:lnTo>
                <a:pt x="0" y="1117349"/>
              </a:lnTo>
              <a:lnTo>
                <a:pt x="111734" y="111734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472A439-E345-4410-BEF3-FBD058DFD816}">
      <dsp:nvSpPr>
        <dsp:cNvPr id="0" name=""/>
        <dsp:cNvSpPr/>
      </dsp:nvSpPr>
      <dsp:spPr>
        <a:xfrm>
          <a:off x="228384" y="1450379"/>
          <a:ext cx="893879" cy="55867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73967"/>
              <a:satOff val="-1709"/>
              <a:lumOff val="-232"/>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Comprendre que les nombres permettent de donner le cardinal d’une collection.</a:t>
          </a:r>
        </a:p>
      </dsp:txBody>
      <dsp:txXfrm>
        <a:off x="244747" y="1466742"/>
        <a:ext cx="861153" cy="525948"/>
      </dsp:txXfrm>
    </dsp:sp>
    <dsp:sp modelId="{1D7CD73D-C3F8-422E-A4A8-A7DFA5F2162B}">
      <dsp:nvSpPr>
        <dsp:cNvPr id="0" name=""/>
        <dsp:cNvSpPr/>
      </dsp:nvSpPr>
      <dsp:spPr>
        <a:xfrm>
          <a:off x="116649" y="612367"/>
          <a:ext cx="111734" cy="1715035"/>
        </a:xfrm>
        <a:custGeom>
          <a:avLst/>
          <a:gdLst/>
          <a:ahLst/>
          <a:cxnLst/>
          <a:rect l="0" t="0" r="0" b="0"/>
          <a:pathLst>
            <a:path>
              <a:moveTo>
                <a:pt x="0" y="0"/>
              </a:moveTo>
              <a:lnTo>
                <a:pt x="0" y="1715035"/>
              </a:lnTo>
              <a:lnTo>
                <a:pt x="111734" y="171503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CB53A3-F367-4E9E-9BF8-C35776DDEAFF}">
      <dsp:nvSpPr>
        <dsp:cNvPr id="0" name=""/>
        <dsp:cNvSpPr/>
      </dsp:nvSpPr>
      <dsp:spPr>
        <a:xfrm>
          <a:off x="228384" y="2148722"/>
          <a:ext cx="893879" cy="357361"/>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47934"/>
              <a:satOff val="-3419"/>
              <a:lumOff val="-465"/>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Réciter la comptine numérique.</a:t>
          </a:r>
        </a:p>
      </dsp:txBody>
      <dsp:txXfrm>
        <a:off x="238851" y="2159189"/>
        <a:ext cx="872945" cy="336427"/>
      </dsp:txXfrm>
    </dsp:sp>
    <dsp:sp modelId="{9A489B2E-3279-4047-A759-35ED9B69977E}">
      <dsp:nvSpPr>
        <dsp:cNvPr id="0" name=""/>
        <dsp:cNvSpPr/>
      </dsp:nvSpPr>
      <dsp:spPr>
        <a:xfrm>
          <a:off x="116649" y="612367"/>
          <a:ext cx="111734" cy="2312722"/>
        </a:xfrm>
        <a:custGeom>
          <a:avLst/>
          <a:gdLst/>
          <a:ahLst/>
          <a:cxnLst/>
          <a:rect l="0" t="0" r="0" b="0"/>
          <a:pathLst>
            <a:path>
              <a:moveTo>
                <a:pt x="0" y="0"/>
              </a:moveTo>
              <a:lnTo>
                <a:pt x="0" y="2312722"/>
              </a:lnTo>
              <a:lnTo>
                <a:pt x="111734" y="231272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1C7203-39AE-4F7A-BAE6-088BD739C1BD}">
      <dsp:nvSpPr>
        <dsp:cNvPr id="0" name=""/>
        <dsp:cNvSpPr/>
      </dsp:nvSpPr>
      <dsp:spPr>
        <a:xfrm>
          <a:off x="228384" y="2645753"/>
          <a:ext cx="893879" cy="55867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521901"/>
              <a:satOff val="-5128"/>
              <a:lumOff val="-697"/>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Dénombrer une quantité en utilisant la suite orale des nombres connus.</a:t>
          </a:r>
        </a:p>
      </dsp:txBody>
      <dsp:txXfrm>
        <a:off x="244747" y="2662116"/>
        <a:ext cx="861153" cy="525948"/>
      </dsp:txXfrm>
    </dsp:sp>
    <dsp:sp modelId="{E4EDC715-E0FC-4A71-93CF-365C04D068C3}">
      <dsp:nvSpPr>
        <dsp:cNvPr id="0" name=""/>
        <dsp:cNvSpPr/>
      </dsp:nvSpPr>
      <dsp:spPr>
        <a:xfrm>
          <a:off x="116649" y="612367"/>
          <a:ext cx="111734" cy="3267768"/>
        </a:xfrm>
        <a:custGeom>
          <a:avLst/>
          <a:gdLst/>
          <a:ahLst/>
          <a:cxnLst/>
          <a:rect l="0" t="0" r="0" b="0"/>
          <a:pathLst>
            <a:path>
              <a:moveTo>
                <a:pt x="0" y="0"/>
              </a:moveTo>
              <a:lnTo>
                <a:pt x="0" y="3267768"/>
              </a:lnTo>
              <a:lnTo>
                <a:pt x="111734" y="326776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9DB026-83C3-4C59-BCBC-F6D87981BAAF}">
      <dsp:nvSpPr>
        <dsp:cNvPr id="0" name=""/>
        <dsp:cNvSpPr/>
      </dsp:nvSpPr>
      <dsp:spPr>
        <a:xfrm>
          <a:off x="228384" y="3344096"/>
          <a:ext cx="893879" cy="107207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695868"/>
              <a:satOff val="-6838"/>
              <a:lumOff val="-929"/>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Comprendre le principe de sériation des nombres pour les structurer (successeurs), les comparer (plus grand plus petit) et les situer les uns par rapport aux autres.</a:t>
          </a:r>
        </a:p>
      </dsp:txBody>
      <dsp:txXfrm>
        <a:off x="254565" y="3370277"/>
        <a:ext cx="841517" cy="1019717"/>
      </dsp:txXfrm>
    </dsp:sp>
    <dsp:sp modelId="{54ED1299-2E37-459F-9F9E-5121DA14C2A3}">
      <dsp:nvSpPr>
        <dsp:cNvPr id="0" name=""/>
        <dsp:cNvSpPr/>
      </dsp:nvSpPr>
      <dsp:spPr>
        <a:xfrm>
          <a:off x="116649" y="612367"/>
          <a:ext cx="111734" cy="4479517"/>
        </a:xfrm>
        <a:custGeom>
          <a:avLst/>
          <a:gdLst/>
          <a:ahLst/>
          <a:cxnLst/>
          <a:rect l="0" t="0" r="0" b="0"/>
          <a:pathLst>
            <a:path>
              <a:moveTo>
                <a:pt x="0" y="0"/>
              </a:moveTo>
              <a:lnTo>
                <a:pt x="0" y="4479517"/>
              </a:lnTo>
              <a:lnTo>
                <a:pt x="111734" y="447951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3BB50C7-D28D-4B39-BA81-315A40B98D39}">
      <dsp:nvSpPr>
        <dsp:cNvPr id="0" name=""/>
        <dsp:cNvSpPr/>
      </dsp:nvSpPr>
      <dsp:spPr>
        <a:xfrm>
          <a:off x="228384" y="4555844"/>
          <a:ext cx="893879" cy="107207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869835"/>
              <a:satOff val="-8547"/>
              <a:lumOff val="-1162"/>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Savoir qu’on peut décomposer et recomposer un nombre, le constituer à partir d’une autre collection sur laquelle on a une action (ajouter/enlever).</a:t>
          </a:r>
        </a:p>
      </dsp:txBody>
      <dsp:txXfrm>
        <a:off x="254565" y="4582025"/>
        <a:ext cx="841517" cy="1019717"/>
      </dsp:txXfrm>
    </dsp:sp>
    <dsp:sp modelId="{AB315EF2-AD97-492C-A969-384DB1F7214A}">
      <dsp:nvSpPr>
        <dsp:cNvPr id="0" name=""/>
        <dsp:cNvSpPr/>
      </dsp:nvSpPr>
      <dsp:spPr>
        <a:xfrm>
          <a:off x="116649" y="612367"/>
          <a:ext cx="111734" cy="5333906"/>
        </a:xfrm>
        <a:custGeom>
          <a:avLst/>
          <a:gdLst/>
          <a:ahLst/>
          <a:cxnLst/>
          <a:rect l="0" t="0" r="0" b="0"/>
          <a:pathLst>
            <a:path>
              <a:moveTo>
                <a:pt x="0" y="0"/>
              </a:moveTo>
              <a:lnTo>
                <a:pt x="0" y="5333906"/>
              </a:lnTo>
              <a:lnTo>
                <a:pt x="111734" y="533390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DD7D338-6913-431D-8D15-069FECACCF48}">
      <dsp:nvSpPr>
        <dsp:cNvPr id="0" name=""/>
        <dsp:cNvSpPr/>
      </dsp:nvSpPr>
      <dsp:spPr>
        <a:xfrm>
          <a:off x="228384" y="5767593"/>
          <a:ext cx="893879" cy="357361"/>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043802"/>
              <a:satOff val="-10257"/>
              <a:lumOff val="-1394"/>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Segmenter la chaîne orale en mots-nombres.</a:t>
          </a:r>
        </a:p>
      </dsp:txBody>
      <dsp:txXfrm>
        <a:off x="238851" y="5778060"/>
        <a:ext cx="872945" cy="336427"/>
      </dsp:txXfrm>
    </dsp:sp>
    <dsp:sp modelId="{7BEC36E5-46AF-490B-918B-FEDDCA7249CB}">
      <dsp:nvSpPr>
        <dsp:cNvPr id="0" name=""/>
        <dsp:cNvSpPr/>
      </dsp:nvSpPr>
      <dsp:spPr>
        <a:xfrm>
          <a:off x="116649" y="612367"/>
          <a:ext cx="111734" cy="6098958"/>
        </a:xfrm>
        <a:custGeom>
          <a:avLst/>
          <a:gdLst/>
          <a:ahLst/>
          <a:cxnLst/>
          <a:rect l="0" t="0" r="0" b="0"/>
          <a:pathLst>
            <a:path>
              <a:moveTo>
                <a:pt x="0" y="0"/>
              </a:moveTo>
              <a:lnTo>
                <a:pt x="0" y="6098958"/>
              </a:lnTo>
              <a:lnTo>
                <a:pt x="111734" y="609895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C76F6B0-F2C1-4662-A8CE-C3FB283998C9}">
      <dsp:nvSpPr>
        <dsp:cNvPr id="0" name=""/>
        <dsp:cNvSpPr/>
      </dsp:nvSpPr>
      <dsp:spPr>
        <a:xfrm>
          <a:off x="228384" y="6264623"/>
          <a:ext cx="893879" cy="89340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217768"/>
              <a:satOff val="-11966"/>
              <a:lumOff val="-1627"/>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Savoir que pour dénombrer il faut faire une correspondance terme à terme avec les mots de la comptine numérique.</a:t>
          </a:r>
        </a:p>
      </dsp:txBody>
      <dsp:txXfrm>
        <a:off x="254551" y="6290790"/>
        <a:ext cx="841545" cy="841070"/>
      </dsp:txXfrm>
    </dsp:sp>
    <dsp:sp modelId="{EBB59073-FA19-4F96-80D2-D1F85F06F32D}">
      <dsp:nvSpPr>
        <dsp:cNvPr id="0" name=""/>
        <dsp:cNvSpPr/>
      </dsp:nvSpPr>
      <dsp:spPr>
        <a:xfrm>
          <a:off x="116649" y="612367"/>
          <a:ext cx="111734" cy="7042690"/>
        </a:xfrm>
        <a:custGeom>
          <a:avLst/>
          <a:gdLst/>
          <a:ahLst/>
          <a:cxnLst/>
          <a:rect l="0" t="0" r="0" b="0"/>
          <a:pathLst>
            <a:path>
              <a:moveTo>
                <a:pt x="0" y="0"/>
              </a:moveTo>
              <a:lnTo>
                <a:pt x="0" y="7042690"/>
              </a:lnTo>
              <a:lnTo>
                <a:pt x="111734" y="704269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C017D95-5AB7-4E47-BE0F-6E66B3F3E9FB}">
      <dsp:nvSpPr>
        <dsp:cNvPr id="0" name=""/>
        <dsp:cNvSpPr/>
      </dsp:nvSpPr>
      <dsp:spPr>
        <a:xfrm>
          <a:off x="228384" y="7297696"/>
          <a:ext cx="893879" cy="714723"/>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391735"/>
              <a:satOff val="-13676"/>
              <a:lumOff val="-1859"/>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Savoir que le dernier mot-nombre prononcé est le cardinal de la collection dénombrée.</a:t>
          </a:r>
        </a:p>
      </dsp:txBody>
      <dsp:txXfrm>
        <a:off x="249318" y="7318630"/>
        <a:ext cx="852011" cy="672855"/>
      </dsp:txXfrm>
    </dsp:sp>
    <dsp:sp modelId="{7E8D6B77-C3D6-407F-8C35-FEA5FD24899D}">
      <dsp:nvSpPr>
        <dsp:cNvPr id="0" name=""/>
        <dsp:cNvSpPr/>
      </dsp:nvSpPr>
      <dsp:spPr>
        <a:xfrm>
          <a:off x="116649" y="612367"/>
          <a:ext cx="111734" cy="7986423"/>
        </a:xfrm>
        <a:custGeom>
          <a:avLst/>
          <a:gdLst/>
          <a:ahLst/>
          <a:cxnLst/>
          <a:rect l="0" t="0" r="0" b="0"/>
          <a:pathLst>
            <a:path>
              <a:moveTo>
                <a:pt x="0" y="0"/>
              </a:moveTo>
              <a:lnTo>
                <a:pt x="0" y="7986423"/>
              </a:lnTo>
              <a:lnTo>
                <a:pt x="111734" y="7986423"/>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27978D7-C2E8-4BFE-825F-9C4A4F6D9475}">
      <dsp:nvSpPr>
        <dsp:cNvPr id="0" name=""/>
        <dsp:cNvSpPr/>
      </dsp:nvSpPr>
      <dsp:spPr>
        <a:xfrm>
          <a:off x="228384" y="8152088"/>
          <a:ext cx="893879" cy="89340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565702"/>
              <a:satOff val="-15385"/>
              <a:lumOff val="-2091"/>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Font typeface="Wingdings" panose="05000000000000000000" pitchFamily="2" charset="2"/>
            <a:buNone/>
          </a:pPr>
          <a:r>
            <a:rPr lang="fr-FR" sz="800" kern="1200">
              <a:latin typeface="Garamond" panose="02020404030301010803" pitchFamily="18" charset="0"/>
            </a:rPr>
            <a:t>Savoir que l’ordre de comptage des objets ou la disposition d’une collection ne modifie pas le cardinal.</a:t>
          </a:r>
        </a:p>
      </dsp:txBody>
      <dsp:txXfrm>
        <a:off x="254551" y="8178255"/>
        <a:ext cx="841545" cy="841070"/>
      </dsp:txXfrm>
    </dsp:sp>
    <dsp:sp modelId="{07E27EE0-14CF-415B-837C-100AFBCE0B2A}">
      <dsp:nvSpPr>
        <dsp:cNvPr id="0" name=""/>
        <dsp:cNvSpPr/>
      </dsp:nvSpPr>
      <dsp:spPr>
        <a:xfrm>
          <a:off x="1401601" y="53692"/>
          <a:ext cx="1117349" cy="558674"/>
        </a:xfrm>
        <a:prstGeom prst="roundRect">
          <a:avLst>
            <a:gd name="adj" fmla="val 10000"/>
          </a:avLst>
        </a:prstGeom>
        <a:gradFill rotWithShape="0">
          <a:gsLst>
            <a:gs pos="0">
              <a:schemeClr val="accent5">
                <a:hueOff val="1174277"/>
                <a:satOff val="-11539"/>
                <a:lumOff val="-1568"/>
                <a:alphaOff val="0"/>
                <a:satMod val="103000"/>
                <a:lumMod val="102000"/>
                <a:tint val="94000"/>
              </a:schemeClr>
            </a:gs>
            <a:gs pos="50000">
              <a:schemeClr val="accent5">
                <a:hueOff val="1174277"/>
                <a:satOff val="-11539"/>
                <a:lumOff val="-1568"/>
                <a:alphaOff val="0"/>
                <a:satMod val="110000"/>
                <a:lumMod val="100000"/>
                <a:shade val="100000"/>
              </a:schemeClr>
            </a:gs>
            <a:gs pos="100000">
              <a:schemeClr val="accent5">
                <a:hueOff val="1174277"/>
                <a:satOff val="-11539"/>
                <a:lumOff val="-156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Comprendre la valeur positionnelle des chiffres dans l'écriture des nombres.</a:t>
          </a:r>
        </a:p>
      </dsp:txBody>
      <dsp:txXfrm>
        <a:off x="1417964" y="70055"/>
        <a:ext cx="1084623" cy="525948"/>
      </dsp:txXfrm>
    </dsp:sp>
    <dsp:sp modelId="{AEBE56C7-A2EA-4164-A60E-6A51AA0E390D}">
      <dsp:nvSpPr>
        <dsp:cNvPr id="0" name=""/>
        <dsp:cNvSpPr/>
      </dsp:nvSpPr>
      <dsp:spPr>
        <a:xfrm>
          <a:off x="1513336" y="612367"/>
          <a:ext cx="111734" cy="407689"/>
        </a:xfrm>
        <a:custGeom>
          <a:avLst/>
          <a:gdLst/>
          <a:ahLst/>
          <a:cxnLst/>
          <a:rect l="0" t="0" r="0" b="0"/>
          <a:pathLst>
            <a:path>
              <a:moveTo>
                <a:pt x="0" y="0"/>
              </a:moveTo>
              <a:lnTo>
                <a:pt x="0" y="407689"/>
              </a:lnTo>
              <a:lnTo>
                <a:pt x="111734" y="40768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C3F17D-A019-494B-9D4A-A32272F9CC1E}">
      <dsp:nvSpPr>
        <dsp:cNvPr id="0" name=""/>
        <dsp:cNvSpPr/>
      </dsp:nvSpPr>
      <dsp:spPr>
        <a:xfrm>
          <a:off x="1625071" y="752036"/>
          <a:ext cx="893879" cy="53604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739669"/>
              <a:satOff val="-17095"/>
              <a:lumOff val="-2324"/>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fr-FR" sz="1000" kern="1200">
              <a:latin typeface="Garamond" panose="02020404030301010803" pitchFamily="18" charset="0"/>
            </a:rPr>
            <a:t>Associer un nombre à son écriture chiffrée.</a:t>
          </a:r>
        </a:p>
      </dsp:txBody>
      <dsp:txXfrm>
        <a:off x="1640771" y="767736"/>
        <a:ext cx="862479" cy="504642"/>
      </dsp:txXfrm>
    </dsp:sp>
    <dsp:sp modelId="{3198C7BE-2DA2-483D-B9BB-ECCF299FC94E}">
      <dsp:nvSpPr>
        <dsp:cNvPr id="0" name=""/>
        <dsp:cNvSpPr/>
      </dsp:nvSpPr>
      <dsp:spPr>
        <a:xfrm>
          <a:off x="1513336" y="612367"/>
          <a:ext cx="111734" cy="1262082"/>
        </a:xfrm>
        <a:custGeom>
          <a:avLst/>
          <a:gdLst/>
          <a:ahLst/>
          <a:cxnLst/>
          <a:rect l="0" t="0" r="0" b="0"/>
          <a:pathLst>
            <a:path>
              <a:moveTo>
                <a:pt x="0" y="0"/>
              </a:moveTo>
              <a:lnTo>
                <a:pt x="0" y="1262082"/>
              </a:lnTo>
              <a:lnTo>
                <a:pt x="111734" y="1262082"/>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3089A2-64BF-4A2D-B640-1D2D48247950}">
      <dsp:nvSpPr>
        <dsp:cNvPr id="0" name=""/>
        <dsp:cNvSpPr/>
      </dsp:nvSpPr>
      <dsp:spPr>
        <a:xfrm>
          <a:off x="1625071" y="1427747"/>
          <a:ext cx="893879" cy="89340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1913636"/>
              <a:satOff val="-18804"/>
              <a:lumOff val="-2556"/>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Comprendre qu’on compte les paquets par 10.</a:t>
          </a:r>
        </a:p>
      </dsp:txBody>
      <dsp:txXfrm>
        <a:off x="1651238" y="1453914"/>
        <a:ext cx="841545" cy="841070"/>
      </dsp:txXfrm>
    </dsp:sp>
    <dsp:sp modelId="{4FAD4E23-CE30-453A-8386-32BDA3A670BC}">
      <dsp:nvSpPr>
        <dsp:cNvPr id="0" name=""/>
        <dsp:cNvSpPr/>
      </dsp:nvSpPr>
      <dsp:spPr>
        <a:xfrm>
          <a:off x="1513336" y="612367"/>
          <a:ext cx="111734" cy="2116474"/>
        </a:xfrm>
        <a:custGeom>
          <a:avLst/>
          <a:gdLst/>
          <a:ahLst/>
          <a:cxnLst/>
          <a:rect l="0" t="0" r="0" b="0"/>
          <a:pathLst>
            <a:path>
              <a:moveTo>
                <a:pt x="0" y="0"/>
              </a:moveTo>
              <a:lnTo>
                <a:pt x="0" y="2116474"/>
              </a:lnTo>
              <a:lnTo>
                <a:pt x="111734" y="211647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666AD5-B787-45F8-837A-C8233F06A928}">
      <dsp:nvSpPr>
        <dsp:cNvPr id="0" name=""/>
        <dsp:cNvSpPr/>
      </dsp:nvSpPr>
      <dsp:spPr>
        <a:xfrm>
          <a:off x="1625071" y="2460820"/>
          <a:ext cx="893879" cy="536042"/>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087603"/>
              <a:satOff val="-20514"/>
              <a:lumOff val="-2788"/>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Compter de 10 en 10 et de 1 en 1. </a:t>
          </a:r>
        </a:p>
      </dsp:txBody>
      <dsp:txXfrm>
        <a:off x="1640771" y="2476520"/>
        <a:ext cx="862479" cy="504642"/>
      </dsp:txXfrm>
    </dsp:sp>
    <dsp:sp modelId="{8066F13C-2F86-469E-A222-FE2BA11AC031}">
      <dsp:nvSpPr>
        <dsp:cNvPr id="0" name=""/>
        <dsp:cNvSpPr/>
      </dsp:nvSpPr>
      <dsp:spPr>
        <a:xfrm>
          <a:off x="1513336" y="612367"/>
          <a:ext cx="111734" cy="2970866"/>
        </a:xfrm>
        <a:custGeom>
          <a:avLst/>
          <a:gdLst/>
          <a:ahLst/>
          <a:cxnLst/>
          <a:rect l="0" t="0" r="0" b="0"/>
          <a:pathLst>
            <a:path>
              <a:moveTo>
                <a:pt x="0" y="0"/>
              </a:moveTo>
              <a:lnTo>
                <a:pt x="0" y="2970866"/>
              </a:lnTo>
              <a:lnTo>
                <a:pt x="111734" y="297086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CE5D4-DDDA-4923-8863-A22B10AECB18}">
      <dsp:nvSpPr>
        <dsp:cNvPr id="0" name=""/>
        <dsp:cNvSpPr/>
      </dsp:nvSpPr>
      <dsp:spPr>
        <a:xfrm>
          <a:off x="1625071" y="3136531"/>
          <a:ext cx="893879" cy="893404"/>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261570"/>
              <a:satOff val="-22223"/>
              <a:lumOff val="-3021"/>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Compter de 10 en 10 sur un nombre autre qu'une dizaine.</a:t>
          </a:r>
        </a:p>
      </dsp:txBody>
      <dsp:txXfrm>
        <a:off x="1651238" y="3162698"/>
        <a:ext cx="841545" cy="841070"/>
      </dsp:txXfrm>
    </dsp:sp>
    <dsp:sp modelId="{D8171E49-07DA-4AA9-BDD4-28E7BAB1F13A}">
      <dsp:nvSpPr>
        <dsp:cNvPr id="0" name=""/>
        <dsp:cNvSpPr/>
      </dsp:nvSpPr>
      <dsp:spPr>
        <a:xfrm>
          <a:off x="1513336" y="612367"/>
          <a:ext cx="111734" cy="4093277"/>
        </a:xfrm>
        <a:custGeom>
          <a:avLst/>
          <a:gdLst/>
          <a:ahLst/>
          <a:cxnLst/>
          <a:rect l="0" t="0" r="0" b="0"/>
          <a:pathLst>
            <a:path>
              <a:moveTo>
                <a:pt x="0" y="0"/>
              </a:moveTo>
              <a:lnTo>
                <a:pt x="0" y="4093277"/>
              </a:lnTo>
              <a:lnTo>
                <a:pt x="111734" y="409327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71D9F4-284A-4EF4-9A20-0A2B553C8450}">
      <dsp:nvSpPr>
        <dsp:cNvPr id="0" name=""/>
        <dsp:cNvSpPr/>
      </dsp:nvSpPr>
      <dsp:spPr>
        <a:xfrm>
          <a:off x="1625071" y="4169604"/>
          <a:ext cx="893879" cy="107207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435537"/>
              <a:satOff val="-23933"/>
              <a:lumOff val="-3253"/>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Utiliser l’aspect algorithmique de la suite écrites des nombres pour trouver le nombre suivant.</a:t>
          </a:r>
        </a:p>
      </dsp:txBody>
      <dsp:txXfrm>
        <a:off x="1651252" y="4195785"/>
        <a:ext cx="841517" cy="1019717"/>
      </dsp:txXfrm>
    </dsp:sp>
    <dsp:sp modelId="{23587E5F-C04A-4839-9D81-0E45B919B5DF}">
      <dsp:nvSpPr>
        <dsp:cNvPr id="0" name=""/>
        <dsp:cNvSpPr/>
      </dsp:nvSpPr>
      <dsp:spPr>
        <a:xfrm>
          <a:off x="1513336" y="612367"/>
          <a:ext cx="111734" cy="5362985"/>
        </a:xfrm>
        <a:custGeom>
          <a:avLst/>
          <a:gdLst/>
          <a:ahLst/>
          <a:cxnLst/>
          <a:rect l="0" t="0" r="0" b="0"/>
          <a:pathLst>
            <a:path>
              <a:moveTo>
                <a:pt x="0" y="0"/>
              </a:moveTo>
              <a:lnTo>
                <a:pt x="0" y="5362985"/>
              </a:lnTo>
              <a:lnTo>
                <a:pt x="111734" y="536298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0464D48-B203-4C0E-AB7D-F57D340FA304}">
      <dsp:nvSpPr>
        <dsp:cNvPr id="0" name=""/>
        <dsp:cNvSpPr/>
      </dsp:nvSpPr>
      <dsp:spPr>
        <a:xfrm>
          <a:off x="1625071" y="5381353"/>
          <a:ext cx="893879" cy="118799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609504"/>
              <a:satOff val="-25642"/>
              <a:lumOff val="-3486"/>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fr-FR" sz="1000" kern="1200">
              <a:latin typeface="Garamond" panose="02020404030301010803" pitchFamily="18" charset="0"/>
            </a:rPr>
            <a:t>Se préparer à comprendre la numération de position en rangeant les unités, les dizaines et les centaines à la bonne place.</a:t>
          </a:r>
        </a:p>
      </dsp:txBody>
      <dsp:txXfrm>
        <a:off x="1651252" y="5407534"/>
        <a:ext cx="841517" cy="1135637"/>
      </dsp:txXfrm>
    </dsp:sp>
    <dsp:sp modelId="{B2E78E02-872B-4091-845C-47A794710526}">
      <dsp:nvSpPr>
        <dsp:cNvPr id="0" name=""/>
        <dsp:cNvSpPr/>
      </dsp:nvSpPr>
      <dsp:spPr>
        <a:xfrm>
          <a:off x="1513336" y="612367"/>
          <a:ext cx="111734" cy="6811374"/>
        </a:xfrm>
        <a:custGeom>
          <a:avLst/>
          <a:gdLst/>
          <a:ahLst/>
          <a:cxnLst/>
          <a:rect l="0" t="0" r="0" b="0"/>
          <a:pathLst>
            <a:path>
              <a:moveTo>
                <a:pt x="0" y="0"/>
              </a:moveTo>
              <a:lnTo>
                <a:pt x="0" y="6811374"/>
              </a:lnTo>
              <a:lnTo>
                <a:pt x="111734" y="681137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C36DE03-FEC6-4981-94B9-EC5F3DD6DDF9}">
      <dsp:nvSpPr>
        <dsp:cNvPr id="0" name=""/>
        <dsp:cNvSpPr/>
      </dsp:nvSpPr>
      <dsp:spPr>
        <a:xfrm>
          <a:off x="1625071" y="6709021"/>
          <a:ext cx="893879" cy="1429441"/>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783471"/>
              <a:satOff val="-27352"/>
              <a:lumOff val="-3718"/>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fr-FR" sz="1000" kern="1200">
              <a:latin typeface="Garamond" panose="02020404030301010803" pitchFamily="18" charset="0"/>
            </a:rPr>
            <a:t>Écrire un nombre en chiffres en utilisant le groupement d’objets par 10 (puis par 100) pour soutenir la compréhension de cette écriture.</a:t>
          </a:r>
        </a:p>
      </dsp:txBody>
      <dsp:txXfrm>
        <a:off x="1651252" y="6735202"/>
        <a:ext cx="841517" cy="1377079"/>
      </dsp:txXfrm>
    </dsp:sp>
    <dsp:sp modelId="{BF97C6F7-9920-43DB-9FAD-B8793AA3564E}">
      <dsp:nvSpPr>
        <dsp:cNvPr id="0" name=""/>
        <dsp:cNvSpPr/>
      </dsp:nvSpPr>
      <dsp:spPr>
        <a:xfrm>
          <a:off x="1513336" y="612367"/>
          <a:ext cx="111734" cy="8300451"/>
        </a:xfrm>
        <a:custGeom>
          <a:avLst/>
          <a:gdLst/>
          <a:ahLst/>
          <a:cxnLst/>
          <a:rect l="0" t="0" r="0" b="0"/>
          <a:pathLst>
            <a:path>
              <a:moveTo>
                <a:pt x="0" y="0"/>
              </a:moveTo>
              <a:lnTo>
                <a:pt x="0" y="8300451"/>
              </a:lnTo>
              <a:lnTo>
                <a:pt x="111734" y="830045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42D36A1-C311-4B8A-94E0-68D350678A06}">
      <dsp:nvSpPr>
        <dsp:cNvPr id="0" name=""/>
        <dsp:cNvSpPr/>
      </dsp:nvSpPr>
      <dsp:spPr>
        <a:xfrm>
          <a:off x="1625071" y="8278131"/>
          <a:ext cx="893879" cy="126937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957437"/>
              <a:satOff val="-29061"/>
              <a:lumOff val="-395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Font typeface="Wingdings" panose="05000000000000000000" pitchFamily="2" charset="2"/>
            <a:buNone/>
          </a:pPr>
          <a:r>
            <a:rPr lang="fr-FR" sz="1000" kern="1200">
              <a:latin typeface="Garamond" panose="02020404030301010803" pitchFamily="18" charset="0"/>
            </a:rPr>
            <a:t>Lire les écritures chiffrées des nombres en s’appuyant sur le rôle des groupements par 10.</a:t>
          </a:r>
        </a:p>
      </dsp:txBody>
      <dsp:txXfrm>
        <a:off x="1651252" y="8304312"/>
        <a:ext cx="841517" cy="1217013"/>
      </dsp:txXfrm>
    </dsp:sp>
    <dsp:sp modelId="{054C493F-D6E8-4927-9F51-D7548F0F2ABD}">
      <dsp:nvSpPr>
        <dsp:cNvPr id="0" name=""/>
        <dsp:cNvSpPr/>
      </dsp:nvSpPr>
      <dsp:spPr>
        <a:xfrm>
          <a:off x="2798287" y="53692"/>
          <a:ext cx="1117349" cy="558674"/>
        </a:xfrm>
        <a:prstGeom prst="roundRect">
          <a:avLst>
            <a:gd name="adj" fmla="val 10000"/>
          </a:avLst>
        </a:prstGeom>
        <a:gradFill rotWithShape="0">
          <a:gsLst>
            <a:gs pos="0">
              <a:schemeClr val="accent5">
                <a:hueOff val="2348553"/>
                <a:satOff val="-23078"/>
                <a:lumOff val="-3137"/>
                <a:alphaOff val="0"/>
                <a:satMod val="103000"/>
                <a:lumMod val="102000"/>
                <a:tint val="94000"/>
              </a:schemeClr>
            </a:gs>
            <a:gs pos="50000">
              <a:schemeClr val="accent5">
                <a:hueOff val="2348553"/>
                <a:satOff val="-23078"/>
                <a:lumOff val="-3137"/>
                <a:alphaOff val="0"/>
                <a:satMod val="110000"/>
                <a:lumMod val="100000"/>
                <a:shade val="100000"/>
              </a:schemeClr>
            </a:gs>
            <a:gs pos="100000">
              <a:schemeClr val="accent5">
                <a:hueOff val="2348553"/>
                <a:satOff val="-23078"/>
                <a:lumOff val="-313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Connaître et utiliser l’euro.</a:t>
          </a:r>
        </a:p>
      </dsp:txBody>
      <dsp:txXfrm>
        <a:off x="2814650" y="70055"/>
        <a:ext cx="1084623" cy="525948"/>
      </dsp:txXfrm>
    </dsp:sp>
    <dsp:sp modelId="{E415E8D1-800D-4A4A-BB33-C7B6A65F9145}">
      <dsp:nvSpPr>
        <dsp:cNvPr id="0" name=""/>
        <dsp:cNvSpPr/>
      </dsp:nvSpPr>
      <dsp:spPr>
        <a:xfrm>
          <a:off x="2910022" y="612367"/>
          <a:ext cx="111734" cy="854389"/>
        </a:xfrm>
        <a:custGeom>
          <a:avLst/>
          <a:gdLst/>
          <a:ahLst/>
          <a:cxnLst/>
          <a:rect l="0" t="0" r="0" b="0"/>
          <a:pathLst>
            <a:path>
              <a:moveTo>
                <a:pt x="0" y="0"/>
              </a:moveTo>
              <a:lnTo>
                <a:pt x="0" y="854389"/>
              </a:lnTo>
              <a:lnTo>
                <a:pt x="111734" y="85438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95D8F3-85E6-47F3-A8FE-934BEFC61148}">
      <dsp:nvSpPr>
        <dsp:cNvPr id="0" name=""/>
        <dsp:cNvSpPr/>
      </dsp:nvSpPr>
      <dsp:spPr>
        <a:xfrm>
          <a:off x="3021757" y="752036"/>
          <a:ext cx="893879" cy="1429441"/>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131404"/>
              <a:satOff val="-30771"/>
              <a:lumOff val="-4183"/>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Construire l’idée que la valeur d’une collection ne dépend pas nécessairement du nombre d’éléments de cette collection .</a:t>
          </a:r>
        </a:p>
      </dsp:txBody>
      <dsp:txXfrm>
        <a:off x="3047938" y="778217"/>
        <a:ext cx="841517" cy="1377079"/>
      </dsp:txXfrm>
    </dsp:sp>
    <dsp:sp modelId="{29766A7C-BA39-45B6-83C2-68B20C42366F}">
      <dsp:nvSpPr>
        <dsp:cNvPr id="0" name=""/>
        <dsp:cNvSpPr/>
      </dsp:nvSpPr>
      <dsp:spPr>
        <a:xfrm>
          <a:off x="2910022" y="612367"/>
          <a:ext cx="111734" cy="2244821"/>
        </a:xfrm>
        <a:custGeom>
          <a:avLst/>
          <a:gdLst/>
          <a:ahLst/>
          <a:cxnLst/>
          <a:rect l="0" t="0" r="0" b="0"/>
          <a:pathLst>
            <a:path>
              <a:moveTo>
                <a:pt x="0" y="0"/>
              </a:moveTo>
              <a:lnTo>
                <a:pt x="0" y="2244821"/>
              </a:lnTo>
              <a:lnTo>
                <a:pt x="111734" y="224482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0A6B8CE-CE42-456E-B739-86BFCE9B1250}">
      <dsp:nvSpPr>
        <dsp:cNvPr id="0" name=""/>
        <dsp:cNvSpPr/>
      </dsp:nvSpPr>
      <dsp:spPr>
        <a:xfrm>
          <a:off x="3021757" y="2321146"/>
          <a:ext cx="893879"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305371"/>
              <a:satOff val="-32480"/>
              <a:lumOff val="-4415"/>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Compter la somme totale présente dans le porte-monnaie en utilisant bien la valeur des billets.</a:t>
          </a:r>
        </a:p>
      </dsp:txBody>
      <dsp:txXfrm>
        <a:off x="3047938" y="2347327"/>
        <a:ext cx="841517" cy="1019723"/>
      </dsp:txXfrm>
    </dsp:sp>
    <dsp:sp modelId="{FA0A81D7-952E-47DE-AE30-CCF0FAE94493}">
      <dsp:nvSpPr>
        <dsp:cNvPr id="0" name=""/>
        <dsp:cNvSpPr/>
      </dsp:nvSpPr>
      <dsp:spPr>
        <a:xfrm>
          <a:off x="2910022" y="612367"/>
          <a:ext cx="111734" cy="3992615"/>
        </a:xfrm>
        <a:custGeom>
          <a:avLst/>
          <a:gdLst/>
          <a:ahLst/>
          <a:cxnLst/>
          <a:rect l="0" t="0" r="0" b="0"/>
          <a:pathLst>
            <a:path>
              <a:moveTo>
                <a:pt x="0" y="0"/>
              </a:moveTo>
              <a:lnTo>
                <a:pt x="0" y="3992615"/>
              </a:lnTo>
              <a:lnTo>
                <a:pt x="111734" y="3992615"/>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B78BC7E-226E-4825-A166-1204F2EE6926}">
      <dsp:nvSpPr>
        <dsp:cNvPr id="0" name=""/>
        <dsp:cNvSpPr/>
      </dsp:nvSpPr>
      <dsp:spPr>
        <a:xfrm>
          <a:off x="3021757" y="3532900"/>
          <a:ext cx="893879" cy="214416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479338"/>
              <a:satOff val="-34190"/>
              <a:lumOff val="-4647"/>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Mettre en œuvre les règles d’échanges possibles avec l’euro.</a:t>
          </a:r>
        </a:p>
        <a:p>
          <a:pPr marL="57150" lvl="1" indent="-57150" algn="l" defTabSz="466725">
            <a:lnSpc>
              <a:spcPct val="90000"/>
            </a:lnSpc>
            <a:spcBef>
              <a:spcPct val="0"/>
            </a:spcBef>
            <a:spcAft>
              <a:spcPct val="15000"/>
            </a:spcAft>
            <a:buChar char="•"/>
          </a:pPr>
          <a:endParaRPr lang="fr-FR" sz="1050" kern="1200">
            <a:latin typeface="Garamond" panose="02020404030301010803" pitchFamily="18" charset="0"/>
          </a:endParaRP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2x1€ - 2€</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bilet de 5€</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billet de 10€</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billet de 20€</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billet de 50€</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billet de 100€</a:t>
          </a:r>
        </a:p>
      </dsp:txBody>
      <dsp:txXfrm>
        <a:off x="3047938" y="3559081"/>
        <a:ext cx="841517" cy="2091803"/>
      </dsp:txXfrm>
    </dsp:sp>
    <dsp:sp modelId="{3EF0FCAC-8B49-4C68-B2EB-FA49A9EE158F}">
      <dsp:nvSpPr>
        <dsp:cNvPr id="0" name=""/>
        <dsp:cNvSpPr/>
      </dsp:nvSpPr>
      <dsp:spPr>
        <a:xfrm>
          <a:off x="4194974" y="53692"/>
          <a:ext cx="1117349" cy="558674"/>
        </a:xfrm>
        <a:prstGeom prst="roundRect">
          <a:avLst>
            <a:gd name="adj" fmla="val 10000"/>
          </a:avLst>
        </a:prstGeom>
        <a:gradFill rotWithShape="0">
          <a:gsLst>
            <a:gs pos="0">
              <a:schemeClr val="accent5">
                <a:hueOff val="3522830"/>
                <a:satOff val="-34617"/>
                <a:lumOff val="-4705"/>
                <a:alphaOff val="0"/>
                <a:satMod val="103000"/>
                <a:lumMod val="102000"/>
                <a:tint val="94000"/>
              </a:schemeClr>
            </a:gs>
            <a:gs pos="50000">
              <a:schemeClr val="accent5">
                <a:hueOff val="3522830"/>
                <a:satOff val="-34617"/>
                <a:lumOff val="-4705"/>
                <a:alphaOff val="0"/>
                <a:satMod val="110000"/>
                <a:lumMod val="100000"/>
                <a:shade val="100000"/>
              </a:schemeClr>
            </a:gs>
            <a:gs pos="100000">
              <a:schemeClr val="accent5">
                <a:hueOff val="3522830"/>
                <a:satOff val="-34617"/>
                <a:lumOff val="-470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Wingdings" panose="05000000000000000000" pitchFamily="2" charset="2"/>
            <a:buNone/>
          </a:pPr>
          <a:r>
            <a:rPr lang="fr-FR" sz="900" kern="1200">
              <a:latin typeface="Garamond" panose="02020404030301010803" pitchFamily="18" charset="0"/>
            </a:rPr>
            <a:t>Comprendre représentations des nombres.</a:t>
          </a:r>
        </a:p>
      </dsp:txBody>
      <dsp:txXfrm>
        <a:off x="4211337" y="70055"/>
        <a:ext cx="1084623" cy="525948"/>
      </dsp:txXfrm>
    </dsp:sp>
    <dsp:sp modelId="{A8D9C199-6306-4F01-A707-D9130CAE017D}">
      <dsp:nvSpPr>
        <dsp:cNvPr id="0" name=""/>
        <dsp:cNvSpPr/>
      </dsp:nvSpPr>
      <dsp:spPr>
        <a:xfrm>
          <a:off x="4306709" y="612367"/>
          <a:ext cx="111734" cy="675711"/>
        </a:xfrm>
        <a:custGeom>
          <a:avLst/>
          <a:gdLst/>
          <a:ahLst/>
          <a:cxnLst/>
          <a:rect l="0" t="0" r="0" b="0"/>
          <a:pathLst>
            <a:path>
              <a:moveTo>
                <a:pt x="0" y="0"/>
              </a:moveTo>
              <a:lnTo>
                <a:pt x="0" y="675711"/>
              </a:lnTo>
              <a:lnTo>
                <a:pt x="111734" y="675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FAB4BF-B681-4D1A-92E2-08AE21ABB7F2}">
      <dsp:nvSpPr>
        <dsp:cNvPr id="0" name=""/>
        <dsp:cNvSpPr/>
      </dsp:nvSpPr>
      <dsp:spPr>
        <a:xfrm>
          <a:off x="4418444" y="752036"/>
          <a:ext cx="929133"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653305"/>
              <a:satOff val="-35899"/>
              <a:lumOff val="-488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Représentations analogiques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dés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mains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cartes à points</a:t>
          </a:r>
        </a:p>
      </dsp:txBody>
      <dsp:txXfrm>
        <a:off x="4445657" y="779249"/>
        <a:ext cx="874707" cy="1017659"/>
      </dsp:txXfrm>
    </dsp:sp>
    <dsp:sp modelId="{B1D9D8D7-EF30-4F09-9880-B7FBA5F67484}">
      <dsp:nvSpPr>
        <dsp:cNvPr id="0" name=""/>
        <dsp:cNvSpPr/>
      </dsp:nvSpPr>
      <dsp:spPr>
        <a:xfrm>
          <a:off x="4306709" y="612367"/>
          <a:ext cx="111734" cy="2244824"/>
        </a:xfrm>
        <a:custGeom>
          <a:avLst/>
          <a:gdLst/>
          <a:ahLst/>
          <a:cxnLst/>
          <a:rect l="0" t="0" r="0" b="0"/>
          <a:pathLst>
            <a:path>
              <a:moveTo>
                <a:pt x="0" y="0"/>
              </a:moveTo>
              <a:lnTo>
                <a:pt x="0" y="2244824"/>
              </a:lnTo>
              <a:lnTo>
                <a:pt x="111734" y="224482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978A5B8-4253-4CF4-B691-E56594181491}">
      <dsp:nvSpPr>
        <dsp:cNvPr id="0" name=""/>
        <dsp:cNvSpPr/>
      </dsp:nvSpPr>
      <dsp:spPr>
        <a:xfrm>
          <a:off x="4418444" y="1963790"/>
          <a:ext cx="929133" cy="1786803"/>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3827272"/>
              <a:satOff val="-37609"/>
              <a:lumOff val="-5112"/>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Représentations non-analogiques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boîtes de Picbille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abaque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décomposition additive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comparateur (plus grand et plus petit)</a:t>
          </a:r>
        </a:p>
      </dsp:txBody>
      <dsp:txXfrm>
        <a:off x="4445657" y="1991003"/>
        <a:ext cx="874707" cy="1732377"/>
      </dsp:txXfrm>
    </dsp:sp>
    <dsp:sp modelId="{73A8D51D-B9AC-4319-B1A0-2DE707E947B1}">
      <dsp:nvSpPr>
        <dsp:cNvPr id="0" name=""/>
        <dsp:cNvSpPr/>
      </dsp:nvSpPr>
      <dsp:spPr>
        <a:xfrm>
          <a:off x="4306709" y="612367"/>
          <a:ext cx="111734" cy="3813937"/>
        </a:xfrm>
        <a:custGeom>
          <a:avLst/>
          <a:gdLst/>
          <a:ahLst/>
          <a:cxnLst/>
          <a:rect l="0" t="0" r="0" b="0"/>
          <a:pathLst>
            <a:path>
              <a:moveTo>
                <a:pt x="0" y="0"/>
              </a:moveTo>
              <a:lnTo>
                <a:pt x="0" y="3813937"/>
              </a:lnTo>
              <a:lnTo>
                <a:pt x="111734" y="381393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3277B26-DD7E-45BD-B07D-057E826CFE5A}">
      <dsp:nvSpPr>
        <dsp:cNvPr id="0" name=""/>
        <dsp:cNvSpPr/>
      </dsp:nvSpPr>
      <dsp:spPr>
        <a:xfrm>
          <a:off x="4418444" y="3890262"/>
          <a:ext cx="893879"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001239"/>
              <a:satOff val="-39318"/>
              <a:lumOff val="-5345"/>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Savoir utiliser le comptage de 10 en 10 pour utiliser ces représentations et non tout recompter.</a:t>
          </a:r>
        </a:p>
      </dsp:txBody>
      <dsp:txXfrm>
        <a:off x="4444625" y="3916443"/>
        <a:ext cx="841517" cy="1019723"/>
      </dsp:txXfrm>
    </dsp:sp>
    <dsp:sp modelId="{8C3E7342-D17D-4C10-8757-C79D77A17570}">
      <dsp:nvSpPr>
        <dsp:cNvPr id="0" name=""/>
        <dsp:cNvSpPr/>
      </dsp:nvSpPr>
      <dsp:spPr>
        <a:xfrm>
          <a:off x="5591660" y="53692"/>
          <a:ext cx="1117349" cy="558674"/>
        </a:xfrm>
        <a:prstGeom prst="roundRect">
          <a:avLst>
            <a:gd name="adj" fmla="val 10000"/>
          </a:avLst>
        </a:prstGeom>
        <a:gradFill rotWithShape="0">
          <a:gsLst>
            <a:gs pos="0">
              <a:schemeClr val="accent5">
                <a:hueOff val="4697107"/>
                <a:satOff val="-46156"/>
                <a:lumOff val="-6274"/>
                <a:alphaOff val="0"/>
                <a:satMod val="103000"/>
                <a:lumMod val="102000"/>
                <a:tint val="94000"/>
              </a:schemeClr>
            </a:gs>
            <a:gs pos="50000">
              <a:schemeClr val="accent5">
                <a:hueOff val="4697107"/>
                <a:satOff val="-46156"/>
                <a:lumOff val="-6274"/>
                <a:alphaOff val="0"/>
                <a:satMod val="110000"/>
                <a:lumMod val="100000"/>
                <a:shade val="100000"/>
              </a:schemeClr>
            </a:gs>
            <a:gs pos="100000">
              <a:schemeClr val="accent5">
                <a:hueOff val="4697107"/>
                <a:satOff val="-46156"/>
                <a:lumOff val="-627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Font typeface="Wingdings" panose="05000000000000000000" pitchFamily="2" charset="2"/>
            <a:buNone/>
          </a:pPr>
          <a:r>
            <a:rPr lang="fr-FR" sz="900" kern="1200">
              <a:latin typeface="Garamond" panose="02020404030301010803" pitchFamily="18" charset="0"/>
            </a:rPr>
            <a:t>Utiliser de façon autonome des représentations des nombres.</a:t>
          </a:r>
        </a:p>
      </dsp:txBody>
      <dsp:txXfrm>
        <a:off x="5608023" y="70055"/>
        <a:ext cx="1084623" cy="525948"/>
      </dsp:txXfrm>
    </dsp:sp>
    <dsp:sp modelId="{A3765662-DB4D-4C9F-BA6F-BB5865DBAC1E}">
      <dsp:nvSpPr>
        <dsp:cNvPr id="0" name=""/>
        <dsp:cNvSpPr/>
      </dsp:nvSpPr>
      <dsp:spPr>
        <a:xfrm>
          <a:off x="5703395" y="612367"/>
          <a:ext cx="111734" cy="675711"/>
        </a:xfrm>
        <a:custGeom>
          <a:avLst/>
          <a:gdLst/>
          <a:ahLst/>
          <a:cxnLst/>
          <a:rect l="0" t="0" r="0" b="0"/>
          <a:pathLst>
            <a:path>
              <a:moveTo>
                <a:pt x="0" y="0"/>
              </a:moveTo>
              <a:lnTo>
                <a:pt x="0" y="675711"/>
              </a:lnTo>
              <a:lnTo>
                <a:pt x="111734" y="67571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1EDE497-474F-41A2-94D3-697A7FE32330}">
      <dsp:nvSpPr>
        <dsp:cNvPr id="0" name=""/>
        <dsp:cNvSpPr/>
      </dsp:nvSpPr>
      <dsp:spPr>
        <a:xfrm>
          <a:off x="5815130" y="752036"/>
          <a:ext cx="929133"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175206"/>
              <a:satOff val="-41028"/>
              <a:lumOff val="-5577"/>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Représentations analogiques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dés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mains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cartes à points</a:t>
          </a:r>
        </a:p>
      </dsp:txBody>
      <dsp:txXfrm>
        <a:off x="5842343" y="779249"/>
        <a:ext cx="874707" cy="1017659"/>
      </dsp:txXfrm>
    </dsp:sp>
    <dsp:sp modelId="{0081A422-89C3-42C6-A289-EBAA7EBB4CF6}">
      <dsp:nvSpPr>
        <dsp:cNvPr id="0" name=""/>
        <dsp:cNvSpPr/>
      </dsp:nvSpPr>
      <dsp:spPr>
        <a:xfrm>
          <a:off x="5703395" y="612367"/>
          <a:ext cx="111734" cy="2244824"/>
        </a:xfrm>
        <a:custGeom>
          <a:avLst/>
          <a:gdLst/>
          <a:ahLst/>
          <a:cxnLst/>
          <a:rect l="0" t="0" r="0" b="0"/>
          <a:pathLst>
            <a:path>
              <a:moveTo>
                <a:pt x="0" y="0"/>
              </a:moveTo>
              <a:lnTo>
                <a:pt x="0" y="2244824"/>
              </a:lnTo>
              <a:lnTo>
                <a:pt x="111734" y="224482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C83FD8D-C5A1-4AEF-B8DC-84A87681C852}">
      <dsp:nvSpPr>
        <dsp:cNvPr id="0" name=""/>
        <dsp:cNvSpPr/>
      </dsp:nvSpPr>
      <dsp:spPr>
        <a:xfrm>
          <a:off x="5815130" y="1963790"/>
          <a:ext cx="940164" cy="1786803"/>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349173"/>
              <a:satOff val="-42737"/>
              <a:lumOff val="-5809"/>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Représentations non-analogiques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boîtes de Picbille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abaque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décomposition additive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comparateur (plus grand et plus petit)</a:t>
          </a:r>
        </a:p>
      </dsp:txBody>
      <dsp:txXfrm>
        <a:off x="5842666" y="1991326"/>
        <a:ext cx="885092" cy="1731731"/>
      </dsp:txXfrm>
    </dsp:sp>
    <dsp:sp modelId="{96E0A80F-ABAC-49E4-B5BA-DAB3ECAD88AC}">
      <dsp:nvSpPr>
        <dsp:cNvPr id="0" name=""/>
        <dsp:cNvSpPr/>
      </dsp:nvSpPr>
      <dsp:spPr>
        <a:xfrm>
          <a:off x="5703395" y="612367"/>
          <a:ext cx="111734" cy="3813937"/>
        </a:xfrm>
        <a:custGeom>
          <a:avLst/>
          <a:gdLst/>
          <a:ahLst/>
          <a:cxnLst/>
          <a:rect l="0" t="0" r="0" b="0"/>
          <a:pathLst>
            <a:path>
              <a:moveTo>
                <a:pt x="0" y="0"/>
              </a:moveTo>
              <a:lnTo>
                <a:pt x="0" y="3813937"/>
              </a:lnTo>
              <a:lnTo>
                <a:pt x="111734" y="381393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9352A19-718E-4458-83F6-1A16988F4618}">
      <dsp:nvSpPr>
        <dsp:cNvPr id="0" name=""/>
        <dsp:cNvSpPr/>
      </dsp:nvSpPr>
      <dsp:spPr>
        <a:xfrm>
          <a:off x="5815130" y="3890262"/>
          <a:ext cx="893879"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523140"/>
              <a:satOff val="-44447"/>
              <a:lumOff val="-6042"/>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t"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Autres représentations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file numérique</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nombre écrit en lettres</a:t>
          </a:r>
        </a:p>
        <a:p>
          <a:pPr marL="57150" lvl="1" indent="-57150" algn="l" defTabSz="466725">
            <a:lnSpc>
              <a:spcPct val="90000"/>
            </a:lnSpc>
            <a:spcBef>
              <a:spcPct val="0"/>
            </a:spcBef>
            <a:spcAft>
              <a:spcPct val="15000"/>
            </a:spcAft>
            <a:buChar char="•"/>
          </a:pPr>
          <a:r>
            <a:rPr lang="fr-FR" sz="1050" kern="1200">
              <a:latin typeface="Garamond" panose="02020404030301010803" pitchFamily="18" charset="0"/>
            </a:rPr>
            <a:t>...d ...u</a:t>
          </a:r>
        </a:p>
      </dsp:txBody>
      <dsp:txXfrm>
        <a:off x="5841311" y="3916443"/>
        <a:ext cx="841517" cy="1019723"/>
      </dsp:txXfrm>
    </dsp:sp>
    <dsp:sp modelId="{440206B2-79CC-4C3C-98E7-DF1401462ECB}">
      <dsp:nvSpPr>
        <dsp:cNvPr id="0" name=""/>
        <dsp:cNvSpPr/>
      </dsp:nvSpPr>
      <dsp:spPr>
        <a:xfrm>
          <a:off x="5703395" y="612367"/>
          <a:ext cx="111734" cy="5025691"/>
        </a:xfrm>
        <a:custGeom>
          <a:avLst/>
          <a:gdLst/>
          <a:ahLst/>
          <a:cxnLst/>
          <a:rect l="0" t="0" r="0" b="0"/>
          <a:pathLst>
            <a:path>
              <a:moveTo>
                <a:pt x="0" y="0"/>
              </a:moveTo>
              <a:lnTo>
                <a:pt x="0" y="5025691"/>
              </a:lnTo>
              <a:lnTo>
                <a:pt x="111734" y="5025691"/>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FB1886B-C54C-4970-A08F-71C4BF862ADB}">
      <dsp:nvSpPr>
        <dsp:cNvPr id="0" name=""/>
        <dsp:cNvSpPr/>
      </dsp:nvSpPr>
      <dsp:spPr>
        <a:xfrm>
          <a:off x="5815130" y="5102016"/>
          <a:ext cx="893879" cy="107208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697107"/>
              <a:satOff val="-46156"/>
              <a:lumOff val="-6274"/>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fr-FR" sz="1050" kern="1200">
              <a:latin typeface="Garamond" panose="02020404030301010803" pitchFamily="18" charset="0"/>
            </a:rPr>
            <a:t>Savoir utiliser le comptage de 10 en 10 pour utiliser ces représentations et non tout recompter.</a:t>
          </a:r>
        </a:p>
      </dsp:txBody>
      <dsp:txXfrm>
        <a:off x="5841311" y="5128197"/>
        <a:ext cx="841517" cy="1019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C97278-5D8A-40B6-A41B-9E9854297F0C}">
      <dsp:nvSpPr>
        <dsp:cNvPr id="0" name=""/>
        <dsp:cNvSpPr/>
      </dsp:nvSpPr>
      <dsp:spPr>
        <a:xfrm>
          <a:off x="639028" y="1584000"/>
          <a:ext cx="315887" cy="965705"/>
        </a:xfrm>
        <a:custGeom>
          <a:avLst/>
          <a:gdLst/>
          <a:ahLst/>
          <a:cxnLst/>
          <a:rect l="0" t="0" r="0" b="0"/>
          <a:pathLst>
            <a:path>
              <a:moveTo>
                <a:pt x="0" y="0"/>
              </a:moveTo>
              <a:lnTo>
                <a:pt x="157943" y="0"/>
              </a:lnTo>
              <a:lnTo>
                <a:pt x="157943" y="965705"/>
              </a:lnTo>
              <a:lnTo>
                <a:pt x="315887" y="96570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2041451"/>
        <a:ext cx="50802" cy="50802"/>
      </dsp:txXfrm>
    </dsp:sp>
    <dsp:sp modelId="{A6DB3D72-3411-4412-8D3F-5BF424FD67C0}">
      <dsp:nvSpPr>
        <dsp:cNvPr id="0" name=""/>
        <dsp:cNvSpPr/>
      </dsp:nvSpPr>
      <dsp:spPr>
        <a:xfrm>
          <a:off x="639028" y="1538279"/>
          <a:ext cx="315887" cy="91440"/>
        </a:xfrm>
        <a:custGeom>
          <a:avLst/>
          <a:gdLst/>
          <a:ahLst/>
          <a:cxnLst/>
          <a:rect l="0" t="0" r="0" b="0"/>
          <a:pathLst>
            <a:path>
              <a:moveTo>
                <a:pt x="0" y="45720"/>
              </a:moveTo>
              <a:lnTo>
                <a:pt x="315887" y="4572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9075" y="1576102"/>
        <a:ext cx="15794" cy="15794"/>
      </dsp:txXfrm>
    </dsp:sp>
    <dsp:sp modelId="{A841DE18-D27E-463B-AE3A-DE91E2E5A087}">
      <dsp:nvSpPr>
        <dsp:cNvPr id="0" name=""/>
        <dsp:cNvSpPr/>
      </dsp:nvSpPr>
      <dsp:spPr>
        <a:xfrm>
          <a:off x="639028" y="618294"/>
          <a:ext cx="315887" cy="965705"/>
        </a:xfrm>
        <a:custGeom>
          <a:avLst/>
          <a:gdLst/>
          <a:ahLst/>
          <a:cxnLst/>
          <a:rect l="0" t="0" r="0" b="0"/>
          <a:pathLst>
            <a:path>
              <a:moveTo>
                <a:pt x="0" y="965705"/>
              </a:moveTo>
              <a:lnTo>
                <a:pt x="157943" y="965705"/>
              </a:lnTo>
              <a:lnTo>
                <a:pt x="157943" y="0"/>
              </a:lnTo>
              <a:lnTo>
                <a:pt x="315887" y="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71571" y="1075746"/>
        <a:ext cx="50802" cy="50802"/>
      </dsp:txXfrm>
    </dsp:sp>
    <dsp:sp modelId="{88A41D3A-1C61-4E4E-8B6D-00C4D53A2465}">
      <dsp:nvSpPr>
        <dsp:cNvPr id="0" name=""/>
        <dsp:cNvSpPr/>
      </dsp:nvSpPr>
      <dsp:spPr>
        <a:xfrm rot="16200000">
          <a:off x="-1183431" y="1343232"/>
          <a:ext cx="3163384" cy="481535"/>
        </a:xfrm>
        <a:prstGeom prst="rect">
          <a:avLst/>
        </a:prstGeom>
        <a:no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685" tIns="19685" rIns="19685" bIns="19685" numCol="1" spcCol="1270" anchor="ctr" anchorCtr="0">
          <a:noAutofit/>
        </a:bodyPr>
        <a:lstStyle/>
        <a:p>
          <a:pPr marL="0" lvl="0" indent="0" algn="ctr" defTabSz="1377950">
            <a:lnSpc>
              <a:spcPct val="90000"/>
            </a:lnSpc>
            <a:spcBef>
              <a:spcPct val="0"/>
            </a:spcBef>
            <a:spcAft>
              <a:spcPct val="35000"/>
            </a:spcAft>
            <a:buNone/>
          </a:pPr>
          <a:endParaRPr lang="fr-FR" sz="3100" kern="1200"/>
        </a:p>
      </dsp:txBody>
      <dsp:txXfrm>
        <a:off x="-1183431" y="1343232"/>
        <a:ext cx="3163384" cy="481535"/>
      </dsp:txXfrm>
    </dsp:sp>
    <dsp:sp modelId="{FFF33222-E5D4-4C05-9218-7837168D7014}">
      <dsp:nvSpPr>
        <dsp:cNvPr id="0" name=""/>
        <dsp:cNvSpPr/>
      </dsp:nvSpPr>
      <dsp:spPr>
        <a:xfrm>
          <a:off x="954916" y="195634"/>
          <a:ext cx="2173715" cy="845321"/>
        </a:xfrm>
        <a:prstGeom prst="rect">
          <a:avLst/>
        </a:prstGeom>
        <a:solidFill>
          <a:srgbClr val="92D05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pouvant occuper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95634"/>
        <a:ext cx="2173715" cy="845321"/>
      </dsp:txXfrm>
    </dsp:sp>
    <dsp:sp modelId="{9196C798-CCE4-48BE-8FE7-99E259148C66}">
      <dsp:nvSpPr>
        <dsp:cNvPr id="0" name=""/>
        <dsp:cNvSpPr/>
      </dsp:nvSpPr>
      <dsp:spPr>
        <a:xfrm>
          <a:off x="954916" y="1161339"/>
          <a:ext cx="2173715" cy="845321"/>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c'est intéressant d'observer le poste</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1161339"/>
        <a:ext cx="2173715" cy="845321"/>
      </dsp:txXfrm>
    </dsp:sp>
    <dsp:sp modelId="{FF3451AF-7341-4AA2-94DD-B78710D8647F}">
      <dsp:nvSpPr>
        <dsp:cNvPr id="0" name=""/>
        <dsp:cNvSpPr/>
      </dsp:nvSpPr>
      <dsp:spPr>
        <a:xfrm>
          <a:off x="954916" y="2127044"/>
          <a:ext cx="2173715" cy="84532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FR" sz="1000" kern="1200">
              <a:latin typeface="Garamond" panose="02020404030301010803" pitchFamily="18" charset="0"/>
            </a:rPr>
            <a:t>élèves pour qui le poste est hors compréhension</a:t>
          </a: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a:p>
          <a:pPr marL="0" lvl="0" indent="0" algn="ctr" defTabSz="444500">
            <a:lnSpc>
              <a:spcPct val="90000"/>
            </a:lnSpc>
            <a:spcBef>
              <a:spcPct val="0"/>
            </a:spcBef>
            <a:spcAft>
              <a:spcPct val="35000"/>
            </a:spcAft>
            <a:buNone/>
          </a:pPr>
          <a:endParaRPr lang="fr-FR" sz="1000" kern="1200">
            <a:latin typeface="Garamond" panose="02020404030301010803" pitchFamily="18" charset="0"/>
          </a:endParaRPr>
        </a:p>
      </dsp:txBody>
      <dsp:txXfrm>
        <a:off x="954916" y="2127044"/>
        <a:ext cx="2173715" cy="8453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rc en ciel">
      <a:dk1>
        <a:sysClr val="windowText" lastClr="000000"/>
      </a:dk1>
      <a:lt1>
        <a:sysClr val="window" lastClr="FFFFFF"/>
      </a:lt1>
      <a:dk2>
        <a:srgbClr val="7030A0"/>
      </a:dk2>
      <a:lt2>
        <a:srgbClr val="DADADA"/>
      </a:lt2>
      <a:accent1>
        <a:srgbClr val="DF2E28"/>
      </a:accent1>
      <a:accent2>
        <a:srgbClr val="FE801A"/>
      </a:accent2>
      <a:accent3>
        <a:srgbClr val="E9BF35"/>
      </a:accent3>
      <a:accent4>
        <a:srgbClr val="92D050"/>
      </a:accent4>
      <a:accent5>
        <a:srgbClr val="00B0F0"/>
      </a:accent5>
      <a:accent6>
        <a:srgbClr val="7030A0"/>
      </a:accent6>
      <a:hlink>
        <a:srgbClr val="002060"/>
      </a:hlink>
      <a:folHlink>
        <a:srgbClr val="FF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0596-C5EF-4182-AD61-CADCB2DA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396</Words>
  <Characters>2181</Characters>
  <Application>Microsoft Office Word</Application>
  <DocSecurity>0</DocSecurity>
  <Lines>18</Lines>
  <Paragraphs>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DOMAINE</vt:lpstr>
      <vt:lpstr>/Mathématiques</vt:lpstr>
      <vt:lpstr>    nombres et calcul</vt:lpstr>
      <vt:lpstr>        Activités complémentaires</vt:lpstr>
      <vt:lpstr>Chaque jour compte - grille d’évaluation</vt:lpstr>
      <vt:lpstr>répartition des postes</vt:lpstr>
    </vt:vector>
  </TitlesOfParts>
  <Company>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subject/>
  <dc:creator>Karine Brossois</dc:creator>
  <cp:keywords/>
  <dc:description/>
  <cp:lastModifiedBy>Tampopo</cp:lastModifiedBy>
  <cp:revision>59</cp:revision>
  <cp:lastPrinted>2017-07-27T15:56:00Z</cp:lastPrinted>
  <dcterms:created xsi:type="dcterms:W3CDTF">2017-07-27T09:11:00Z</dcterms:created>
  <dcterms:modified xsi:type="dcterms:W3CDTF">2017-07-29T12:41:00Z</dcterms:modified>
</cp:coreProperties>
</file>