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3798"/>
        <w:gridCol w:w="3798"/>
        <w:gridCol w:w="3798"/>
      </w:tblGrid>
      <w:tr w:rsidR="006D43EE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6D43EE" w:rsidRPr="007737E1" w:rsidRDefault="006D43EE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1800225"/>
                  <wp:effectExtent l="19050" t="0" r="0" b="0"/>
                  <wp:docPr id="243" name="Image 13" descr="Diam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am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6D43EE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2238375"/>
                  <wp:effectExtent l="19050" t="0" r="9525" b="0"/>
                  <wp:docPr id="244" name="il_fi" descr="http://www.schmuckbid.de/out/pictures/wysiwigpro/Ru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muckbid.de/out/pictures/wysiwigpro/Ru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6D43EE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1862666"/>
                  <wp:effectExtent l="19050" t="0" r="0" b="0"/>
                  <wp:docPr id="245" name="il_fi" descr="http://www.gemmantia.com/images/stories/saphir%20coussin%206.23%20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emmantia.com/images/stories/saphir%20coussin%206.23%20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62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EE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left:0;text-align:left;margin-left:23.9pt;margin-top:33.45pt;width:135pt;height:124.75pt;z-index:251698176;mso-position-horizontal-relative:text;mso-position-vertical-relative:text;mso-width-relative:margin;mso-height-relative:margin" filled="f" stroked="f">
                  <v:textbox style="mso-next-textbox:#_x0000_s1071">
                    <w:txbxContent>
                      <w:p w:rsid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6D43EE" w:rsidRP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 w:rsidRPr="006D43EE">
                          <w:rPr>
                            <w:rFonts w:ascii="Verdana" w:hAnsi="Verdana"/>
                            <w:sz w:val="56"/>
                            <w:szCs w:val="80"/>
                          </w:rPr>
                          <w:t>diamant</w:t>
                        </w:r>
                      </w:p>
                    </w:txbxContent>
                  </v:textbox>
                </v:shape>
              </w:pict>
            </w:r>
            <w:r w:rsid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31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77" type="#_x0000_t202" style="position:absolute;left:0;text-align:left;margin-left:25.5pt;margin-top:33.8pt;width:135pt;height:124.75pt;z-index:251704320;mso-position-horizontal-relative:text;mso-position-vertical-relative:text;mso-width-relative:margin;mso-height-relative:margin" filled="f" stroked="f">
                  <v:textbox style="mso-next-textbox:#_x0000_s1077">
                    <w:txbxContent>
                      <w:p w:rsidR="006D43EE" w:rsidRP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6D43EE" w:rsidRP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 w:rsidRPr="006D43EE">
                          <w:rPr>
                            <w:rFonts w:ascii="Verdana" w:hAnsi="Verdana"/>
                            <w:sz w:val="56"/>
                            <w:szCs w:val="80"/>
                          </w:rPr>
                          <w:t>rubis</w:t>
                        </w:r>
                      </w:p>
                    </w:txbxContent>
                  </v:textbox>
                </v:shape>
              </w:pict>
            </w:r>
            <w:r w:rsidR="006D43EE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2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78" type="#_x0000_t202" style="position:absolute;left:0;text-align:left;margin-left:26.25pt;margin-top:33.8pt;width:135pt;height:124.75pt;z-index:251705344;mso-position-horizontal-relative:text;mso-position-vertical-relative:text;mso-width-relative:margin;mso-height-relative:margin" filled="f" stroked="f">
                  <v:textbox style="mso-next-textbox:#_x0000_s1078">
                    <w:txbxContent>
                      <w:p w:rsid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</w:p>
                      <w:p w:rsidR="006D43EE" w:rsidRP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56"/>
                          </w:rPr>
                          <w:t>saphir</w:t>
                        </w:r>
                      </w:p>
                    </w:txbxContent>
                  </v:textbox>
                </v:shape>
              </w:pict>
            </w:r>
            <w:r w:rsidR="006D43EE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3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EE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6D43EE" w:rsidRPr="007737E1" w:rsidRDefault="006D43EE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351314" cy="2057400"/>
                  <wp:effectExtent l="19050" t="0" r="0" b="0"/>
                  <wp:docPr id="246" name="il_fi" descr="http://www.madeinjoaillerie.fr/wp-content/uploads/2011/11/emeraude-pierre-precieuse-ve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deinjoaillerie.fr/wp-content/uploads/2011/11/emeraude-pierre-precieuse-ve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14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C6353A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685925"/>
                  <wp:effectExtent l="19050" t="0" r="0" b="0"/>
                  <wp:docPr id="247" name="il_fi" descr="http://www.bijoux-bijouterie.fr/wp-content/uploads/2011/04/1693_opale23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joux-bijouterie.fr/wp-content/uploads/2011/04/1693_opale23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FF6757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2276475"/>
                  <wp:effectExtent l="19050" t="0" r="9525" b="0"/>
                  <wp:docPr id="248" name="il_fi" descr="http://www.curalibero.com/LIENS/IMAGES/Pierre-am%C3%A9thyste%20ge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uralibero.com/LIENS/IMAGES/Pierre-am%C3%A9thyste%20ge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EE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 id="_x0000_s1079" type="#_x0000_t202" style="position:absolute;left:0;text-align:left;margin-left:23.9pt;margin-top:33.45pt;width:135pt;height:124.75pt;z-index:251707392;mso-position-horizontal-relative:text;mso-position-vertical-relative:text;mso-width-relative:margin;mso-height-relative:margin" filled="f" stroked="f">
                  <v:textbox style="mso-next-textbox:#_x0000_s1079">
                    <w:txbxContent>
                      <w:p w:rsid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6D43EE" w:rsidRP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44"/>
                            <w:szCs w:val="80"/>
                          </w:rPr>
                        </w:pPr>
                        <w:r w:rsidRPr="006D43EE">
                          <w:rPr>
                            <w:rFonts w:ascii="Verdana" w:hAnsi="Verdana"/>
                            <w:sz w:val="44"/>
                            <w:szCs w:val="80"/>
                          </w:rPr>
                          <w:t>émeraude</w:t>
                        </w:r>
                      </w:p>
                    </w:txbxContent>
                  </v:textbox>
                </v:shape>
              </w:pict>
            </w:r>
            <w:r w:rsid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4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80" type="#_x0000_t202" style="position:absolute;left:0;text-align:left;margin-left:25.5pt;margin-top:33.8pt;width:135pt;height:124.75pt;z-index:251708416;mso-position-horizontal-relative:text;mso-position-vertical-relative:text;mso-width-relative:margin;mso-height-relative:margin" filled="f" stroked="f">
                  <v:textbox style="mso-next-textbox:#_x0000_s1080">
                    <w:txbxContent>
                      <w:p w:rsid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</w:p>
                      <w:p w:rsidR="00C6353A" w:rsidRPr="00C6353A" w:rsidRDefault="00C6353A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56"/>
                          </w:rPr>
                          <w:t>opale</w:t>
                        </w:r>
                      </w:p>
                    </w:txbxContent>
                  </v:textbox>
                </v:shape>
              </w:pict>
            </w:r>
            <w:r w:rsidR="006D43EE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5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81" type="#_x0000_t202" style="position:absolute;left:0;text-align:left;margin-left:26.25pt;margin-top:33.8pt;width:135pt;height:124.75pt;z-index:251709440;mso-position-horizontal-relative:text;mso-position-vertical-relative:text;mso-width-relative:margin;mso-height-relative:margin" filled="f" stroked="f">
                  <v:textbox style="mso-next-textbox:#_x0000_s1081">
                    <w:txbxContent>
                      <w:p w:rsid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FF6757" w:rsidRPr="00FF6757" w:rsidRDefault="00FF6757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géode</w:t>
                        </w:r>
                      </w:p>
                    </w:txbxContent>
                  </v:textbox>
                </v:shape>
              </w:pict>
            </w:r>
            <w:r w:rsidR="006D43EE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6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119" w:rsidRDefault="001B7119" w:rsidP="00346BBB">
      <w:pPr>
        <w:jc w:val="both"/>
        <w:rPr>
          <w:sz w:val="28"/>
        </w:rPr>
      </w:pPr>
    </w:p>
    <w:p w:rsidR="006D43EE" w:rsidRDefault="006D43EE">
      <w:pPr>
        <w:spacing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Grilledutableau"/>
        <w:tblW w:w="0" w:type="auto"/>
        <w:tblLayout w:type="fixed"/>
        <w:tblLook w:val="04A0"/>
      </w:tblPr>
      <w:tblGrid>
        <w:gridCol w:w="3798"/>
        <w:gridCol w:w="3798"/>
        <w:gridCol w:w="3798"/>
      </w:tblGrid>
      <w:tr w:rsidR="006D43EE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6D43EE" w:rsidRPr="007737E1" w:rsidRDefault="00964C01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66950" cy="2266950"/>
                  <wp:effectExtent l="19050" t="0" r="0" b="0"/>
                  <wp:docPr id="249" name="il_fi" descr="http://www.bijouamethyste.com/ar-collier-amethyste-diamante-5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jouamethyste.com/ar-collier-amethyste-diamante-5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FC366A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57425" cy="1610736"/>
                  <wp:effectExtent l="19050" t="0" r="9525" b="0"/>
                  <wp:docPr id="34" name="il_fi" descr="http://www.jeanduperrex.ch/Site/Mineraux_files/Pyrite-%26-magnetite-filt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anduperrex.ch/Site/Mineraux_files/Pyrite-%26-magnetite-fil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10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E261D6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1707357"/>
                  <wp:effectExtent l="19050" t="0" r="9525" b="0"/>
                  <wp:docPr id="37" name="il_fi" descr="http://webftp.planete-cristal.com/imagesrayons/pointe-cristal-de-ro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ebftp.planete-cristal.com/imagesrayons/pointe-cristal-de-ro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7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EE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 id="_x0000_s1082" type="#_x0000_t202" style="position:absolute;left:0;text-align:left;margin-left:23.9pt;margin-top:33.45pt;width:135pt;height:124.75pt;z-index:251711488;mso-position-horizontal-relative:text;mso-position-vertical-relative:text;mso-width-relative:margin;mso-height-relative:margin" filled="f" stroked="f">
                  <v:textbox style="mso-next-textbox:#_x0000_s1082">
                    <w:txbxContent>
                      <w:p w:rsid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964C01" w:rsidRPr="00964C01" w:rsidRDefault="00964C01" w:rsidP="006D43EE">
                        <w:pPr>
                          <w:jc w:val="center"/>
                          <w:rPr>
                            <w:rFonts w:ascii="Verdana" w:hAnsi="Verdana"/>
                            <w:sz w:val="44"/>
                            <w:szCs w:val="80"/>
                          </w:rPr>
                        </w:pPr>
                        <w:r w:rsidRPr="00964C01">
                          <w:rPr>
                            <w:rFonts w:ascii="Verdana" w:hAnsi="Verdana"/>
                            <w:sz w:val="44"/>
                            <w:szCs w:val="80"/>
                          </w:rPr>
                          <w:t>améthyste</w:t>
                        </w:r>
                      </w:p>
                    </w:txbxContent>
                  </v:textbox>
                </v:shape>
              </w:pict>
            </w:r>
            <w:r w:rsid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7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83" type="#_x0000_t202" style="position:absolute;left:0;text-align:left;margin-left:25.5pt;margin-top:33.8pt;width:135pt;height:124.75pt;z-index:251712512;mso-position-horizontal-relative:text;mso-position-vertical-relative:text;mso-width-relative:margin;mso-height-relative:margin" filled="f" stroked="f">
                  <v:textbox style="mso-next-textbox:#_x0000_s1083">
                    <w:txbxContent>
                      <w:p w:rsidR="006D43EE" w:rsidRDefault="006D43EE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FC366A" w:rsidRPr="00FC366A" w:rsidRDefault="00FC366A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pyrite</w:t>
                        </w:r>
                      </w:p>
                    </w:txbxContent>
                  </v:textbox>
                </v:shape>
              </w:pict>
            </w:r>
            <w:r w:rsidR="006D43EE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8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84" type="#_x0000_t202" style="position:absolute;left:0;text-align:left;margin-left:26.25pt;margin-top:33.8pt;width:135pt;height:124.75pt;z-index:251713536;mso-position-horizontal-relative:text;mso-position-vertical-relative:text;mso-width-relative:margin;mso-height-relative:margin" filled="f" stroked="f">
                  <v:textbox style="mso-next-textbox:#_x0000_s1084">
                    <w:txbxContent>
                      <w:p w:rsidR="006D43EE" w:rsidRPr="00E261D6" w:rsidRDefault="00E261D6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 xml:space="preserve">cristal </w:t>
                        </w:r>
                        <w:r w:rsidRPr="00E261D6">
                          <w:rPr>
                            <w:rFonts w:ascii="Verdana" w:hAnsi="Verdana"/>
                            <w:sz w:val="40"/>
                            <w:szCs w:val="80"/>
                          </w:rPr>
                          <w:t>transparent</w:t>
                        </w:r>
                      </w:p>
                    </w:txbxContent>
                  </v:textbox>
                </v:shape>
              </w:pict>
            </w:r>
            <w:r w:rsidR="006D43EE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9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EE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6D43EE" w:rsidRPr="007737E1" w:rsidRDefault="00E261D6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98160" cy="1714500"/>
                  <wp:effectExtent l="19050" t="0" r="6890" b="0"/>
                  <wp:docPr id="40" name="il_fi" descr="http://img.over-blog.com/630x470-000000/0/28/02/25/Mineraux/Espagne-Picosacro-Quartz-laiteux-1-8c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over-blog.com/630x470-000000/0/28/02/25/Mineraux/Espagne-Picosacro-Quartz-laiteux-1-8c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16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E261D6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57425" cy="1604593"/>
                  <wp:effectExtent l="19050" t="0" r="9525" b="0"/>
                  <wp:docPr id="46" name="il_fi" descr="http://i01.i.aliimg.com/wsphoto/v1/978721155_1/-font-b-Rainbow-b-font-color-8mm-round-Magnetic-font-b-Hematite-b-font-lo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01.i.aliimg.com/wsphoto/v1/978721155_1/-font-b-Rainbow-b-font-color-8mm-round-Magnetic-font-b-Hematite-b-font-lo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598" cy="1605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C2210D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2243492"/>
                  <wp:effectExtent l="19050" t="0" r="0" b="0"/>
                  <wp:docPr id="49" name="il_fi" descr="http://fashionissime.fr/wp-content/uploads/Oeil-de-tig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shionissime.fr/wp-content/uploads/Oeil-de-tig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4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EE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 id="_x0000_s1085" type="#_x0000_t202" style="position:absolute;left:0;text-align:left;margin-left:23.9pt;margin-top:33.45pt;width:135pt;height:124.75pt;z-index:251714560;mso-position-horizontal-relative:text;mso-position-vertical-relative:text;mso-width-relative:margin;mso-height-relative:margin" filled="f" stroked="f">
                  <v:textbox style="mso-next-textbox:#_x0000_s1085">
                    <w:txbxContent>
                      <w:p w:rsidR="006D43EE" w:rsidRPr="00E261D6" w:rsidRDefault="00E261D6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cristal opaque</w:t>
                        </w:r>
                      </w:p>
                    </w:txbxContent>
                  </v:textbox>
                </v:shape>
              </w:pict>
            </w:r>
            <w:r w:rsid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40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86" type="#_x0000_t202" style="position:absolute;left:0;text-align:left;margin-left:25.5pt;margin-top:33.8pt;width:135pt;height:124.75pt;z-index:251715584;mso-position-horizontal-relative:text;mso-position-vertical-relative:text;mso-width-relative:margin;mso-height-relative:margin" filled="f" stroked="f">
                  <v:textbox style="mso-next-textbox:#_x0000_s1086">
                    <w:txbxContent>
                      <w:p w:rsidR="00E261D6" w:rsidRPr="00E261D6" w:rsidRDefault="00E261D6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6D43EE" w:rsidRPr="00E261D6" w:rsidRDefault="00E261D6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 w:rsidRPr="00E261D6">
                          <w:rPr>
                            <w:rFonts w:ascii="Verdana" w:hAnsi="Verdana"/>
                            <w:sz w:val="56"/>
                            <w:szCs w:val="80"/>
                          </w:rPr>
                          <w:t>irisé</w:t>
                        </w:r>
                      </w:p>
                    </w:txbxContent>
                  </v:textbox>
                </v:shape>
              </w:pict>
            </w:r>
            <w:r w:rsidR="006D43EE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41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6D43EE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87" type="#_x0000_t202" style="position:absolute;left:0;text-align:left;margin-left:26.25pt;margin-top:33.8pt;width:135pt;height:124.75pt;z-index:251716608;mso-position-horizontal-relative:text;mso-position-vertical-relative:text;mso-width-relative:margin;mso-height-relative:margin" filled="f" stroked="f">
                  <v:textbox style="mso-next-textbox:#_x0000_s1087">
                    <w:txbxContent>
                      <w:p w:rsidR="006D43EE" w:rsidRPr="00C2210D" w:rsidRDefault="00C2210D" w:rsidP="006D43EE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 w:rsidRPr="00C2210D">
                          <w:rPr>
                            <w:rFonts w:ascii="Verdana" w:hAnsi="Verdana"/>
                            <w:sz w:val="56"/>
                            <w:szCs w:val="80"/>
                          </w:rPr>
                          <w:t>œil de tigre</w:t>
                        </w:r>
                      </w:p>
                    </w:txbxContent>
                  </v:textbox>
                </v:shape>
              </w:pict>
            </w:r>
            <w:r w:rsidR="006D43EE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42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3CF" w:rsidRDefault="00BD23CF">
      <w:pPr>
        <w:spacing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Grilledutableau"/>
        <w:tblW w:w="0" w:type="auto"/>
        <w:tblLayout w:type="fixed"/>
        <w:tblLook w:val="04A0"/>
      </w:tblPr>
      <w:tblGrid>
        <w:gridCol w:w="3798"/>
        <w:gridCol w:w="3798"/>
        <w:gridCol w:w="3798"/>
      </w:tblGrid>
      <w:tr w:rsidR="00BD23CF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BD23CF" w:rsidRPr="007737E1" w:rsidRDefault="00BD23CF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0" cy="1714500"/>
                  <wp:effectExtent l="19050" t="0" r="0" b="0"/>
                  <wp:docPr id="52" name="il_fi" descr="http://www.aromasud.fr/boutique/images_produits/quartz_rose_mb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omasud.fr/boutique/images_produits/quartz_rose_mb-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D23CF" w:rsidRPr="007737E1" w:rsidRDefault="0059364E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2276475"/>
                  <wp:effectExtent l="19050" t="0" r="9525" b="0"/>
                  <wp:docPr id="55" name="il_fi" descr="http://www.abijoux.com/content/pdtimg_41972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bijoux.com/content/pdtimg_41972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D23CF" w:rsidRPr="007737E1" w:rsidRDefault="0059364E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038350" cy="2232479"/>
                  <wp:effectExtent l="19050" t="0" r="0" b="0"/>
                  <wp:docPr id="58" name="il_fi" descr="http://www.michellincourt.com/wp-content/uploads/2012/11/Elephant-de-ja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chellincourt.com/wp-content/uploads/2012/11/Elephant-de-ja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3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CF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BD23CF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 id="_x0000_s1088" type="#_x0000_t202" style="position:absolute;left:0;text-align:left;margin-left:23.9pt;margin-top:33.45pt;width:135pt;height:124.75pt;z-index:251718656;mso-position-horizontal-relative:text;mso-position-vertical-relative:text;mso-width-relative:margin;mso-height-relative:margin" filled="f" stroked="f">
                  <v:textbox style="mso-next-textbox:#_x0000_s1088">
                    <w:txbxContent>
                      <w:p w:rsidR="00BD23CF" w:rsidRPr="006D43EE" w:rsidRDefault="00BD23CF" w:rsidP="00BD23CF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quartz rose</w:t>
                        </w:r>
                      </w:p>
                    </w:txbxContent>
                  </v:textbox>
                </v:shape>
              </w:pict>
            </w:r>
            <w:r w:rsidR="00BD23CF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53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D23CF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89" type="#_x0000_t202" style="position:absolute;left:0;text-align:left;margin-left:25.5pt;margin-top:33.8pt;width:135pt;height:124.75pt;z-index:251719680;mso-position-horizontal-relative:text;mso-position-vertical-relative:text;mso-width-relative:margin;mso-height-relative:margin" filled="f" stroked="f">
                  <v:textbox style="mso-next-textbox:#_x0000_s1089">
                    <w:txbxContent>
                      <w:p w:rsidR="00BD23CF" w:rsidRPr="006D43EE" w:rsidRDefault="0059364E" w:rsidP="00BD23CF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pierre de lune</w:t>
                        </w:r>
                      </w:p>
                    </w:txbxContent>
                  </v:textbox>
                </v:shape>
              </w:pict>
            </w:r>
            <w:r w:rsidR="00BD23CF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54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D23CF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90" type="#_x0000_t202" style="position:absolute;left:0;text-align:left;margin-left:26.25pt;margin-top:33.8pt;width:135pt;height:124.75pt;z-index:251720704;mso-position-horizontal-relative:text;mso-position-vertical-relative:text;mso-width-relative:margin;mso-height-relative:margin" filled="f" stroked="f">
                  <v:textbox style="mso-next-textbox:#_x0000_s1090">
                    <w:txbxContent>
                      <w:p w:rsidR="00BD23CF" w:rsidRDefault="00BD23CF" w:rsidP="00BD23CF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</w:p>
                      <w:p w:rsidR="00BD23CF" w:rsidRPr="006D43EE" w:rsidRDefault="0059364E" w:rsidP="00BD23CF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56"/>
                          </w:rPr>
                          <w:t>jade</w:t>
                        </w:r>
                      </w:p>
                    </w:txbxContent>
                  </v:textbox>
                </v:shape>
              </w:pict>
            </w:r>
            <w:r w:rsidR="00BD23CF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55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CF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BD23CF" w:rsidRPr="007737E1" w:rsidRDefault="0059364E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97869" cy="1524000"/>
                  <wp:effectExtent l="19050" t="0" r="7181" b="0"/>
                  <wp:docPr id="61" name="il_fi" descr="http://emma1.unblog.fr/files/2010/11/turquo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mma1.unblog.fr/files/2010/11/turquo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69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D23CF" w:rsidRPr="007737E1" w:rsidRDefault="0059364E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120081" cy="1971675"/>
                  <wp:effectExtent l="19050" t="0" r="0" b="0"/>
                  <wp:docPr id="64" name="il_fi" descr="http://www.rachat-or.com/img/pepite-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achat-or.com/img/pepite-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081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D23CF" w:rsidRPr="007737E1" w:rsidRDefault="0059364E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51364" cy="990600"/>
                  <wp:effectExtent l="19050" t="0" r="0" b="0"/>
                  <wp:docPr id="67" name="il_fi" descr="http://www.consostatic.com/wp-content/uploads/2011/01/Palla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nsostatic.com/wp-content/uploads/2011/01/Palla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404" cy="99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CF" w:rsidRPr="007737E1" w:rsidTr="002756A5">
        <w:trPr>
          <w:trHeight w:hRule="exact" w:val="3799"/>
        </w:trPr>
        <w:tc>
          <w:tcPr>
            <w:tcW w:w="3798" w:type="dxa"/>
            <w:vAlign w:val="center"/>
          </w:tcPr>
          <w:p w:rsidR="00BD23CF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 id="_x0000_s1091" type="#_x0000_t202" style="position:absolute;left:0;text-align:left;margin-left:23.9pt;margin-top:33.45pt;width:135pt;height:124.75pt;z-index:251721728;mso-position-horizontal-relative:text;mso-position-vertical-relative:text;mso-width-relative:margin;mso-height-relative:margin" filled="f" stroked="f">
                  <v:textbox style="mso-next-textbox:#_x0000_s1091">
                    <w:txbxContent>
                      <w:p w:rsidR="00BD23CF" w:rsidRDefault="00BD23CF" w:rsidP="00BD23CF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BD23CF" w:rsidRPr="006D43EE" w:rsidRDefault="0059364E" w:rsidP="00BD23CF">
                        <w:pPr>
                          <w:jc w:val="center"/>
                          <w:rPr>
                            <w:rFonts w:ascii="Verdana" w:hAnsi="Verdana"/>
                            <w:sz w:val="44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44"/>
                            <w:szCs w:val="80"/>
                          </w:rPr>
                          <w:t>turquoise</w:t>
                        </w:r>
                      </w:p>
                    </w:txbxContent>
                  </v:textbox>
                </v:shape>
              </w:pict>
            </w:r>
            <w:r w:rsidR="00BD23CF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36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D23CF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92" type="#_x0000_t202" style="position:absolute;left:0;text-align:left;margin-left:25.5pt;margin-top:33.8pt;width:135pt;height:124.75pt;z-index:251722752;mso-position-horizontal-relative:text;mso-position-vertical-relative:text;mso-width-relative:margin;mso-height-relative:margin" filled="f" stroked="f">
                  <v:textbox style="mso-next-textbox:#_x0000_s1092">
                    <w:txbxContent>
                      <w:p w:rsidR="00BD23CF" w:rsidRDefault="00BD23CF" w:rsidP="00BD23CF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</w:p>
                      <w:p w:rsidR="00BD23CF" w:rsidRPr="00C6353A" w:rsidRDefault="0059364E" w:rsidP="00BD23CF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56"/>
                          </w:rPr>
                          <w:t>or</w:t>
                        </w:r>
                      </w:p>
                    </w:txbxContent>
                  </v:textbox>
                </v:shape>
              </w:pict>
            </w:r>
            <w:r w:rsidR="00BD23CF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38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D23CF" w:rsidRPr="007737E1" w:rsidRDefault="0082394B" w:rsidP="002756A5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93" type="#_x0000_t202" style="position:absolute;left:0;text-align:left;margin-left:26.25pt;margin-top:33.8pt;width:135pt;height:124.75pt;z-index:251723776;mso-position-horizontal-relative:text;mso-position-vertical-relative:text;mso-width-relative:margin;mso-height-relative:margin" filled="f" stroked="f">
                  <v:textbox style="mso-next-textbox:#_x0000_s1093">
                    <w:txbxContent>
                      <w:p w:rsidR="00BD23CF" w:rsidRDefault="00BD23CF" w:rsidP="00BD23CF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BD23CF" w:rsidRPr="00FF6757" w:rsidRDefault="0059364E" w:rsidP="00BD23CF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argent</w:t>
                        </w:r>
                      </w:p>
                    </w:txbxContent>
                  </v:textbox>
                </v:shape>
              </w:pict>
            </w:r>
            <w:r w:rsidR="00BD23CF"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39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D18" w:rsidRDefault="008B3D18" w:rsidP="00346BBB">
      <w:pPr>
        <w:jc w:val="both"/>
        <w:rPr>
          <w:sz w:val="28"/>
        </w:rPr>
        <w:sectPr w:rsidR="008B3D18" w:rsidSect="006D43EE"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532927" w:rsidRPr="00346BBB" w:rsidRDefault="00532927" w:rsidP="00B56EBB">
      <w:pPr>
        <w:pStyle w:val="Titre1"/>
        <w:spacing w:line="276" w:lineRule="auto"/>
        <w:jc w:val="left"/>
        <w:rPr>
          <w:sz w:val="28"/>
        </w:rPr>
      </w:pPr>
    </w:p>
    <w:sectPr w:rsidR="00532927" w:rsidRPr="00346BBB" w:rsidSect="008B3D18">
      <w:pgSz w:w="11906" w:h="16838"/>
      <w:pgMar w:top="567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FE5"/>
    <w:multiLevelType w:val="hybridMultilevel"/>
    <w:tmpl w:val="4DBC8E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2E7FC5"/>
    <w:multiLevelType w:val="hybridMultilevel"/>
    <w:tmpl w:val="1BC00726"/>
    <w:lvl w:ilvl="0" w:tplc="075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91B29"/>
    <w:multiLevelType w:val="hybridMultilevel"/>
    <w:tmpl w:val="74789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3329E"/>
    <w:multiLevelType w:val="hybridMultilevel"/>
    <w:tmpl w:val="2FAC5A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1595"/>
    <w:rsid w:val="00006800"/>
    <w:rsid w:val="00031D19"/>
    <w:rsid w:val="00046658"/>
    <w:rsid w:val="00052213"/>
    <w:rsid w:val="00077E1C"/>
    <w:rsid w:val="000B3E5D"/>
    <w:rsid w:val="000B7BCC"/>
    <w:rsid w:val="000C64C8"/>
    <w:rsid w:val="000E66B2"/>
    <w:rsid w:val="000F7788"/>
    <w:rsid w:val="0012072D"/>
    <w:rsid w:val="001247B1"/>
    <w:rsid w:val="00134051"/>
    <w:rsid w:val="00135AA0"/>
    <w:rsid w:val="00143274"/>
    <w:rsid w:val="00172273"/>
    <w:rsid w:val="001727B7"/>
    <w:rsid w:val="0018374D"/>
    <w:rsid w:val="001A6D90"/>
    <w:rsid w:val="001B7119"/>
    <w:rsid w:val="001F0A41"/>
    <w:rsid w:val="00203377"/>
    <w:rsid w:val="00221C94"/>
    <w:rsid w:val="00223031"/>
    <w:rsid w:val="0023560C"/>
    <w:rsid w:val="00244570"/>
    <w:rsid w:val="00250B20"/>
    <w:rsid w:val="00256DD4"/>
    <w:rsid w:val="00286609"/>
    <w:rsid w:val="002A54BC"/>
    <w:rsid w:val="002B161E"/>
    <w:rsid w:val="002B6743"/>
    <w:rsid w:val="002C6F02"/>
    <w:rsid w:val="002D2B2A"/>
    <w:rsid w:val="0030055C"/>
    <w:rsid w:val="00310E07"/>
    <w:rsid w:val="0032040C"/>
    <w:rsid w:val="00346BBB"/>
    <w:rsid w:val="00353F51"/>
    <w:rsid w:val="003609F7"/>
    <w:rsid w:val="00375364"/>
    <w:rsid w:val="003A3C62"/>
    <w:rsid w:val="003A6300"/>
    <w:rsid w:val="003C25E4"/>
    <w:rsid w:val="003D0027"/>
    <w:rsid w:val="003D2902"/>
    <w:rsid w:val="003D44A8"/>
    <w:rsid w:val="003E6BAA"/>
    <w:rsid w:val="003F4773"/>
    <w:rsid w:val="003F72B2"/>
    <w:rsid w:val="004351AE"/>
    <w:rsid w:val="004431EF"/>
    <w:rsid w:val="00453E39"/>
    <w:rsid w:val="0046737B"/>
    <w:rsid w:val="00470724"/>
    <w:rsid w:val="004A1957"/>
    <w:rsid w:val="004C6D6C"/>
    <w:rsid w:val="00506EF3"/>
    <w:rsid w:val="00523CAF"/>
    <w:rsid w:val="00532556"/>
    <w:rsid w:val="00532927"/>
    <w:rsid w:val="00536931"/>
    <w:rsid w:val="005523B6"/>
    <w:rsid w:val="00553715"/>
    <w:rsid w:val="00555AC6"/>
    <w:rsid w:val="005722DD"/>
    <w:rsid w:val="005771CF"/>
    <w:rsid w:val="0058786C"/>
    <w:rsid w:val="0059364E"/>
    <w:rsid w:val="005A4E18"/>
    <w:rsid w:val="005B787C"/>
    <w:rsid w:val="005D4FDB"/>
    <w:rsid w:val="005E1E60"/>
    <w:rsid w:val="00610CEB"/>
    <w:rsid w:val="006130CE"/>
    <w:rsid w:val="006243A8"/>
    <w:rsid w:val="00624A36"/>
    <w:rsid w:val="006C044F"/>
    <w:rsid w:val="006C39AA"/>
    <w:rsid w:val="006D2775"/>
    <w:rsid w:val="006D424A"/>
    <w:rsid w:val="006D4323"/>
    <w:rsid w:val="006D43EE"/>
    <w:rsid w:val="006F22D0"/>
    <w:rsid w:val="007143E5"/>
    <w:rsid w:val="007224EF"/>
    <w:rsid w:val="00730FA1"/>
    <w:rsid w:val="00760358"/>
    <w:rsid w:val="00760ECF"/>
    <w:rsid w:val="00762A86"/>
    <w:rsid w:val="00774103"/>
    <w:rsid w:val="00783F09"/>
    <w:rsid w:val="007906B3"/>
    <w:rsid w:val="00793D75"/>
    <w:rsid w:val="007A0F7C"/>
    <w:rsid w:val="007B04D0"/>
    <w:rsid w:val="007C13DD"/>
    <w:rsid w:val="007C77D3"/>
    <w:rsid w:val="007E1C58"/>
    <w:rsid w:val="007F0A5B"/>
    <w:rsid w:val="0080570D"/>
    <w:rsid w:val="00811DC9"/>
    <w:rsid w:val="0081584C"/>
    <w:rsid w:val="0082394B"/>
    <w:rsid w:val="00834126"/>
    <w:rsid w:val="00853C6E"/>
    <w:rsid w:val="0088097F"/>
    <w:rsid w:val="00890FFE"/>
    <w:rsid w:val="00897B64"/>
    <w:rsid w:val="008A703C"/>
    <w:rsid w:val="008B191E"/>
    <w:rsid w:val="008B3D18"/>
    <w:rsid w:val="008C108C"/>
    <w:rsid w:val="008E5954"/>
    <w:rsid w:val="008F33FA"/>
    <w:rsid w:val="0091095D"/>
    <w:rsid w:val="00944453"/>
    <w:rsid w:val="00964C01"/>
    <w:rsid w:val="00970326"/>
    <w:rsid w:val="009706FB"/>
    <w:rsid w:val="00973662"/>
    <w:rsid w:val="009939D0"/>
    <w:rsid w:val="009A3FCE"/>
    <w:rsid w:val="009A6550"/>
    <w:rsid w:val="009F5C1C"/>
    <w:rsid w:val="00A65D1C"/>
    <w:rsid w:val="00A73F78"/>
    <w:rsid w:val="00A75C15"/>
    <w:rsid w:val="00A83261"/>
    <w:rsid w:val="00A95064"/>
    <w:rsid w:val="00AB49EF"/>
    <w:rsid w:val="00AC3772"/>
    <w:rsid w:val="00AE26AD"/>
    <w:rsid w:val="00AE7DC6"/>
    <w:rsid w:val="00B0544B"/>
    <w:rsid w:val="00B11581"/>
    <w:rsid w:val="00B2230E"/>
    <w:rsid w:val="00B3326A"/>
    <w:rsid w:val="00B51595"/>
    <w:rsid w:val="00B51CD6"/>
    <w:rsid w:val="00B54929"/>
    <w:rsid w:val="00B56EBB"/>
    <w:rsid w:val="00B661B0"/>
    <w:rsid w:val="00B700F6"/>
    <w:rsid w:val="00B7301C"/>
    <w:rsid w:val="00B85097"/>
    <w:rsid w:val="00BA0526"/>
    <w:rsid w:val="00BB21BE"/>
    <w:rsid w:val="00BB5377"/>
    <w:rsid w:val="00BB6BE3"/>
    <w:rsid w:val="00BC12DA"/>
    <w:rsid w:val="00BD23CF"/>
    <w:rsid w:val="00BE0B18"/>
    <w:rsid w:val="00BE24B5"/>
    <w:rsid w:val="00BE3914"/>
    <w:rsid w:val="00C02CCB"/>
    <w:rsid w:val="00C02D47"/>
    <w:rsid w:val="00C12F31"/>
    <w:rsid w:val="00C20108"/>
    <w:rsid w:val="00C2210D"/>
    <w:rsid w:val="00C262B2"/>
    <w:rsid w:val="00C4645A"/>
    <w:rsid w:val="00C6353A"/>
    <w:rsid w:val="00C6426C"/>
    <w:rsid w:val="00C74579"/>
    <w:rsid w:val="00C92C95"/>
    <w:rsid w:val="00C93CE2"/>
    <w:rsid w:val="00CA3931"/>
    <w:rsid w:val="00CB043E"/>
    <w:rsid w:val="00CB3A5C"/>
    <w:rsid w:val="00CB3EDE"/>
    <w:rsid w:val="00CC3DCB"/>
    <w:rsid w:val="00D12EC7"/>
    <w:rsid w:val="00D32426"/>
    <w:rsid w:val="00D3461D"/>
    <w:rsid w:val="00D4098B"/>
    <w:rsid w:val="00D43C4C"/>
    <w:rsid w:val="00D46334"/>
    <w:rsid w:val="00D501EE"/>
    <w:rsid w:val="00D509AD"/>
    <w:rsid w:val="00D56864"/>
    <w:rsid w:val="00D5708C"/>
    <w:rsid w:val="00DA0008"/>
    <w:rsid w:val="00DB0ED4"/>
    <w:rsid w:val="00DE2EEF"/>
    <w:rsid w:val="00E00180"/>
    <w:rsid w:val="00E10135"/>
    <w:rsid w:val="00E21AE9"/>
    <w:rsid w:val="00E224F7"/>
    <w:rsid w:val="00E26021"/>
    <w:rsid w:val="00E261D6"/>
    <w:rsid w:val="00E26C88"/>
    <w:rsid w:val="00E57D3A"/>
    <w:rsid w:val="00E60B9E"/>
    <w:rsid w:val="00E62886"/>
    <w:rsid w:val="00E71BC5"/>
    <w:rsid w:val="00E72560"/>
    <w:rsid w:val="00EC71CD"/>
    <w:rsid w:val="00ED3DB3"/>
    <w:rsid w:val="00EF0B02"/>
    <w:rsid w:val="00EF1663"/>
    <w:rsid w:val="00EF65FB"/>
    <w:rsid w:val="00F40DF0"/>
    <w:rsid w:val="00F43FC7"/>
    <w:rsid w:val="00F45F41"/>
    <w:rsid w:val="00F80B95"/>
    <w:rsid w:val="00F8660A"/>
    <w:rsid w:val="00F93983"/>
    <w:rsid w:val="00FC0759"/>
    <w:rsid w:val="00FC366A"/>
    <w:rsid w:val="00FD48CA"/>
    <w:rsid w:val="00FD4BBB"/>
    <w:rsid w:val="00FF29F9"/>
    <w:rsid w:val="00FF3B2E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95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2EC7"/>
    <w:pPr>
      <w:pBdr>
        <w:bottom w:val="single" w:sz="12" w:space="1" w:color="984806" w:themeColor="accent6" w:themeShade="80"/>
      </w:pBdr>
      <w:jc w:val="center"/>
      <w:outlineLvl w:val="0"/>
    </w:pPr>
    <w:rPr>
      <w:rFonts w:ascii="Bodoni MT Black" w:hAnsi="Bodoni MT Black"/>
      <w:color w:val="984806" w:themeColor="accent6" w:themeShade="80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D12EC7"/>
    <w:pPr>
      <w:spacing w:line="360" w:lineRule="auto"/>
      <w:outlineLvl w:val="1"/>
    </w:pPr>
    <w:rPr>
      <w:b/>
      <w:shadow/>
      <w:color w:val="F79646" w:themeColor="accent6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51595"/>
    <w:pPr>
      <w:keepNext/>
      <w:outlineLvl w:val="2"/>
    </w:pPr>
    <w:rPr>
      <w:b/>
      <w:smallCaps/>
      <w:sz w:val="36"/>
    </w:rPr>
  </w:style>
  <w:style w:type="paragraph" w:styleId="Titre4">
    <w:name w:val="heading 4"/>
    <w:basedOn w:val="Normal"/>
    <w:next w:val="Normal"/>
    <w:link w:val="Titre4Car"/>
    <w:qFormat/>
    <w:rsid w:val="00B51595"/>
    <w:pPr>
      <w:keepNext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12EC7"/>
    <w:rPr>
      <w:rFonts w:eastAsia="Times New Roman" w:cs="Times New Roman"/>
      <w:b/>
      <w:shadow/>
      <w:color w:val="F79646" w:themeColor="accent6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51595"/>
    <w:rPr>
      <w:rFonts w:eastAsia="Times New Roman" w:cs="Times New Roman"/>
      <w:b/>
      <w:smallCaps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51595"/>
    <w:rPr>
      <w:rFonts w:eastAsia="Times New Roman" w:cs="Times New Roman"/>
      <w:b/>
      <w:bCs/>
      <w:smallCaps/>
      <w:szCs w:val="24"/>
      <w:lang w:eastAsia="fr-FR"/>
    </w:rPr>
  </w:style>
  <w:style w:type="paragraph" w:styleId="Titre">
    <w:name w:val="Title"/>
    <w:basedOn w:val="Normal"/>
    <w:link w:val="TitreCar"/>
    <w:qFormat/>
    <w:rsid w:val="00B51595"/>
    <w:pPr>
      <w:jc w:val="center"/>
    </w:pPr>
    <w:rPr>
      <w:rFonts w:ascii="Artistamp Medium" w:hAnsi="Artistamp Medium"/>
      <w:sz w:val="28"/>
    </w:rPr>
  </w:style>
  <w:style w:type="character" w:customStyle="1" w:styleId="TitreCar">
    <w:name w:val="Titre Car"/>
    <w:basedOn w:val="Policepardfaut"/>
    <w:link w:val="Titre"/>
    <w:rsid w:val="00B51595"/>
    <w:rPr>
      <w:rFonts w:ascii="Artistamp Medium" w:eastAsia="Times New Roman" w:hAnsi="Artistamp Medium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B51595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12EC7"/>
    <w:rPr>
      <w:rFonts w:ascii="Bodoni MT Black" w:eastAsia="Times New Roman" w:hAnsi="Bodoni MT Black" w:cs="Times New Roman"/>
      <w:color w:val="984806" w:themeColor="accent6" w:themeShade="80"/>
      <w:sz w:val="40"/>
      <w:szCs w:val="4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EC7"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D12EC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12EC7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D12EC7"/>
    <w:pPr>
      <w:spacing w:before="360"/>
    </w:pPr>
    <w:rPr>
      <w:rFonts w:asciiTheme="majorHAnsi" w:hAnsiTheme="majorHAnsi"/>
      <w:b/>
      <w:bCs/>
      <w:caps/>
    </w:rPr>
  </w:style>
  <w:style w:type="character" w:styleId="Lienhypertexte">
    <w:name w:val="Hyperlink"/>
    <w:basedOn w:val="Policepardfaut"/>
    <w:uiPriority w:val="99"/>
    <w:unhideWhenUsed/>
    <w:rsid w:val="00D12E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C7"/>
    <w:rPr>
      <w:rFonts w:ascii="Tahoma" w:eastAsia="Times New Roman" w:hAnsi="Tahoma" w:cs="Tahoma"/>
      <w:sz w:val="16"/>
      <w:szCs w:val="16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9706F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9706F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9706F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9706F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9706F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9706FB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1B294-7891-4556-A72E-9E39FAA3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3</cp:revision>
  <cp:lastPrinted>2014-01-18T13:33:00Z</cp:lastPrinted>
  <dcterms:created xsi:type="dcterms:W3CDTF">2014-01-18T13:33:00Z</dcterms:created>
  <dcterms:modified xsi:type="dcterms:W3CDTF">2014-01-18T13:34:00Z</dcterms:modified>
</cp:coreProperties>
</file>