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1" w:rsidRDefault="00BE749E">
      <w:r>
        <w:rPr>
          <w:noProof/>
          <w:lang w:eastAsia="fr-FR"/>
        </w:rPr>
        <w:drawing>
          <wp:inline distT="0" distB="0" distL="0" distR="0">
            <wp:extent cx="9553074" cy="14101011"/>
            <wp:effectExtent l="7620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30FA1" w:rsidSect="00BE749E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rls are Weir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E749E"/>
    <w:rsid w:val="00053769"/>
    <w:rsid w:val="000B78ED"/>
    <w:rsid w:val="001619C8"/>
    <w:rsid w:val="003352EA"/>
    <w:rsid w:val="003E2851"/>
    <w:rsid w:val="003F7C20"/>
    <w:rsid w:val="0048433E"/>
    <w:rsid w:val="004A5180"/>
    <w:rsid w:val="004F0004"/>
    <w:rsid w:val="0054598F"/>
    <w:rsid w:val="0059691C"/>
    <w:rsid w:val="005B4734"/>
    <w:rsid w:val="005F59C6"/>
    <w:rsid w:val="00622CC9"/>
    <w:rsid w:val="006C39AA"/>
    <w:rsid w:val="00700F15"/>
    <w:rsid w:val="00730FA1"/>
    <w:rsid w:val="007C2C19"/>
    <w:rsid w:val="007D5544"/>
    <w:rsid w:val="008711ED"/>
    <w:rsid w:val="00AA7261"/>
    <w:rsid w:val="00B3326A"/>
    <w:rsid w:val="00BD50B0"/>
    <w:rsid w:val="00BE749E"/>
    <w:rsid w:val="00D04F16"/>
    <w:rsid w:val="00D82074"/>
    <w:rsid w:val="00DA0FF1"/>
    <w:rsid w:val="00DE29EE"/>
    <w:rsid w:val="00E5387D"/>
    <w:rsid w:val="00E56353"/>
    <w:rsid w:val="00EB168E"/>
    <w:rsid w:val="00EC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7D"/>
  </w:style>
  <w:style w:type="paragraph" w:styleId="Titre1">
    <w:name w:val="heading 1"/>
    <w:basedOn w:val="Normal"/>
    <w:next w:val="Normal"/>
    <w:link w:val="Titre1Car"/>
    <w:uiPriority w:val="9"/>
    <w:qFormat/>
    <w:rsid w:val="00E5387D"/>
    <w:pPr>
      <w:keepNext/>
      <w:keepLines/>
      <w:spacing w:before="480" w:line="240" w:lineRule="auto"/>
      <w:jc w:val="center"/>
      <w:outlineLvl w:val="0"/>
    </w:pPr>
    <w:rPr>
      <w:rFonts w:ascii="Girls are Weird" w:eastAsiaTheme="majorEastAsia" w:hAnsi="Girls are Weird" w:cstheme="majorBidi"/>
      <w:bCs/>
      <w:sz w:val="30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387D"/>
    <w:pPr>
      <w:keepNext/>
      <w:keepLines/>
      <w:spacing w:before="200" w:line="240" w:lineRule="auto"/>
      <w:jc w:val="center"/>
      <w:outlineLvl w:val="1"/>
    </w:pPr>
    <w:rPr>
      <w:rFonts w:ascii="Girls are Weird" w:eastAsiaTheme="majorEastAsia" w:hAnsi="Girls are Weird" w:cstheme="majorBidi"/>
      <w:bCs/>
      <w:shadow/>
      <w:sz w:val="9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387D"/>
    <w:pPr>
      <w:keepNext/>
      <w:keepLines/>
      <w:spacing w:before="200"/>
      <w:outlineLvl w:val="2"/>
    </w:pPr>
    <w:rPr>
      <w:rFonts w:ascii="Girls are Weird" w:eastAsiaTheme="majorEastAsia" w:hAnsi="Girls are Weird" w:cstheme="majorBidi"/>
      <w:bCs/>
      <w:shadow/>
      <w:sz w:val="56"/>
    </w:rPr>
  </w:style>
  <w:style w:type="paragraph" w:styleId="Titre4">
    <w:name w:val="heading 4"/>
    <w:basedOn w:val="Normal"/>
    <w:next w:val="Normal"/>
    <w:link w:val="Titre4Car"/>
    <w:qFormat/>
    <w:rsid w:val="00E5387D"/>
    <w:pPr>
      <w:keepNext/>
      <w:spacing w:line="240" w:lineRule="auto"/>
      <w:jc w:val="center"/>
      <w:outlineLvl w:val="3"/>
    </w:pPr>
    <w:rPr>
      <w:rFonts w:eastAsiaTheme="majorEastAsia" w:cstheme="majorBidi"/>
      <w:b/>
      <w:iCs/>
      <w:smallCaps/>
      <w:sz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387D"/>
    <w:rPr>
      <w:rFonts w:ascii="Girls are Weird" w:eastAsiaTheme="majorEastAsia" w:hAnsi="Girls are Weird" w:cstheme="majorBidi"/>
      <w:bCs/>
      <w:sz w:val="30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5387D"/>
    <w:rPr>
      <w:rFonts w:ascii="Girls are Weird" w:eastAsiaTheme="majorEastAsia" w:hAnsi="Girls are Weird" w:cstheme="majorBidi"/>
      <w:bCs/>
      <w:shadow/>
      <w:sz w:val="9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5387D"/>
    <w:rPr>
      <w:rFonts w:ascii="Girls are Weird" w:eastAsiaTheme="majorEastAsia" w:hAnsi="Girls are Weird" w:cstheme="majorBidi"/>
      <w:bCs/>
      <w:shadow/>
      <w:sz w:val="56"/>
    </w:rPr>
  </w:style>
  <w:style w:type="character" w:customStyle="1" w:styleId="Titre4Car">
    <w:name w:val="Titre 4 Car"/>
    <w:basedOn w:val="Policepardfaut"/>
    <w:link w:val="Titre4"/>
    <w:rsid w:val="00E5387D"/>
    <w:rPr>
      <w:rFonts w:eastAsiaTheme="majorEastAsia" w:cstheme="majorBidi"/>
      <w:b/>
      <w:iCs/>
      <w:smallCaps/>
      <w:sz w:val="32"/>
      <w:lang w:eastAsia="fr-FR"/>
    </w:rPr>
  </w:style>
  <w:style w:type="character" w:styleId="lev">
    <w:name w:val="Strong"/>
    <w:basedOn w:val="Policepardfaut"/>
    <w:uiPriority w:val="22"/>
    <w:qFormat/>
    <w:rsid w:val="003352EA"/>
    <w:rPr>
      <w:b/>
      <w:bCs/>
    </w:rPr>
  </w:style>
  <w:style w:type="character" w:styleId="Accentuation">
    <w:name w:val="Emphasis"/>
    <w:basedOn w:val="Policepardfaut"/>
    <w:uiPriority w:val="20"/>
    <w:qFormat/>
    <w:rsid w:val="003352EA"/>
    <w:rPr>
      <w:i/>
      <w:iCs/>
    </w:rPr>
  </w:style>
  <w:style w:type="paragraph" w:styleId="Paragraphedeliste">
    <w:name w:val="List Paragraph"/>
    <w:basedOn w:val="Normal"/>
    <w:uiPriority w:val="34"/>
    <w:qFormat/>
    <w:rsid w:val="00E5387D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E5387D"/>
    <w:pPr>
      <w:spacing w:before="360"/>
    </w:pPr>
    <w:rPr>
      <w:rFonts w:asciiTheme="majorHAnsi" w:hAnsiTheme="maj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5387D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5387D"/>
    <w:pPr>
      <w:ind w:left="240"/>
    </w:pPr>
    <w:rPr>
      <w:rFonts w:asciiTheme="minorHAnsi" w:hAnsiTheme="minorHAnsi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5387D"/>
    <w:p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4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844D84-0C65-414A-877B-F1D8E0B0B253}" type="doc">
      <dgm:prSet loTypeId="urn:microsoft.com/office/officeart/2005/8/layout/radial2" loCatId="relationship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9F355EEC-761E-4746-93AF-70F16DA9F948}">
      <dgm:prSet phldrT="[Texte]"/>
      <dgm:spPr/>
      <dgm:t>
        <a:bodyPr/>
        <a:lstStyle/>
        <a:p>
          <a:r>
            <a:rPr lang="fr-FR"/>
            <a:t>Lecture : étude d'un album sur un épisode en particulier</a:t>
          </a:r>
        </a:p>
      </dgm:t>
    </dgm:pt>
    <dgm:pt modelId="{3A8EAC46-1EF7-4D7E-870A-4C003B8B63BA}" type="parTrans" cxnId="{249AB8DE-C2F6-4EBB-82F1-B19728FA509C}">
      <dgm:prSet/>
      <dgm:spPr/>
      <dgm:t>
        <a:bodyPr/>
        <a:lstStyle/>
        <a:p>
          <a:endParaRPr lang="fr-FR"/>
        </a:p>
      </dgm:t>
    </dgm:pt>
    <dgm:pt modelId="{0EB5EBF1-83E1-435F-A07D-D820D42EAAFA}" type="sibTrans" cxnId="{249AB8DE-C2F6-4EBB-82F1-B19728FA509C}">
      <dgm:prSet/>
      <dgm:spPr/>
      <dgm:t>
        <a:bodyPr/>
        <a:lstStyle/>
        <a:p>
          <a:endParaRPr lang="fr-FR"/>
        </a:p>
      </dgm:t>
    </dgm:pt>
    <dgm:pt modelId="{0288AFFD-DF5C-49AD-A6FA-AA46A407A5C6}">
      <dgm:prSet phldrT="[Texte]"/>
      <dgm:spPr/>
      <dgm:t>
        <a:bodyPr/>
        <a:lstStyle/>
        <a:p>
          <a:r>
            <a:rPr lang="fr-FR" i="1"/>
            <a:t>Le voyage d'Ulysse </a:t>
          </a:r>
          <a:r>
            <a:rPr lang="fr-FR"/>
            <a:t>de Nicolas Cauchy et Morgan</a:t>
          </a:r>
        </a:p>
      </dgm:t>
    </dgm:pt>
    <dgm:pt modelId="{42835F55-1E27-4D93-A82D-2EA7D00CD35C}" type="parTrans" cxnId="{0FD5C6CB-4189-4FB0-89AB-3D7A4B4D3A5F}">
      <dgm:prSet/>
      <dgm:spPr/>
      <dgm:t>
        <a:bodyPr/>
        <a:lstStyle/>
        <a:p>
          <a:endParaRPr lang="fr-FR"/>
        </a:p>
      </dgm:t>
    </dgm:pt>
    <dgm:pt modelId="{2F3F8AB7-6636-4885-A1EC-9E69CA1267DD}" type="sibTrans" cxnId="{0FD5C6CB-4189-4FB0-89AB-3D7A4B4D3A5F}">
      <dgm:prSet/>
      <dgm:spPr/>
      <dgm:t>
        <a:bodyPr/>
        <a:lstStyle/>
        <a:p>
          <a:endParaRPr lang="fr-FR"/>
        </a:p>
      </dgm:t>
    </dgm:pt>
    <dgm:pt modelId="{3528F997-7639-4F52-ADFA-2F9C080688D4}">
      <dgm:prSet phldrT="[Texte]"/>
      <dgm:spPr/>
      <dgm:t>
        <a:bodyPr/>
        <a:lstStyle/>
        <a:p>
          <a:r>
            <a:rPr lang="fr-FR"/>
            <a:t>Lecture : étude générale de la myhologie grecque</a:t>
          </a:r>
        </a:p>
      </dgm:t>
    </dgm:pt>
    <dgm:pt modelId="{F3003178-F51B-444C-97C8-F34A66F29869}" type="parTrans" cxnId="{A2CE4842-D857-4EA0-8167-64BDD2F3D867}">
      <dgm:prSet/>
      <dgm:spPr/>
      <dgm:t>
        <a:bodyPr/>
        <a:lstStyle/>
        <a:p>
          <a:endParaRPr lang="fr-FR"/>
        </a:p>
      </dgm:t>
    </dgm:pt>
    <dgm:pt modelId="{FFD34387-709D-445B-98B3-92CE1166ED14}" type="sibTrans" cxnId="{A2CE4842-D857-4EA0-8167-64BDD2F3D867}">
      <dgm:prSet/>
      <dgm:spPr/>
      <dgm:t>
        <a:bodyPr/>
        <a:lstStyle/>
        <a:p>
          <a:endParaRPr lang="fr-FR"/>
        </a:p>
      </dgm:t>
    </dgm:pt>
    <dgm:pt modelId="{0C919191-5BE4-42E1-9730-B2DC11DB6A74}">
      <dgm:prSet phldrT="[Texte]"/>
      <dgm:spPr/>
      <dgm:t>
        <a:bodyPr/>
        <a:lstStyle/>
        <a:p>
          <a:r>
            <a:rPr lang="fr-FR" i="1"/>
            <a:t>Le feuilleton d'hermès </a:t>
          </a:r>
          <a:r>
            <a:rPr lang="fr-FR"/>
            <a:t>de Mireille Szac</a:t>
          </a:r>
        </a:p>
      </dgm:t>
    </dgm:pt>
    <dgm:pt modelId="{A65105BB-5C9D-4CCC-9ED8-81E68E66C366}" type="parTrans" cxnId="{4AA94193-F843-4B6C-A337-84E4559663C7}">
      <dgm:prSet/>
      <dgm:spPr/>
      <dgm:t>
        <a:bodyPr/>
        <a:lstStyle/>
        <a:p>
          <a:endParaRPr lang="fr-FR"/>
        </a:p>
      </dgm:t>
    </dgm:pt>
    <dgm:pt modelId="{8347387D-F857-4AD4-939D-49D95CA8F020}" type="sibTrans" cxnId="{4AA94193-F843-4B6C-A337-84E4559663C7}">
      <dgm:prSet/>
      <dgm:spPr/>
      <dgm:t>
        <a:bodyPr/>
        <a:lstStyle/>
        <a:p>
          <a:endParaRPr lang="fr-FR"/>
        </a:p>
      </dgm:t>
    </dgm:pt>
    <dgm:pt modelId="{3BD73B1F-BD7C-4C36-B99B-BB4BA0E7293E}">
      <dgm:prSet phldrT="[Texte]"/>
      <dgm:spPr/>
      <dgm:t>
        <a:bodyPr/>
        <a:lstStyle/>
        <a:p>
          <a:r>
            <a:rPr lang="fr-FR"/>
            <a:t>Lecture d'un épisode</a:t>
          </a:r>
        </a:p>
      </dgm:t>
    </dgm:pt>
    <dgm:pt modelId="{810ADBD6-EA38-463F-9ABB-5DBAB8B75365}" type="parTrans" cxnId="{7930B035-7535-4953-95F4-ECF7113E66EC}">
      <dgm:prSet/>
      <dgm:spPr/>
      <dgm:t>
        <a:bodyPr/>
        <a:lstStyle/>
        <a:p>
          <a:endParaRPr lang="fr-FR"/>
        </a:p>
      </dgm:t>
    </dgm:pt>
    <dgm:pt modelId="{4F0060CA-FCF3-4091-9454-3AD0138E0DF1}" type="sibTrans" cxnId="{7930B035-7535-4953-95F4-ECF7113E66EC}">
      <dgm:prSet/>
      <dgm:spPr/>
      <dgm:t>
        <a:bodyPr/>
        <a:lstStyle/>
        <a:p>
          <a:endParaRPr lang="fr-FR"/>
        </a:p>
      </dgm:t>
    </dgm:pt>
    <dgm:pt modelId="{9C15B6B2-325D-4213-9101-FFD101A05263}">
      <dgm:prSet phldrT="[Texte]"/>
      <dgm:spPr/>
      <dgm:t>
        <a:bodyPr/>
        <a:lstStyle/>
        <a:p>
          <a:r>
            <a:rPr lang="fr-FR"/>
            <a:t>Transversal : soutenir une écoute prolongée</a:t>
          </a:r>
        </a:p>
      </dgm:t>
    </dgm:pt>
    <dgm:pt modelId="{8D4E577A-D411-4D57-B509-F49F581358C8}" type="parTrans" cxnId="{810B4923-FB7B-4122-92DD-8F2061CF2EAD}">
      <dgm:prSet/>
      <dgm:spPr/>
      <dgm:t>
        <a:bodyPr/>
        <a:lstStyle/>
        <a:p>
          <a:endParaRPr lang="fr-FR"/>
        </a:p>
      </dgm:t>
    </dgm:pt>
    <dgm:pt modelId="{E0786704-E603-41C4-A035-31D8F83F3A33}" type="sibTrans" cxnId="{810B4923-FB7B-4122-92DD-8F2061CF2EAD}">
      <dgm:prSet/>
      <dgm:spPr/>
      <dgm:t>
        <a:bodyPr/>
        <a:lstStyle/>
        <a:p>
          <a:endParaRPr lang="fr-FR"/>
        </a:p>
      </dgm:t>
    </dgm:pt>
    <dgm:pt modelId="{1B843B31-23B7-4225-A5A9-340E86F8CA87}">
      <dgm:prSet phldrT="[Texte]"/>
      <dgm:spPr/>
      <dgm:t>
        <a:bodyPr/>
        <a:lstStyle/>
        <a:p>
          <a:r>
            <a:rPr lang="fr-FR"/>
            <a:t>écoute de textes lus par l'enseignant</a:t>
          </a:r>
        </a:p>
      </dgm:t>
    </dgm:pt>
    <dgm:pt modelId="{3964CD8E-EDED-4570-87D9-C82BBD679A0B}" type="parTrans" cxnId="{B899D1F9-8FB1-4EFE-A8D6-372357B0391A}">
      <dgm:prSet/>
      <dgm:spPr/>
      <dgm:t>
        <a:bodyPr/>
        <a:lstStyle/>
        <a:p>
          <a:endParaRPr lang="fr-FR"/>
        </a:p>
      </dgm:t>
    </dgm:pt>
    <dgm:pt modelId="{4D69248B-04EB-4285-A113-CE2E082678FE}" type="sibTrans" cxnId="{B899D1F9-8FB1-4EFE-A8D6-372357B0391A}">
      <dgm:prSet/>
      <dgm:spPr/>
      <dgm:t>
        <a:bodyPr/>
        <a:lstStyle/>
        <a:p>
          <a:endParaRPr lang="fr-FR"/>
        </a:p>
      </dgm:t>
    </dgm:pt>
    <dgm:pt modelId="{0B1A94C0-3541-49C9-A2C5-D621A4CCE3CE}">
      <dgm:prSet phldrT="[Texte]"/>
      <dgm:spPr/>
      <dgm:t>
        <a:bodyPr/>
        <a:lstStyle/>
        <a:p>
          <a:r>
            <a:rPr lang="fr-FR"/>
            <a:t>écoute musicale</a:t>
          </a:r>
        </a:p>
      </dgm:t>
    </dgm:pt>
    <dgm:pt modelId="{5AD6691D-6454-4471-B4F7-8B0810C04181}" type="parTrans" cxnId="{7A05330B-80F0-4130-8DCD-077E139F3D6C}">
      <dgm:prSet/>
      <dgm:spPr/>
      <dgm:t>
        <a:bodyPr/>
        <a:lstStyle/>
        <a:p>
          <a:endParaRPr lang="fr-FR"/>
        </a:p>
      </dgm:t>
    </dgm:pt>
    <dgm:pt modelId="{B1C54B08-5DCE-48D0-B18B-E4A869093347}" type="sibTrans" cxnId="{7A05330B-80F0-4130-8DCD-077E139F3D6C}">
      <dgm:prSet/>
      <dgm:spPr/>
      <dgm:t>
        <a:bodyPr/>
        <a:lstStyle/>
        <a:p>
          <a:endParaRPr lang="fr-FR"/>
        </a:p>
      </dgm:t>
    </dgm:pt>
    <dgm:pt modelId="{688D2089-45CC-40C5-A2A5-51A27CD6CAC9}">
      <dgm:prSet phldrT="[Texte]"/>
      <dgm:spPr/>
      <dgm:t>
        <a:bodyPr/>
        <a:lstStyle/>
        <a:p>
          <a:r>
            <a:rPr lang="fr-FR"/>
            <a:t>Affinage de la compréhension et débat sur une question en lien avec le texte</a:t>
          </a:r>
        </a:p>
      </dgm:t>
    </dgm:pt>
    <dgm:pt modelId="{A9A0AFE8-414D-46FE-BC46-E059A4A10F4E}" type="parTrans" cxnId="{5BB777D2-3D8A-4B05-8525-E033428C7D42}">
      <dgm:prSet/>
      <dgm:spPr/>
      <dgm:t>
        <a:bodyPr/>
        <a:lstStyle/>
        <a:p>
          <a:endParaRPr lang="fr-FR"/>
        </a:p>
      </dgm:t>
    </dgm:pt>
    <dgm:pt modelId="{92BBCFB6-72BF-41C7-90F5-F929EFDF1D08}" type="sibTrans" cxnId="{5BB777D2-3D8A-4B05-8525-E033428C7D42}">
      <dgm:prSet/>
      <dgm:spPr/>
      <dgm:t>
        <a:bodyPr/>
        <a:lstStyle/>
        <a:p>
          <a:endParaRPr lang="fr-FR"/>
        </a:p>
      </dgm:t>
    </dgm:pt>
    <dgm:pt modelId="{86AB7C0E-D24F-4C12-8329-C08F9196E088}">
      <dgm:prSet phldrT="[Texte]"/>
      <dgm:spPr/>
      <dgm:t>
        <a:bodyPr/>
        <a:lstStyle/>
        <a:p>
          <a:endParaRPr lang="fr-FR"/>
        </a:p>
      </dgm:t>
    </dgm:pt>
    <dgm:pt modelId="{9EF137A5-3AE7-4A8E-92C4-F2C874B7DDEF}" type="parTrans" cxnId="{F95FBA18-6BA9-409B-9AA1-5613363B3F2E}">
      <dgm:prSet/>
      <dgm:spPr/>
      <dgm:t>
        <a:bodyPr/>
        <a:lstStyle/>
        <a:p>
          <a:endParaRPr lang="fr-FR"/>
        </a:p>
      </dgm:t>
    </dgm:pt>
    <dgm:pt modelId="{41B72AC3-1FA1-4BCC-B274-0866A4086778}" type="sibTrans" cxnId="{F95FBA18-6BA9-409B-9AA1-5613363B3F2E}">
      <dgm:prSet/>
      <dgm:spPr/>
      <dgm:t>
        <a:bodyPr/>
        <a:lstStyle/>
        <a:p>
          <a:endParaRPr lang="fr-FR"/>
        </a:p>
      </dgm:t>
    </dgm:pt>
    <dgm:pt modelId="{130970D3-9279-46CA-91B3-43B8BA1CBBBA}">
      <dgm:prSet phldrT="[Texte]"/>
      <dgm:spPr/>
      <dgm:t>
        <a:bodyPr/>
        <a:lstStyle/>
        <a:p>
          <a:r>
            <a:rPr lang="fr-FR"/>
            <a:t>activité de relaxation</a:t>
          </a:r>
        </a:p>
      </dgm:t>
    </dgm:pt>
    <dgm:pt modelId="{27C0685F-A759-48C7-B932-5D04624BB95F}" type="parTrans" cxnId="{86FE5C3F-D7B3-45C4-8A4B-CA1CC24A6446}">
      <dgm:prSet/>
      <dgm:spPr/>
      <dgm:t>
        <a:bodyPr/>
        <a:lstStyle/>
        <a:p>
          <a:endParaRPr lang="fr-FR"/>
        </a:p>
      </dgm:t>
    </dgm:pt>
    <dgm:pt modelId="{9A722112-6FAC-4C5A-A3D7-50B21363A622}" type="sibTrans" cxnId="{86FE5C3F-D7B3-45C4-8A4B-CA1CC24A6446}">
      <dgm:prSet/>
      <dgm:spPr/>
      <dgm:t>
        <a:bodyPr/>
        <a:lstStyle/>
        <a:p>
          <a:endParaRPr lang="fr-FR"/>
        </a:p>
      </dgm:t>
    </dgm:pt>
    <dgm:pt modelId="{1D00F522-2F6A-4E88-8B88-E4E639AD42AE}">
      <dgm:prSet phldrT="[Texte]"/>
      <dgm:spPr/>
      <dgm:t>
        <a:bodyPr/>
        <a:lstStyle/>
        <a:p>
          <a:r>
            <a:rPr lang="fr-FR"/>
            <a:t>Identification des personnages mythologiques</a:t>
          </a:r>
        </a:p>
      </dgm:t>
    </dgm:pt>
    <dgm:pt modelId="{038F12A4-877D-4976-9351-08C419B1C5D1}" type="parTrans" cxnId="{2BDAC539-5AD7-4FA7-9755-272FD0BFA6C9}">
      <dgm:prSet/>
      <dgm:spPr/>
      <dgm:t>
        <a:bodyPr/>
        <a:lstStyle/>
        <a:p>
          <a:endParaRPr lang="fr-FR"/>
        </a:p>
      </dgm:t>
    </dgm:pt>
    <dgm:pt modelId="{8A00CBCA-7B34-46DB-A170-67B85BC576A0}" type="sibTrans" cxnId="{2BDAC539-5AD7-4FA7-9755-272FD0BFA6C9}">
      <dgm:prSet/>
      <dgm:spPr/>
      <dgm:t>
        <a:bodyPr/>
        <a:lstStyle/>
        <a:p>
          <a:endParaRPr lang="fr-FR"/>
        </a:p>
      </dgm:t>
    </dgm:pt>
    <dgm:pt modelId="{127D002B-487B-4C9F-B1AC-9813C24B64E8}">
      <dgm:prSet/>
      <dgm:spPr/>
      <dgm:t>
        <a:bodyPr/>
        <a:lstStyle/>
        <a:p>
          <a:r>
            <a:rPr lang="fr-FR"/>
            <a:t>Production d'écrit  et vocabulaire: un récit d'aventure</a:t>
          </a:r>
        </a:p>
      </dgm:t>
    </dgm:pt>
    <dgm:pt modelId="{15083D5F-474A-4786-9262-1202CD188BE5}" type="parTrans" cxnId="{EFB819C6-B1E1-4764-B45B-42C98DCD164D}">
      <dgm:prSet/>
      <dgm:spPr/>
      <dgm:t>
        <a:bodyPr/>
        <a:lstStyle/>
        <a:p>
          <a:endParaRPr lang="fr-FR"/>
        </a:p>
      </dgm:t>
    </dgm:pt>
    <dgm:pt modelId="{F6A7763B-383F-4E82-882E-4560C0C10027}" type="sibTrans" cxnId="{EFB819C6-B1E1-4764-B45B-42C98DCD164D}">
      <dgm:prSet/>
      <dgm:spPr/>
      <dgm:t>
        <a:bodyPr/>
        <a:lstStyle/>
        <a:p>
          <a:endParaRPr lang="fr-FR"/>
        </a:p>
      </dgm:t>
    </dgm:pt>
    <dgm:pt modelId="{77EDC1C3-427E-44F7-9DEA-080506274D59}">
      <dgm:prSet/>
      <dgm:spPr/>
      <dgm:t>
        <a:bodyPr/>
        <a:lstStyle/>
        <a:p>
          <a:r>
            <a:rPr lang="fr-FR"/>
            <a:t>Etablir les caractéristiques d'un récit d'aventure</a:t>
          </a:r>
        </a:p>
      </dgm:t>
    </dgm:pt>
    <dgm:pt modelId="{EA4EDCD5-69A4-4FFC-972B-E8FE8A43749E}" type="parTrans" cxnId="{1FDC0244-5E6F-4710-B3AC-C80986D70583}">
      <dgm:prSet/>
      <dgm:spPr/>
      <dgm:t>
        <a:bodyPr/>
        <a:lstStyle/>
        <a:p>
          <a:endParaRPr lang="fr-FR"/>
        </a:p>
      </dgm:t>
    </dgm:pt>
    <dgm:pt modelId="{1CC85E49-3306-46FC-B9CD-38CFCE3E9A59}" type="sibTrans" cxnId="{1FDC0244-5E6F-4710-B3AC-C80986D70583}">
      <dgm:prSet/>
      <dgm:spPr/>
      <dgm:t>
        <a:bodyPr/>
        <a:lstStyle/>
        <a:p>
          <a:endParaRPr lang="fr-FR"/>
        </a:p>
      </dgm:t>
    </dgm:pt>
    <dgm:pt modelId="{3CD190F1-F882-4088-8364-9A461EA7ABCA}">
      <dgm:prSet/>
      <dgm:spPr/>
      <dgm:t>
        <a:bodyPr/>
        <a:lstStyle/>
        <a:p>
          <a:r>
            <a:rPr lang="fr-FR"/>
            <a:t>Découvrir comment raconter les choses à travers des petites fiches mémo</a:t>
          </a:r>
        </a:p>
      </dgm:t>
    </dgm:pt>
    <dgm:pt modelId="{D97A0721-F128-493E-843C-B4336F5CDDA5}" type="parTrans" cxnId="{BF0160CB-25BB-4381-BBA0-14DB09322761}">
      <dgm:prSet/>
      <dgm:spPr/>
      <dgm:t>
        <a:bodyPr/>
        <a:lstStyle/>
        <a:p>
          <a:endParaRPr lang="fr-FR"/>
        </a:p>
      </dgm:t>
    </dgm:pt>
    <dgm:pt modelId="{CE112AFB-18F7-4B9E-BD42-64A212A28B7F}" type="sibTrans" cxnId="{BF0160CB-25BB-4381-BBA0-14DB09322761}">
      <dgm:prSet/>
      <dgm:spPr/>
      <dgm:t>
        <a:bodyPr/>
        <a:lstStyle/>
        <a:p>
          <a:endParaRPr lang="fr-FR"/>
        </a:p>
      </dgm:t>
    </dgm:pt>
    <dgm:pt modelId="{3F0F2B4B-7EF6-4FC0-A4C0-81E00BB1330A}">
      <dgm:prSet/>
      <dgm:spPr/>
      <dgm:t>
        <a:bodyPr/>
        <a:lstStyle/>
        <a:p>
          <a:r>
            <a:rPr lang="fr-FR"/>
            <a:t>Enrichir son vocabulaire : faire des fiches mémo sous forme de cartes heuristiques ou de schémas d'intensité en lien avec les fiches mémo</a:t>
          </a:r>
        </a:p>
      </dgm:t>
    </dgm:pt>
    <dgm:pt modelId="{D63897F2-A66B-417A-9C7B-AD303BD51445}" type="parTrans" cxnId="{5BFE64ED-10F8-43CA-B824-7DA47D12C333}">
      <dgm:prSet/>
      <dgm:spPr/>
      <dgm:t>
        <a:bodyPr/>
        <a:lstStyle/>
        <a:p>
          <a:endParaRPr lang="fr-FR"/>
        </a:p>
      </dgm:t>
    </dgm:pt>
    <dgm:pt modelId="{EB6B6805-901C-4B48-B6D2-3AE946111152}" type="sibTrans" cxnId="{5BFE64ED-10F8-43CA-B824-7DA47D12C333}">
      <dgm:prSet/>
      <dgm:spPr/>
      <dgm:t>
        <a:bodyPr/>
        <a:lstStyle/>
        <a:p>
          <a:endParaRPr lang="fr-FR"/>
        </a:p>
      </dgm:t>
    </dgm:pt>
    <dgm:pt modelId="{41466123-44DF-400F-8F37-297C7612BC91}">
      <dgm:prSet/>
      <dgm:spPr/>
      <dgm:t>
        <a:bodyPr/>
        <a:lstStyle/>
        <a:p>
          <a:r>
            <a:rPr lang="fr-FR"/>
            <a:t>Culture</a:t>
          </a:r>
        </a:p>
      </dgm:t>
    </dgm:pt>
    <dgm:pt modelId="{D7C03320-C7F4-4958-B772-8C6BA302F70A}" type="parTrans" cxnId="{3996C2FB-FAD0-4C1C-AADD-B6C7FFC223D7}">
      <dgm:prSet/>
      <dgm:spPr/>
      <dgm:t>
        <a:bodyPr/>
        <a:lstStyle/>
        <a:p>
          <a:endParaRPr lang="fr-FR"/>
        </a:p>
      </dgm:t>
    </dgm:pt>
    <dgm:pt modelId="{E8B30F94-8ED3-4B8C-9D43-0A635775E374}" type="sibTrans" cxnId="{3996C2FB-FAD0-4C1C-AADD-B6C7FFC223D7}">
      <dgm:prSet/>
      <dgm:spPr/>
      <dgm:t>
        <a:bodyPr/>
        <a:lstStyle/>
        <a:p>
          <a:endParaRPr lang="fr-FR"/>
        </a:p>
      </dgm:t>
    </dgm:pt>
    <dgm:pt modelId="{41191608-EF22-4235-B49E-F336200AACA8}">
      <dgm:prSet/>
      <dgm:spPr/>
      <dgm:t>
        <a:bodyPr/>
        <a:lstStyle/>
        <a:p>
          <a:r>
            <a:rPr lang="fr-FR"/>
            <a:t>découvrir des éléments historiques sur l'antiquité</a:t>
          </a:r>
        </a:p>
      </dgm:t>
    </dgm:pt>
    <dgm:pt modelId="{3F178222-DF61-4371-A356-60AAFA5DC515}" type="parTrans" cxnId="{8EFDBBB9-F1A6-40D7-B34B-2F65909CAD46}">
      <dgm:prSet/>
      <dgm:spPr/>
      <dgm:t>
        <a:bodyPr/>
        <a:lstStyle/>
        <a:p>
          <a:endParaRPr lang="fr-FR"/>
        </a:p>
      </dgm:t>
    </dgm:pt>
    <dgm:pt modelId="{04F1B8C2-A7FB-415E-A9E4-B8C82C75D4FC}" type="sibTrans" cxnId="{8EFDBBB9-F1A6-40D7-B34B-2F65909CAD46}">
      <dgm:prSet/>
      <dgm:spPr/>
      <dgm:t>
        <a:bodyPr/>
        <a:lstStyle/>
        <a:p>
          <a:endParaRPr lang="fr-FR"/>
        </a:p>
      </dgm:t>
    </dgm:pt>
    <dgm:pt modelId="{CBA611F1-ACEE-49A3-8862-93721DC5126B}">
      <dgm:prSet/>
      <dgm:spPr/>
      <dgm:t>
        <a:bodyPr/>
        <a:lstStyle/>
        <a:p>
          <a:r>
            <a:rPr lang="fr-FR"/>
            <a:t>découvrir et mémoriser les noms et caratéristiques des personnages mythologiques</a:t>
          </a:r>
        </a:p>
      </dgm:t>
    </dgm:pt>
    <dgm:pt modelId="{6FC2ECAD-5AA5-4B63-AEAE-8FEAAA16DD35}" type="parTrans" cxnId="{F720C837-2ADA-4940-A193-0647EACC005D}">
      <dgm:prSet/>
      <dgm:spPr/>
    </dgm:pt>
    <dgm:pt modelId="{0FC4717F-DB73-4227-99BB-04482E39DC23}" type="sibTrans" cxnId="{F720C837-2ADA-4940-A193-0647EACC005D}">
      <dgm:prSet/>
      <dgm:spPr/>
    </dgm:pt>
    <dgm:pt modelId="{40D38F6D-AEED-450C-B53E-83DB880DDC61}" type="pres">
      <dgm:prSet presAssocID="{D8844D84-0C65-414A-877B-F1D8E0B0B253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F7FA9948-0CD6-4AEE-A0A9-BA4D9AE9B09F}" type="pres">
      <dgm:prSet presAssocID="{D8844D84-0C65-414A-877B-F1D8E0B0B253}" presName="cycle" presStyleCnt="0"/>
      <dgm:spPr/>
    </dgm:pt>
    <dgm:pt modelId="{90E77502-0CA4-4F3D-AE95-DD99822F6E09}" type="pres">
      <dgm:prSet presAssocID="{D8844D84-0C65-414A-877B-F1D8E0B0B253}" presName="centerShape" presStyleCnt="0"/>
      <dgm:spPr/>
    </dgm:pt>
    <dgm:pt modelId="{0727CAE1-3C14-4C07-9177-2CC94414C210}" type="pres">
      <dgm:prSet presAssocID="{D8844D84-0C65-414A-877B-F1D8E0B0B253}" presName="connSite" presStyleLbl="node1" presStyleIdx="0" presStyleCnt="6"/>
      <dgm:spPr/>
    </dgm:pt>
    <dgm:pt modelId="{44837CA8-7894-47E1-A07F-F90D607661DC}" type="pres">
      <dgm:prSet presAssocID="{D8844D84-0C65-414A-877B-F1D8E0B0B253}" presName="visible" presStyleLbl="node1" presStyleIdx="0" presStyleCnt="6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079683DF-BA2F-4E9D-BF5E-520F29AE6CA6}" type="pres">
      <dgm:prSet presAssocID="{3A8EAC46-1EF7-4D7E-870A-4C003B8B63BA}" presName="Name25" presStyleLbl="parChTrans1D1" presStyleIdx="0" presStyleCnt="5"/>
      <dgm:spPr/>
      <dgm:t>
        <a:bodyPr/>
        <a:lstStyle/>
        <a:p>
          <a:endParaRPr lang="fr-FR"/>
        </a:p>
      </dgm:t>
    </dgm:pt>
    <dgm:pt modelId="{78C467AE-5410-49FB-B317-5FAA7EBA5740}" type="pres">
      <dgm:prSet presAssocID="{9F355EEC-761E-4746-93AF-70F16DA9F948}" presName="node" presStyleCnt="0"/>
      <dgm:spPr/>
    </dgm:pt>
    <dgm:pt modelId="{D9B169FF-F6EE-4243-84BF-8AEF694B7293}" type="pres">
      <dgm:prSet presAssocID="{9F355EEC-761E-4746-93AF-70F16DA9F948}" presName="parentNode" presStyleLbl="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8C888D3-6BFE-41A5-A939-3955ADC1640E}" type="pres">
      <dgm:prSet presAssocID="{9F355EEC-761E-4746-93AF-70F16DA9F948}" presName="childNode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F603ACF-1C5D-4B44-8A13-349A2187FECA}" type="pres">
      <dgm:prSet presAssocID="{F3003178-F51B-444C-97C8-F34A66F29869}" presName="Name25" presStyleLbl="parChTrans1D1" presStyleIdx="1" presStyleCnt="5"/>
      <dgm:spPr/>
      <dgm:t>
        <a:bodyPr/>
        <a:lstStyle/>
        <a:p>
          <a:endParaRPr lang="fr-FR"/>
        </a:p>
      </dgm:t>
    </dgm:pt>
    <dgm:pt modelId="{19AE886A-1C6B-4B76-9A6A-8F1F003E0917}" type="pres">
      <dgm:prSet presAssocID="{3528F997-7639-4F52-ADFA-2F9C080688D4}" presName="node" presStyleCnt="0"/>
      <dgm:spPr/>
    </dgm:pt>
    <dgm:pt modelId="{FD5F8AD0-AF7C-42DE-9429-3ABF4469FD9E}" type="pres">
      <dgm:prSet presAssocID="{3528F997-7639-4F52-ADFA-2F9C080688D4}" presName="parentNode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EB6221D-12E1-40E0-9A77-36ED4E80C928}" type="pres">
      <dgm:prSet presAssocID="{3528F997-7639-4F52-ADFA-2F9C080688D4}" presName="childNode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85F3E4D-E766-4DE7-B0A4-F6F80C19DEC2}" type="pres">
      <dgm:prSet presAssocID="{D7C03320-C7F4-4958-B772-8C6BA302F70A}" presName="Name25" presStyleLbl="parChTrans1D1" presStyleIdx="2" presStyleCnt="5"/>
      <dgm:spPr/>
    </dgm:pt>
    <dgm:pt modelId="{BE678F19-5147-444B-8623-63B89F7539DB}" type="pres">
      <dgm:prSet presAssocID="{41466123-44DF-400F-8F37-297C7612BC91}" presName="node" presStyleCnt="0"/>
      <dgm:spPr/>
    </dgm:pt>
    <dgm:pt modelId="{40ECC9CC-7093-4672-A446-66E3C0870CC5}" type="pres">
      <dgm:prSet presAssocID="{41466123-44DF-400F-8F37-297C7612BC91}" presName="parentNode" presStyleLbl="node1" presStyleIdx="3" presStyleCnt="6">
        <dgm:presLayoutVars>
          <dgm:chMax val="1"/>
          <dgm:bulletEnabled val="1"/>
        </dgm:presLayoutVars>
      </dgm:prSet>
      <dgm:spPr/>
    </dgm:pt>
    <dgm:pt modelId="{5D5B15DF-3410-420D-9825-AEFD7A3A3BD1}" type="pres">
      <dgm:prSet presAssocID="{41466123-44DF-400F-8F37-297C7612BC91}" presName="childNode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E2CE8B0-2D20-48F5-B0FB-029054D20DCD}" type="pres">
      <dgm:prSet presAssocID="{8D4E577A-D411-4D57-B509-F49F581358C8}" presName="Name25" presStyleLbl="parChTrans1D1" presStyleIdx="3" presStyleCnt="5"/>
      <dgm:spPr/>
      <dgm:t>
        <a:bodyPr/>
        <a:lstStyle/>
        <a:p>
          <a:endParaRPr lang="fr-FR"/>
        </a:p>
      </dgm:t>
    </dgm:pt>
    <dgm:pt modelId="{61361808-FDC7-4938-9134-8CE2478F411A}" type="pres">
      <dgm:prSet presAssocID="{9C15B6B2-325D-4213-9101-FFD101A05263}" presName="node" presStyleCnt="0"/>
      <dgm:spPr/>
    </dgm:pt>
    <dgm:pt modelId="{4D405797-B840-4DB2-AB41-CD9F26D5F9C2}" type="pres">
      <dgm:prSet presAssocID="{9C15B6B2-325D-4213-9101-FFD101A05263}" presName="parentNode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56B41F1-C626-49FD-8527-8EC696FA1758}" type="pres">
      <dgm:prSet presAssocID="{9C15B6B2-325D-4213-9101-FFD101A05263}" presName="childNode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7EDC34F-FE41-4549-8878-838F30B714C3}" type="pres">
      <dgm:prSet presAssocID="{15083D5F-474A-4786-9262-1202CD188BE5}" presName="Name25" presStyleLbl="parChTrans1D1" presStyleIdx="4" presStyleCnt="5"/>
      <dgm:spPr/>
    </dgm:pt>
    <dgm:pt modelId="{5A2B6334-D1C4-495C-ABB9-7DBDE1985C46}" type="pres">
      <dgm:prSet presAssocID="{127D002B-487B-4C9F-B1AC-9813C24B64E8}" presName="node" presStyleCnt="0"/>
      <dgm:spPr/>
    </dgm:pt>
    <dgm:pt modelId="{A9D2804D-CD5E-44B4-80D6-00CA720F7203}" type="pres">
      <dgm:prSet presAssocID="{127D002B-487B-4C9F-B1AC-9813C24B64E8}" presName="parentNode" presStyleLbl="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BAF1DA1-ECF0-4BF4-83B1-8AC6646B06CD}" type="pres">
      <dgm:prSet presAssocID="{127D002B-487B-4C9F-B1AC-9813C24B64E8}" presName="childNod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F95FBA18-6BA9-409B-9AA1-5613363B3F2E}" srcId="{0C919191-5BE4-42E1-9730-B2DC11DB6A74}" destId="{86AB7C0E-D24F-4C12-8329-C08F9196E088}" srcOrd="3" destOrd="0" parTransId="{9EF137A5-3AE7-4A8E-92C4-F2C874B7DDEF}" sibTransId="{41B72AC3-1FA1-4BCC-B274-0866A4086778}"/>
    <dgm:cxn modelId="{917D19CA-A7B0-4731-B09A-5B87C8AF0454}" type="presOf" srcId="{3F0F2B4B-7EF6-4FC0-A4C0-81E00BB1330A}" destId="{CBAF1DA1-ECF0-4BF4-83B1-8AC6646B06CD}" srcOrd="0" destOrd="2" presId="urn:microsoft.com/office/officeart/2005/8/layout/radial2"/>
    <dgm:cxn modelId="{9E9285E8-B67E-4165-91DB-42FFE975E751}" type="presOf" srcId="{127D002B-487B-4C9F-B1AC-9813C24B64E8}" destId="{A9D2804D-CD5E-44B4-80D6-00CA720F7203}" srcOrd="0" destOrd="0" presId="urn:microsoft.com/office/officeart/2005/8/layout/radial2"/>
    <dgm:cxn modelId="{4BA30FE8-7404-4762-8E16-AE3374B740B3}" type="presOf" srcId="{3A8EAC46-1EF7-4D7E-870A-4C003B8B63BA}" destId="{079683DF-BA2F-4E9D-BF5E-520F29AE6CA6}" srcOrd="0" destOrd="0" presId="urn:microsoft.com/office/officeart/2005/8/layout/radial2"/>
    <dgm:cxn modelId="{3CC44750-19A0-48DA-9315-C0D3DC533AAF}" type="presOf" srcId="{688D2089-45CC-40C5-A2A5-51A27CD6CAC9}" destId="{DEB6221D-12E1-40E0-9A77-36ED4E80C928}" srcOrd="0" destOrd="2" presId="urn:microsoft.com/office/officeart/2005/8/layout/radial2"/>
    <dgm:cxn modelId="{B3CC3F75-C6BD-46DE-8A1F-A8557090832B}" type="presOf" srcId="{77EDC1C3-427E-44F7-9DEA-080506274D59}" destId="{CBAF1DA1-ECF0-4BF4-83B1-8AC6646B06CD}" srcOrd="0" destOrd="0" presId="urn:microsoft.com/office/officeart/2005/8/layout/radial2"/>
    <dgm:cxn modelId="{E4FB88E1-7931-4991-9DD9-08D784359F9A}" type="presOf" srcId="{8D4E577A-D411-4D57-B509-F49F581358C8}" destId="{7E2CE8B0-2D20-48F5-B0FB-029054D20DCD}" srcOrd="0" destOrd="0" presId="urn:microsoft.com/office/officeart/2005/8/layout/radial2"/>
    <dgm:cxn modelId="{1FDC0244-5E6F-4710-B3AC-C80986D70583}" srcId="{127D002B-487B-4C9F-B1AC-9813C24B64E8}" destId="{77EDC1C3-427E-44F7-9DEA-080506274D59}" srcOrd="0" destOrd="0" parTransId="{EA4EDCD5-69A4-4FFC-972B-E8FE8A43749E}" sibTransId="{1CC85E49-3306-46FC-B9CD-38CFCE3E9A59}"/>
    <dgm:cxn modelId="{3996C2FB-FAD0-4C1C-AADD-B6C7FFC223D7}" srcId="{D8844D84-0C65-414A-877B-F1D8E0B0B253}" destId="{41466123-44DF-400F-8F37-297C7612BC91}" srcOrd="2" destOrd="0" parTransId="{D7C03320-C7F4-4958-B772-8C6BA302F70A}" sibTransId="{E8B30F94-8ED3-4B8C-9D43-0A635775E374}"/>
    <dgm:cxn modelId="{E44E4219-A83D-4CAC-A016-FF00EC46576D}" type="presOf" srcId="{3528F997-7639-4F52-ADFA-2F9C080688D4}" destId="{FD5F8AD0-AF7C-42DE-9429-3ABF4469FD9E}" srcOrd="0" destOrd="0" presId="urn:microsoft.com/office/officeart/2005/8/layout/radial2"/>
    <dgm:cxn modelId="{5F3C7CF3-7899-47E9-A53C-EB26DD39EEC7}" type="presOf" srcId="{CBA611F1-ACEE-49A3-8862-93721DC5126B}" destId="{5D5B15DF-3410-420D-9825-AEFD7A3A3BD1}" srcOrd="0" destOrd="1" presId="urn:microsoft.com/office/officeart/2005/8/layout/radial2"/>
    <dgm:cxn modelId="{77A23FE6-22F6-4081-8CE8-028D6FFC7AA5}" type="presOf" srcId="{1B843B31-23B7-4225-A5A9-340E86F8CA87}" destId="{856B41F1-C626-49FD-8527-8EC696FA1758}" srcOrd="0" destOrd="0" presId="urn:microsoft.com/office/officeart/2005/8/layout/radial2"/>
    <dgm:cxn modelId="{F720C837-2ADA-4940-A193-0647EACC005D}" srcId="{41466123-44DF-400F-8F37-297C7612BC91}" destId="{CBA611F1-ACEE-49A3-8862-93721DC5126B}" srcOrd="1" destOrd="0" parTransId="{6FC2ECAD-5AA5-4B63-AEAE-8FEAAA16DD35}" sibTransId="{0FC4717F-DB73-4227-99BB-04482E39DC23}"/>
    <dgm:cxn modelId="{8EFDBBB9-F1A6-40D7-B34B-2F65909CAD46}" srcId="{41466123-44DF-400F-8F37-297C7612BC91}" destId="{41191608-EF22-4235-B49E-F336200AACA8}" srcOrd="0" destOrd="0" parTransId="{3F178222-DF61-4371-A356-60AAFA5DC515}" sibTransId="{04F1B8C2-A7FB-415E-A9E4-B8C82C75D4FC}"/>
    <dgm:cxn modelId="{23DDBF34-EFF1-4B30-93B9-ECB9A72EB387}" type="presOf" srcId="{130970D3-9279-46CA-91B3-43B8BA1CBBBA}" destId="{856B41F1-C626-49FD-8527-8EC696FA1758}" srcOrd="0" destOrd="2" presId="urn:microsoft.com/office/officeart/2005/8/layout/radial2"/>
    <dgm:cxn modelId="{BF0160CB-25BB-4381-BBA0-14DB09322761}" srcId="{127D002B-487B-4C9F-B1AC-9813C24B64E8}" destId="{3CD190F1-F882-4088-8364-9A461EA7ABCA}" srcOrd="1" destOrd="0" parTransId="{D97A0721-F128-493E-843C-B4336F5CDDA5}" sibTransId="{CE112AFB-18F7-4B9E-BD42-64A212A28B7F}"/>
    <dgm:cxn modelId="{5BB777D2-3D8A-4B05-8525-E033428C7D42}" srcId="{0C919191-5BE4-42E1-9730-B2DC11DB6A74}" destId="{688D2089-45CC-40C5-A2A5-51A27CD6CAC9}" srcOrd="1" destOrd="0" parTransId="{A9A0AFE8-414D-46FE-BC46-E059A4A10F4E}" sibTransId="{92BBCFB6-72BF-41C7-90F5-F929EFDF1D08}"/>
    <dgm:cxn modelId="{810B4923-FB7B-4122-92DD-8F2061CF2EAD}" srcId="{D8844D84-0C65-414A-877B-F1D8E0B0B253}" destId="{9C15B6B2-325D-4213-9101-FFD101A05263}" srcOrd="3" destOrd="0" parTransId="{8D4E577A-D411-4D57-B509-F49F581358C8}" sibTransId="{E0786704-E603-41C4-A035-31D8F83F3A33}"/>
    <dgm:cxn modelId="{249AB8DE-C2F6-4EBB-82F1-B19728FA509C}" srcId="{D8844D84-0C65-414A-877B-F1D8E0B0B253}" destId="{9F355EEC-761E-4746-93AF-70F16DA9F948}" srcOrd="0" destOrd="0" parTransId="{3A8EAC46-1EF7-4D7E-870A-4C003B8B63BA}" sibTransId="{0EB5EBF1-83E1-435F-A07D-D820D42EAAFA}"/>
    <dgm:cxn modelId="{1F4E94E5-F906-4E40-9378-C1D56FCB1F1B}" type="presOf" srcId="{41191608-EF22-4235-B49E-F336200AACA8}" destId="{5D5B15DF-3410-420D-9825-AEFD7A3A3BD1}" srcOrd="0" destOrd="0" presId="urn:microsoft.com/office/officeart/2005/8/layout/radial2"/>
    <dgm:cxn modelId="{3524427A-023E-4FE2-8EA7-4731BC2391C5}" type="presOf" srcId="{1D00F522-2F6A-4E88-8B88-E4E639AD42AE}" destId="{DEB6221D-12E1-40E0-9A77-36ED4E80C928}" srcOrd="0" destOrd="3" presId="urn:microsoft.com/office/officeart/2005/8/layout/radial2"/>
    <dgm:cxn modelId="{066D2A22-A912-4948-A9E7-463A76432500}" type="presOf" srcId="{86AB7C0E-D24F-4C12-8329-C08F9196E088}" destId="{DEB6221D-12E1-40E0-9A77-36ED4E80C928}" srcOrd="0" destOrd="4" presId="urn:microsoft.com/office/officeart/2005/8/layout/radial2"/>
    <dgm:cxn modelId="{D447BD62-E0C6-47AE-A574-8AA0DCE94795}" type="presOf" srcId="{0C919191-5BE4-42E1-9730-B2DC11DB6A74}" destId="{DEB6221D-12E1-40E0-9A77-36ED4E80C928}" srcOrd="0" destOrd="0" presId="urn:microsoft.com/office/officeart/2005/8/layout/radial2"/>
    <dgm:cxn modelId="{F7D5A169-B705-4708-AAD7-B50ED5F14368}" type="presOf" srcId="{3CD190F1-F882-4088-8364-9A461EA7ABCA}" destId="{CBAF1DA1-ECF0-4BF4-83B1-8AC6646B06CD}" srcOrd="0" destOrd="1" presId="urn:microsoft.com/office/officeart/2005/8/layout/radial2"/>
    <dgm:cxn modelId="{5BFE64ED-10F8-43CA-B824-7DA47D12C333}" srcId="{127D002B-487B-4C9F-B1AC-9813C24B64E8}" destId="{3F0F2B4B-7EF6-4FC0-A4C0-81E00BB1330A}" srcOrd="2" destOrd="0" parTransId="{D63897F2-A66B-417A-9C7B-AD303BD51445}" sibTransId="{EB6B6805-901C-4B48-B6D2-3AE946111152}"/>
    <dgm:cxn modelId="{7A05330B-80F0-4130-8DCD-077E139F3D6C}" srcId="{9C15B6B2-325D-4213-9101-FFD101A05263}" destId="{0B1A94C0-3541-49C9-A2C5-D621A4CCE3CE}" srcOrd="1" destOrd="0" parTransId="{5AD6691D-6454-4471-B4F7-8B0810C04181}" sibTransId="{B1C54B08-5DCE-48D0-B18B-E4A869093347}"/>
    <dgm:cxn modelId="{C02110EF-79D5-47A5-A35B-C06B6610ED62}" type="presOf" srcId="{0288AFFD-DF5C-49AD-A6FA-AA46A407A5C6}" destId="{98C888D3-6BFE-41A5-A939-3955ADC1640E}" srcOrd="0" destOrd="0" presId="urn:microsoft.com/office/officeart/2005/8/layout/radial2"/>
    <dgm:cxn modelId="{4AA94193-F843-4B6C-A337-84E4559663C7}" srcId="{3528F997-7639-4F52-ADFA-2F9C080688D4}" destId="{0C919191-5BE4-42E1-9730-B2DC11DB6A74}" srcOrd="0" destOrd="0" parTransId="{A65105BB-5C9D-4CCC-9ED8-81E68E66C366}" sibTransId="{8347387D-F857-4AD4-939D-49D95CA8F020}"/>
    <dgm:cxn modelId="{2BDAC539-5AD7-4FA7-9755-272FD0BFA6C9}" srcId="{0C919191-5BE4-42E1-9730-B2DC11DB6A74}" destId="{1D00F522-2F6A-4E88-8B88-E4E639AD42AE}" srcOrd="2" destOrd="0" parTransId="{038F12A4-877D-4976-9351-08C419B1C5D1}" sibTransId="{8A00CBCA-7B34-46DB-A170-67B85BC576A0}"/>
    <dgm:cxn modelId="{66031500-F5BF-4C43-87B8-21530FECEB35}" type="presOf" srcId="{0B1A94C0-3541-49C9-A2C5-D621A4CCE3CE}" destId="{856B41F1-C626-49FD-8527-8EC696FA1758}" srcOrd="0" destOrd="1" presId="urn:microsoft.com/office/officeart/2005/8/layout/radial2"/>
    <dgm:cxn modelId="{6722CF92-7801-476F-AE15-36213F7B3435}" type="presOf" srcId="{9F355EEC-761E-4746-93AF-70F16DA9F948}" destId="{D9B169FF-F6EE-4243-84BF-8AEF694B7293}" srcOrd="0" destOrd="0" presId="urn:microsoft.com/office/officeart/2005/8/layout/radial2"/>
    <dgm:cxn modelId="{F09F14E8-13AE-4664-AF2D-86ED351FDDA5}" type="presOf" srcId="{D7C03320-C7F4-4958-B772-8C6BA302F70A}" destId="{085F3E4D-E766-4DE7-B0A4-F6F80C19DEC2}" srcOrd="0" destOrd="0" presId="urn:microsoft.com/office/officeart/2005/8/layout/radial2"/>
    <dgm:cxn modelId="{A2CE4842-D857-4EA0-8167-64BDD2F3D867}" srcId="{D8844D84-0C65-414A-877B-F1D8E0B0B253}" destId="{3528F997-7639-4F52-ADFA-2F9C080688D4}" srcOrd="1" destOrd="0" parTransId="{F3003178-F51B-444C-97C8-F34A66F29869}" sibTransId="{FFD34387-709D-445B-98B3-92CE1166ED14}"/>
    <dgm:cxn modelId="{476DCCFF-5AE5-44F9-B843-A603BCDD05F9}" type="presOf" srcId="{9C15B6B2-325D-4213-9101-FFD101A05263}" destId="{4D405797-B840-4DB2-AB41-CD9F26D5F9C2}" srcOrd="0" destOrd="0" presId="urn:microsoft.com/office/officeart/2005/8/layout/radial2"/>
    <dgm:cxn modelId="{0FD5C6CB-4189-4FB0-89AB-3D7A4B4D3A5F}" srcId="{9F355EEC-761E-4746-93AF-70F16DA9F948}" destId="{0288AFFD-DF5C-49AD-A6FA-AA46A407A5C6}" srcOrd="0" destOrd="0" parTransId="{42835F55-1E27-4D93-A82D-2EA7D00CD35C}" sibTransId="{2F3F8AB7-6636-4885-A1EC-9E69CA1267DD}"/>
    <dgm:cxn modelId="{86FE5C3F-D7B3-45C4-8A4B-CA1CC24A6446}" srcId="{9C15B6B2-325D-4213-9101-FFD101A05263}" destId="{130970D3-9279-46CA-91B3-43B8BA1CBBBA}" srcOrd="2" destOrd="0" parTransId="{27C0685F-A759-48C7-B932-5D04624BB95F}" sibTransId="{9A722112-6FAC-4C5A-A3D7-50B21363A622}"/>
    <dgm:cxn modelId="{532D8B29-6040-4410-A3A5-FEC1D8F845EE}" type="presOf" srcId="{15083D5F-474A-4786-9262-1202CD188BE5}" destId="{67EDC34F-FE41-4549-8878-838F30B714C3}" srcOrd="0" destOrd="0" presId="urn:microsoft.com/office/officeart/2005/8/layout/radial2"/>
    <dgm:cxn modelId="{A700427E-43F4-466C-8F6B-C198F5C4F82F}" type="presOf" srcId="{D8844D84-0C65-414A-877B-F1D8E0B0B253}" destId="{40D38F6D-AEED-450C-B53E-83DB880DDC61}" srcOrd="0" destOrd="0" presId="urn:microsoft.com/office/officeart/2005/8/layout/radial2"/>
    <dgm:cxn modelId="{BD91C56F-8F80-4931-877C-CD77D7F43659}" type="presOf" srcId="{41466123-44DF-400F-8F37-297C7612BC91}" destId="{40ECC9CC-7093-4672-A446-66E3C0870CC5}" srcOrd="0" destOrd="0" presId="urn:microsoft.com/office/officeart/2005/8/layout/radial2"/>
    <dgm:cxn modelId="{7930B035-7535-4953-95F4-ECF7113E66EC}" srcId="{0C919191-5BE4-42E1-9730-B2DC11DB6A74}" destId="{3BD73B1F-BD7C-4C36-B99B-BB4BA0E7293E}" srcOrd="0" destOrd="0" parTransId="{810ADBD6-EA38-463F-9ABB-5DBAB8B75365}" sibTransId="{4F0060CA-FCF3-4091-9454-3AD0138E0DF1}"/>
    <dgm:cxn modelId="{B899D1F9-8FB1-4EFE-A8D6-372357B0391A}" srcId="{9C15B6B2-325D-4213-9101-FFD101A05263}" destId="{1B843B31-23B7-4225-A5A9-340E86F8CA87}" srcOrd="0" destOrd="0" parTransId="{3964CD8E-EDED-4570-87D9-C82BBD679A0B}" sibTransId="{4D69248B-04EB-4285-A113-CE2E082678FE}"/>
    <dgm:cxn modelId="{D48EB781-395E-4014-9321-278E839FAB97}" type="presOf" srcId="{F3003178-F51B-444C-97C8-F34A66F29869}" destId="{0F603ACF-1C5D-4B44-8A13-349A2187FECA}" srcOrd="0" destOrd="0" presId="urn:microsoft.com/office/officeart/2005/8/layout/radial2"/>
    <dgm:cxn modelId="{EFB819C6-B1E1-4764-B45B-42C98DCD164D}" srcId="{D8844D84-0C65-414A-877B-F1D8E0B0B253}" destId="{127D002B-487B-4C9F-B1AC-9813C24B64E8}" srcOrd="4" destOrd="0" parTransId="{15083D5F-474A-4786-9262-1202CD188BE5}" sibTransId="{F6A7763B-383F-4E82-882E-4560C0C10027}"/>
    <dgm:cxn modelId="{78D27613-BCCD-405F-A93C-57882BE359E3}" type="presOf" srcId="{3BD73B1F-BD7C-4C36-B99B-BB4BA0E7293E}" destId="{DEB6221D-12E1-40E0-9A77-36ED4E80C928}" srcOrd="0" destOrd="1" presId="urn:microsoft.com/office/officeart/2005/8/layout/radial2"/>
    <dgm:cxn modelId="{C0AD5C6D-72DF-46FD-88F6-DDD2E9C82AC4}" type="presParOf" srcId="{40D38F6D-AEED-450C-B53E-83DB880DDC61}" destId="{F7FA9948-0CD6-4AEE-A0A9-BA4D9AE9B09F}" srcOrd="0" destOrd="0" presId="urn:microsoft.com/office/officeart/2005/8/layout/radial2"/>
    <dgm:cxn modelId="{4830887E-91DF-4636-AAC0-1D0158195AA4}" type="presParOf" srcId="{F7FA9948-0CD6-4AEE-A0A9-BA4D9AE9B09F}" destId="{90E77502-0CA4-4F3D-AE95-DD99822F6E09}" srcOrd="0" destOrd="0" presId="urn:microsoft.com/office/officeart/2005/8/layout/radial2"/>
    <dgm:cxn modelId="{0ABF99CA-F8E1-41A7-9283-6A9EC8889F39}" type="presParOf" srcId="{90E77502-0CA4-4F3D-AE95-DD99822F6E09}" destId="{0727CAE1-3C14-4C07-9177-2CC94414C210}" srcOrd="0" destOrd="0" presId="urn:microsoft.com/office/officeart/2005/8/layout/radial2"/>
    <dgm:cxn modelId="{50FC39D2-7BB6-4C05-9C5C-B331DFB38D19}" type="presParOf" srcId="{90E77502-0CA4-4F3D-AE95-DD99822F6E09}" destId="{44837CA8-7894-47E1-A07F-F90D607661DC}" srcOrd="1" destOrd="0" presId="urn:microsoft.com/office/officeart/2005/8/layout/radial2"/>
    <dgm:cxn modelId="{B846F1CF-0727-47A5-B3D6-140AC9828E1C}" type="presParOf" srcId="{F7FA9948-0CD6-4AEE-A0A9-BA4D9AE9B09F}" destId="{079683DF-BA2F-4E9D-BF5E-520F29AE6CA6}" srcOrd="1" destOrd="0" presId="urn:microsoft.com/office/officeart/2005/8/layout/radial2"/>
    <dgm:cxn modelId="{DABB2EBC-08EB-4585-96C6-76BE7A9E3B4A}" type="presParOf" srcId="{F7FA9948-0CD6-4AEE-A0A9-BA4D9AE9B09F}" destId="{78C467AE-5410-49FB-B317-5FAA7EBA5740}" srcOrd="2" destOrd="0" presId="urn:microsoft.com/office/officeart/2005/8/layout/radial2"/>
    <dgm:cxn modelId="{2C534794-77FD-45DD-B4D1-D810FBE210C4}" type="presParOf" srcId="{78C467AE-5410-49FB-B317-5FAA7EBA5740}" destId="{D9B169FF-F6EE-4243-84BF-8AEF694B7293}" srcOrd="0" destOrd="0" presId="urn:microsoft.com/office/officeart/2005/8/layout/radial2"/>
    <dgm:cxn modelId="{5357E4A5-F3C5-4379-87D0-2526D123D279}" type="presParOf" srcId="{78C467AE-5410-49FB-B317-5FAA7EBA5740}" destId="{98C888D3-6BFE-41A5-A939-3955ADC1640E}" srcOrd="1" destOrd="0" presId="urn:microsoft.com/office/officeart/2005/8/layout/radial2"/>
    <dgm:cxn modelId="{48725B94-42AF-432F-93DC-CBF1919E80A1}" type="presParOf" srcId="{F7FA9948-0CD6-4AEE-A0A9-BA4D9AE9B09F}" destId="{0F603ACF-1C5D-4B44-8A13-349A2187FECA}" srcOrd="3" destOrd="0" presId="urn:microsoft.com/office/officeart/2005/8/layout/radial2"/>
    <dgm:cxn modelId="{2037556D-1323-4710-A769-D442B804D683}" type="presParOf" srcId="{F7FA9948-0CD6-4AEE-A0A9-BA4D9AE9B09F}" destId="{19AE886A-1C6B-4B76-9A6A-8F1F003E0917}" srcOrd="4" destOrd="0" presId="urn:microsoft.com/office/officeart/2005/8/layout/radial2"/>
    <dgm:cxn modelId="{8849080F-73DD-4807-8F32-A54E823B64E9}" type="presParOf" srcId="{19AE886A-1C6B-4B76-9A6A-8F1F003E0917}" destId="{FD5F8AD0-AF7C-42DE-9429-3ABF4469FD9E}" srcOrd="0" destOrd="0" presId="urn:microsoft.com/office/officeart/2005/8/layout/radial2"/>
    <dgm:cxn modelId="{5759DEEB-6350-4124-95B8-89827E51647B}" type="presParOf" srcId="{19AE886A-1C6B-4B76-9A6A-8F1F003E0917}" destId="{DEB6221D-12E1-40E0-9A77-36ED4E80C928}" srcOrd="1" destOrd="0" presId="urn:microsoft.com/office/officeart/2005/8/layout/radial2"/>
    <dgm:cxn modelId="{887113EB-B0AD-42A0-AF72-1BCB8778AB83}" type="presParOf" srcId="{F7FA9948-0CD6-4AEE-A0A9-BA4D9AE9B09F}" destId="{085F3E4D-E766-4DE7-B0A4-F6F80C19DEC2}" srcOrd="5" destOrd="0" presId="urn:microsoft.com/office/officeart/2005/8/layout/radial2"/>
    <dgm:cxn modelId="{93903178-6480-449C-AA4B-D82017D0A030}" type="presParOf" srcId="{F7FA9948-0CD6-4AEE-A0A9-BA4D9AE9B09F}" destId="{BE678F19-5147-444B-8623-63B89F7539DB}" srcOrd="6" destOrd="0" presId="urn:microsoft.com/office/officeart/2005/8/layout/radial2"/>
    <dgm:cxn modelId="{E45E5772-5FD9-4753-8E6F-BB18AC2C6C19}" type="presParOf" srcId="{BE678F19-5147-444B-8623-63B89F7539DB}" destId="{40ECC9CC-7093-4672-A446-66E3C0870CC5}" srcOrd="0" destOrd="0" presId="urn:microsoft.com/office/officeart/2005/8/layout/radial2"/>
    <dgm:cxn modelId="{FD4FFB5C-287B-461F-B774-D832BF875F84}" type="presParOf" srcId="{BE678F19-5147-444B-8623-63B89F7539DB}" destId="{5D5B15DF-3410-420D-9825-AEFD7A3A3BD1}" srcOrd="1" destOrd="0" presId="urn:microsoft.com/office/officeart/2005/8/layout/radial2"/>
    <dgm:cxn modelId="{FD444ADB-B688-46AC-8505-7A8256A5038E}" type="presParOf" srcId="{F7FA9948-0CD6-4AEE-A0A9-BA4D9AE9B09F}" destId="{7E2CE8B0-2D20-48F5-B0FB-029054D20DCD}" srcOrd="7" destOrd="0" presId="urn:microsoft.com/office/officeart/2005/8/layout/radial2"/>
    <dgm:cxn modelId="{9366A0AF-8241-4446-89B6-DA70720EF1AD}" type="presParOf" srcId="{F7FA9948-0CD6-4AEE-A0A9-BA4D9AE9B09F}" destId="{61361808-FDC7-4938-9134-8CE2478F411A}" srcOrd="8" destOrd="0" presId="urn:microsoft.com/office/officeart/2005/8/layout/radial2"/>
    <dgm:cxn modelId="{89FF8C9B-EC8F-4611-91C5-0DE74A3A94A7}" type="presParOf" srcId="{61361808-FDC7-4938-9134-8CE2478F411A}" destId="{4D405797-B840-4DB2-AB41-CD9F26D5F9C2}" srcOrd="0" destOrd="0" presId="urn:microsoft.com/office/officeart/2005/8/layout/radial2"/>
    <dgm:cxn modelId="{44115549-B5FD-432C-B4CF-3B95F5F7B3E7}" type="presParOf" srcId="{61361808-FDC7-4938-9134-8CE2478F411A}" destId="{856B41F1-C626-49FD-8527-8EC696FA1758}" srcOrd="1" destOrd="0" presId="urn:microsoft.com/office/officeart/2005/8/layout/radial2"/>
    <dgm:cxn modelId="{21C2576E-4DAE-4CC3-9BB4-417847ED8496}" type="presParOf" srcId="{F7FA9948-0CD6-4AEE-A0A9-BA4D9AE9B09F}" destId="{67EDC34F-FE41-4549-8878-838F30B714C3}" srcOrd="9" destOrd="0" presId="urn:microsoft.com/office/officeart/2005/8/layout/radial2"/>
    <dgm:cxn modelId="{A54FCF06-2D86-4A00-86B4-0D555FD351C5}" type="presParOf" srcId="{F7FA9948-0CD6-4AEE-A0A9-BA4D9AE9B09F}" destId="{5A2B6334-D1C4-495C-ABB9-7DBDE1985C46}" srcOrd="10" destOrd="0" presId="urn:microsoft.com/office/officeart/2005/8/layout/radial2"/>
    <dgm:cxn modelId="{9B3061E9-236B-4F51-86A9-0348E0F0447D}" type="presParOf" srcId="{5A2B6334-D1C4-495C-ABB9-7DBDE1985C46}" destId="{A9D2804D-CD5E-44B4-80D6-00CA720F7203}" srcOrd="0" destOrd="0" presId="urn:microsoft.com/office/officeart/2005/8/layout/radial2"/>
    <dgm:cxn modelId="{FB57F9A0-FCB4-4C6F-8E54-A6D30984C998}" type="presParOf" srcId="{5A2B6334-D1C4-495C-ABB9-7DBDE1985C46}" destId="{CBAF1DA1-ECF0-4BF4-83B1-8AC6646B06CD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7EDC34F-FE41-4549-8878-838F30B714C3}">
      <dsp:nvSpPr>
        <dsp:cNvPr id="0" name=""/>
        <dsp:cNvSpPr/>
      </dsp:nvSpPr>
      <dsp:spPr>
        <a:xfrm rot="3365243">
          <a:off x="1591262" y="9265306"/>
          <a:ext cx="2856642" cy="56953"/>
        </a:xfrm>
        <a:custGeom>
          <a:avLst/>
          <a:gdLst/>
          <a:ahLst/>
          <a:cxnLst/>
          <a:rect l="0" t="0" r="0" b="0"/>
          <a:pathLst>
            <a:path>
              <a:moveTo>
                <a:pt x="0" y="28476"/>
              </a:moveTo>
              <a:lnTo>
                <a:pt x="2856642" y="2847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2CE8B0-2D20-48F5-B0FB-029054D20DCD}">
      <dsp:nvSpPr>
        <dsp:cNvPr id="0" name=""/>
        <dsp:cNvSpPr/>
      </dsp:nvSpPr>
      <dsp:spPr>
        <a:xfrm rot="1736258">
          <a:off x="2409229" y="8227576"/>
          <a:ext cx="2565353" cy="56953"/>
        </a:xfrm>
        <a:custGeom>
          <a:avLst/>
          <a:gdLst/>
          <a:ahLst/>
          <a:cxnLst/>
          <a:rect l="0" t="0" r="0" b="0"/>
          <a:pathLst>
            <a:path>
              <a:moveTo>
                <a:pt x="0" y="28476"/>
              </a:moveTo>
              <a:lnTo>
                <a:pt x="2565353" y="2847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5F3E4D-E766-4DE7-B0A4-F6F80C19DEC2}">
      <dsp:nvSpPr>
        <dsp:cNvPr id="0" name=""/>
        <dsp:cNvSpPr/>
      </dsp:nvSpPr>
      <dsp:spPr>
        <a:xfrm>
          <a:off x="2569375" y="7022028"/>
          <a:ext cx="2584107" cy="56953"/>
        </a:xfrm>
        <a:custGeom>
          <a:avLst/>
          <a:gdLst/>
          <a:ahLst/>
          <a:cxnLst/>
          <a:rect l="0" t="0" r="0" b="0"/>
          <a:pathLst>
            <a:path>
              <a:moveTo>
                <a:pt x="0" y="28476"/>
              </a:moveTo>
              <a:lnTo>
                <a:pt x="2584107" y="2847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603ACF-1C5D-4B44-8A13-349A2187FECA}">
      <dsp:nvSpPr>
        <dsp:cNvPr id="0" name=""/>
        <dsp:cNvSpPr/>
      </dsp:nvSpPr>
      <dsp:spPr>
        <a:xfrm rot="19863742">
          <a:off x="2409229" y="5816481"/>
          <a:ext cx="2565353" cy="56953"/>
        </a:xfrm>
        <a:custGeom>
          <a:avLst/>
          <a:gdLst/>
          <a:ahLst/>
          <a:cxnLst/>
          <a:rect l="0" t="0" r="0" b="0"/>
          <a:pathLst>
            <a:path>
              <a:moveTo>
                <a:pt x="0" y="28476"/>
              </a:moveTo>
              <a:lnTo>
                <a:pt x="2565353" y="2847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9683DF-BA2F-4E9D-BF5E-520F29AE6CA6}">
      <dsp:nvSpPr>
        <dsp:cNvPr id="0" name=""/>
        <dsp:cNvSpPr/>
      </dsp:nvSpPr>
      <dsp:spPr>
        <a:xfrm rot="18234757">
          <a:off x="1591262" y="4778751"/>
          <a:ext cx="2856642" cy="56953"/>
        </a:xfrm>
        <a:custGeom>
          <a:avLst/>
          <a:gdLst/>
          <a:ahLst/>
          <a:cxnLst/>
          <a:rect l="0" t="0" r="0" b="0"/>
          <a:pathLst>
            <a:path>
              <a:moveTo>
                <a:pt x="0" y="28476"/>
              </a:moveTo>
              <a:lnTo>
                <a:pt x="2856642" y="2847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837CA8-7894-47E1-A07F-F90D607661DC}">
      <dsp:nvSpPr>
        <dsp:cNvPr id="0" name=""/>
        <dsp:cNvSpPr/>
      </dsp:nvSpPr>
      <dsp:spPr>
        <a:xfrm>
          <a:off x="121" y="5539179"/>
          <a:ext cx="3022652" cy="3022652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9B169FF-F6EE-4243-84BF-8AEF694B7293}">
      <dsp:nvSpPr>
        <dsp:cNvPr id="0" name=""/>
        <dsp:cNvSpPr/>
      </dsp:nvSpPr>
      <dsp:spPr>
        <a:xfrm>
          <a:off x="3442468" y="2073698"/>
          <a:ext cx="1692103" cy="1692103"/>
        </a:xfrm>
        <a:prstGeom prst="ellipse">
          <a:avLst/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shade val="51000"/>
                <a:satMod val="130000"/>
              </a:schemeClr>
            </a:gs>
            <a:gs pos="80000">
              <a:schemeClr val="accent5">
                <a:hueOff val="-1986775"/>
                <a:satOff val="7962"/>
                <a:lumOff val="1726"/>
                <a:alphaOff val="0"/>
                <a:shade val="93000"/>
                <a:satMod val="13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Lecture : étude d'un album sur un épisode en particulier</a:t>
          </a:r>
        </a:p>
      </dsp:txBody>
      <dsp:txXfrm>
        <a:off x="3442468" y="2073698"/>
        <a:ext cx="1692103" cy="1692103"/>
      </dsp:txXfrm>
    </dsp:sp>
    <dsp:sp modelId="{98C888D3-6BFE-41A5-A939-3955ADC1640E}">
      <dsp:nvSpPr>
        <dsp:cNvPr id="0" name=""/>
        <dsp:cNvSpPr/>
      </dsp:nvSpPr>
      <dsp:spPr>
        <a:xfrm>
          <a:off x="5303782" y="2073698"/>
          <a:ext cx="2538155" cy="16921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i="1" kern="1200"/>
            <a:t>Le voyage d'Ulysse </a:t>
          </a:r>
          <a:r>
            <a:rPr lang="fr-FR" sz="1200" kern="1200"/>
            <a:t>de Nicolas Cauchy et Morgan</a:t>
          </a:r>
        </a:p>
      </dsp:txBody>
      <dsp:txXfrm>
        <a:off x="5303782" y="2073698"/>
        <a:ext cx="2538155" cy="1692103"/>
      </dsp:txXfrm>
    </dsp:sp>
    <dsp:sp modelId="{FD5F8AD0-AF7C-42DE-9429-3ABF4469FD9E}">
      <dsp:nvSpPr>
        <dsp:cNvPr id="0" name=""/>
        <dsp:cNvSpPr/>
      </dsp:nvSpPr>
      <dsp:spPr>
        <a:xfrm>
          <a:off x="4708804" y="3968904"/>
          <a:ext cx="1692103" cy="1692103"/>
        </a:xfrm>
        <a:prstGeom prst="ellipse">
          <a:avLst/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shade val="51000"/>
                <a:satMod val="130000"/>
              </a:schemeClr>
            </a:gs>
            <a:gs pos="80000">
              <a:schemeClr val="accent5">
                <a:hueOff val="-3973551"/>
                <a:satOff val="15924"/>
                <a:lumOff val="3451"/>
                <a:alphaOff val="0"/>
                <a:shade val="93000"/>
                <a:satMod val="13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Lecture : étude générale de la myhologie grecque</a:t>
          </a:r>
        </a:p>
      </dsp:txBody>
      <dsp:txXfrm>
        <a:off x="4708804" y="3968904"/>
        <a:ext cx="1692103" cy="1692103"/>
      </dsp:txXfrm>
    </dsp:sp>
    <dsp:sp modelId="{DEB6221D-12E1-40E0-9A77-36ED4E80C928}">
      <dsp:nvSpPr>
        <dsp:cNvPr id="0" name=""/>
        <dsp:cNvSpPr/>
      </dsp:nvSpPr>
      <dsp:spPr>
        <a:xfrm>
          <a:off x="6570118" y="3968904"/>
          <a:ext cx="2538155" cy="16921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i="1" kern="1200"/>
            <a:t>Le feuilleton d'hermès </a:t>
          </a:r>
          <a:r>
            <a:rPr lang="fr-FR" sz="1200" kern="1200"/>
            <a:t>de Mireille Szac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Lecture d'un épisode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Affinage de la compréhension et débat sur une question en lien avec le texte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Identification des personnages mythologiques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200" kern="1200"/>
        </a:p>
      </dsp:txBody>
      <dsp:txXfrm>
        <a:off x="6570118" y="3968904"/>
        <a:ext cx="2538155" cy="1692103"/>
      </dsp:txXfrm>
    </dsp:sp>
    <dsp:sp modelId="{40ECC9CC-7093-4672-A446-66E3C0870CC5}">
      <dsp:nvSpPr>
        <dsp:cNvPr id="0" name=""/>
        <dsp:cNvSpPr/>
      </dsp:nvSpPr>
      <dsp:spPr>
        <a:xfrm>
          <a:off x="5153483" y="6204453"/>
          <a:ext cx="1692103" cy="1692103"/>
        </a:xfrm>
        <a:prstGeom prst="ellipse">
          <a:avLst/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shade val="51000"/>
                <a:satMod val="130000"/>
              </a:schemeClr>
            </a:gs>
            <a:gs pos="80000">
              <a:schemeClr val="accent5">
                <a:hueOff val="-5960326"/>
                <a:satOff val="23887"/>
                <a:lumOff val="5177"/>
                <a:alphaOff val="0"/>
                <a:shade val="93000"/>
                <a:satMod val="13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Culture</a:t>
          </a:r>
        </a:p>
      </dsp:txBody>
      <dsp:txXfrm>
        <a:off x="5153483" y="6204453"/>
        <a:ext cx="1692103" cy="1692103"/>
      </dsp:txXfrm>
    </dsp:sp>
    <dsp:sp modelId="{5D5B15DF-3410-420D-9825-AEFD7A3A3BD1}">
      <dsp:nvSpPr>
        <dsp:cNvPr id="0" name=""/>
        <dsp:cNvSpPr/>
      </dsp:nvSpPr>
      <dsp:spPr>
        <a:xfrm>
          <a:off x="7014797" y="6204453"/>
          <a:ext cx="2538155" cy="16921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découvrir des éléments historiques sur l'antiquité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découvrir et mémoriser les noms et caratéristiques des personnages mythologiques</a:t>
          </a:r>
        </a:p>
      </dsp:txBody>
      <dsp:txXfrm>
        <a:off x="7014797" y="6204453"/>
        <a:ext cx="2538155" cy="1692103"/>
      </dsp:txXfrm>
    </dsp:sp>
    <dsp:sp modelId="{4D405797-B840-4DB2-AB41-CD9F26D5F9C2}">
      <dsp:nvSpPr>
        <dsp:cNvPr id="0" name=""/>
        <dsp:cNvSpPr/>
      </dsp:nvSpPr>
      <dsp:spPr>
        <a:xfrm>
          <a:off x="4708804" y="8440002"/>
          <a:ext cx="1692103" cy="1692103"/>
        </a:xfrm>
        <a:prstGeom prst="ellipse">
          <a:avLst/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shade val="51000"/>
                <a:satMod val="130000"/>
              </a:schemeClr>
            </a:gs>
            <a:gs pos="80000">
              <a:schemeClr val="accent5">
                <a:hueOff val="-7947101"/>
                <a:satOff val="31849"/>
                <a:lumOff val="6902"/>
                <a:alphaOff val="0"/>
                <a:shade val="93000"/>
                <a:satMod val="13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Transversal : soutenir une écoute prolongée</a:t>
          </a:r>
        </a:p>
      </dsp:txBody>
      <dsp:txXfrm>
        <a:off x="4708804" y="8440002"/>
        <a:ext cx="1692103" cy="1692103"/>
      </dsp:txXfrm>
    </dsp:sp>
    <dsp:sp modelId="{856B41F1-C626-49FD-8527-8EC696FA1758}">
      <dsp:nvSpPr>
        <dsp:cNvPr id="0" name=""/>
        <dsp:cNvSpPr/>
      </dsp:nvSpPr>
      <dsp:spPr>
        <a:xfrm>
          <a:off x="6570118" y="8440002"/>
          <a:ext cx="2538155" cy="16921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écoute de textes lus par l'enseignant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écoute musicale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activité de relaxation</a:t>
          </a:r>
        </a:p>
      </dsp:txBody>
      <dsp:txXfrm>
        <a:off x="6570118" y="8440002"/>
        <a:ext cx="2538155" cy="1692103"/>
      </dsp:txXfrm>
    </dsp:sp>
    <dsp:sp modelId="{A9D2804D-CD5E-44B4-80D6-00CA720F7203}">
      <dsp:nvSpPr>
        <dsp:cNvPr id="0" name=""/>
        <dsp:cNvSpPr/>
      </dsp:nvSpPr>
      <dsp:spPr>
        <a:xfrm>
          <a:off x="3442468" y="10335209"/>
          <a:ext cx="1692103" cy="1692103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Production d'écrit  et vocabulaire: un récit d'aventure</a:t>
          </a:r>
        </a:p>
      </dsp:txBody>
      <dsp:txXfrm>
        <a:off x="3442468" y="10335209"/>
        <a:ext cx="1692103" cy="1692103"/>
      </dsp:txXfrm>
    </dsp:sp>
    <dsp:sp modelId="{CBAF1DA1-ECF0-4BF4-83B1-8AC6646B06CD}">
      <dsp:nvSpPr>
        <dsp:cNvPr id="0" name=""/>
        <dsp:cNvSpPr/>
      </dsp:nvSpPr>
      <dsp:spPr>
        <a:xfrm>
          <a:off x="5303782" y="10335209"/>
          <a:ext cx="2538155" cy="16921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Etablir les caractéristiques d'un récit d'aventure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Découvrir comment raconter les choses à travers des petites fiches mémo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Enrichir son vocabulaire : faire des fiches mémo sous forme de cartes heuristiques ou de schémas d'intensité en lien avec les fiches mémo</a:t>
          </a:r>
        </a:p>
      </dsp:txBody>
      <dsp:txXfrm>
        <a:off x="5303782" y="10335209"/>
        <a:ext cx="2538155" cy="16921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16</cp:revision>
  <dcterms:created xsi:type="dcterms:W3CDTF">2012-05-01T16:49:00Z</dcterms:created>
  <dcterms:modified xsi:type="dcterms:W3CDTF">2012-05-23T06:37:00Z</dcterms:modified>
</cp:coreProperties>
</file>