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534539"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405pt;margin-top:0;width:90pt;height:45pt;z-index:251664384">
            <v:textbox>
              <w:txbxContent>
                <w:p w:rsidR="00B51595" w:rsidRPr="00336808" w:rsidRDefault="00B51595" w:rsidP="00B51595">
                  <w:pPr>
                    <w:jc w:val="center"/>
                    <w:rPr>
                      <w:sz w:val="16"/>
                      <w:szCs w:val="16"/>
                    </w:rPr>
                  </w:pPr>
                </w:p>
                <w:p w:rsidR="00B51595" w:rsidRDefault="00B51595" w:rsidP="00B51595">
                  <w:pPr>
                    <w:jc w:val="center"/>
                    <w:rPr>
                      <w:sz w:val="32"/>
                    </w:rPr>
                  </w:pPr>
                  <w:r>
                    <w:rPr>
                      <w:sz w:val="32"/>
                    </w:rPr>
                    <w:t>CLIS</w:t>
                  </w:r>
                </w:p>
              </w:txbxContent>
            </v:textbox>
          </v:shape>
        </w:pict>
      </w:r>
      <w:r w:rsidR="00B40566">
        <w:rPr>
          <w:noProof/>
        </w:rPr>
        <w:t>Mathématiques</w:t>
      </w:r>
    </w:p>
    <w:p w:rsidR="00B51595" w:rsidRDefault="00B40566" w:rsidP="00B51595">
      <w:pPr>
        <w:autoSpaceDE w:val="0"/>
        <w:autoSpaceDN w:val="0"/>
        <w:adjustRightInd w:val="0"/>
        <w:rPr>
          <w:caps/>
          <w:shadow/>
          <w:sz w:val="32"/>
        </w:rPr>
      </w:pPr>
      <w:r>
        <w:rPr>
          <w:shadow/>
          <w:sz w:val="32"/>
        </w:rPr>
        <w:t>Numération</w:t>
      </w:r>
    </w:p>
    <w:p w:rsidR="00B51595" w:rsidRDefault="00B51595" w:rsidP="00B51595"/>
    <w:p w:rsidR="00B51595" w:rsidRDefault="00B51595" w:rsidP="00B51595"/>
    <w:p w:rsidR="00B51595" w:rsidRDefault="00B51595" w:rsidP="00B51595"/>
    <w:p w:rsidR="00B51595" w:rsidRDefault="00B51595" w:rsidP="00B51595"/>
    <w:p w:rsidR="00B51595" w:rsidRPr="008068E4" w:rsidRDefault="00B40566" w:rsidP="00B51595">
      <w:pPr>
        <w:pStyle w:val="Titre3"/>
        <w:shd w:val="clear" w:color="auto" w:fill="FF9900"/>
        <w:jc w:val="center"/>
        <w:rPr>
          <w:color w:val="FFFFFF"/>
          <w:sz w:val="40"/>
          <w:szCs w:val="40"/>
        </w:rPr>
      </w:pPr>
      <w:r>
        <w:rPr>
          <w:color w:val="FFFFFF"/>
          <w:sz w:val="40"/>
          <w:szCs w:val="40"/>
        </w:rPr>
        <w:t>Les nombres pour comparer</w:t>
      </w:r>
    </w:p>
    <w:p w:rsidR="00B51595" w:rsidRPr="008068E4" w:rsidRDefault="00333384" w:rsidP="00B51595">
      <w:pPr>
        <w:pStyle w:val="Titre3"/>
        <w:shd w:val="clear" w:color="auto" w:fill="FF9900"/>
        <w:jc w:val="center"/>
        <w:rPr>
          <w:b w:val="0"/>
          <w:smallCaps w:val="0"/>
          <w:color w:val="FFFFFF"/>
          <w:sz w:val="40"/>
          <w:szCs w:val="40"/>
        </w:rPr>
      </w:pPr>
      <w:r>
        <w:rPr>
          <w:b w:val="0"/>
          <w:smallCaps w:val="0"/>
          <w:color w:val="FFFFFF"/>
          <w:sz w:val="40"/>
          <w:szCs w:val="40"/>
        </w:rPr>
        <w:t>2</w:t>
      </w:r>
      <w:r w:rsidR="00B51595" w:rsidRPr="008068E4">
        <w:rPr>
          <w:b w:val="0"/>
          <w:smallCaps w:val="0"/>
          <w:color w:val="FFFFFF"/>
          <w:sz w:val="40"/>
          <w:szCs w:val="40"/>
        </w:rPr>
        <w:t xml:space="preserve"> </w:t>
      </w:r>
      <w:r w:rsidR="00EF65FB">
        <w:rPr>
          <w:b w:val="0"/>
          <w:smallCaps w:val="0"/>
          <w:color w:val="FFFFFF"/>
          <w:sz w:val="40"/>
          <w:szCs w:val="40"/>
        </w:rPr>
        <w:t>étapes</w:t>
      </w:r>
    </w:p>
    <w:p w:rsidR="00B51595" w:rsidRDefault="00B51595" w:rsidP="00B51595"/>
    <w:p w:rsidR="00B51595" w:rsidRDefault="00B51595"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7907"/>
      </w:tblGrid>
      <w:tr w:rsidR="00B51595" w:rsidTr="006E33CE">
        <w:tc>
          <w:tcPr>
            <w:tcW w:w="1804" w:type="dxa"/>
            <w:vAlign w:val="center"/>
          </w:tcPr>
          <w:p w:rsidR="00B51595" w:rsidRDefault="00B51595" w:rsidP="006E33CE">
            <w:pPr>
              <w:pStyle w:val="Titre4"/>
            </w:pPr>
            <w:r>
              <w:t>Objectifs</w:t>
            </w:r>
          </w:p>
        </w:tc>
        <w:tc>
          <w:tcPr>
            <w:tcW w:w="8096" w:type="dxa"/>
            <w:vAlign w:val="center"/>
          </w:tcPr>
          <w:p w:rsidR="00B51595" w:rsidRDefault="00CE3C4F" w:rsidP="006E33CE">
            <w:pPr>
              <w:jc w:val="both"/>
            </w:pPr>
            <w:r>
              <w:t>Confronter les élèves à des problèmes de comparaison de collections ou de nombres.</w:t>
            </w:r>
          </w:p>
          <w:p w:rsidR="00CE3C4F" w:rsidRDefault="00CE3C4F" w:rsidP="006E33CE">
            <w:pPr>
              <w:jc w:val="both"/>
            </w:pPr>
            <w:r>
              <w:t>Développer le recours au nombre comme moyen efficace pour comparer des collections.</w:t>
            </w:r>
          </w:p>
          <w:p w:rsidR="00CE3C4F" w:rsidRDefault="00CE3C4F" w:rsidP="006E33CE">
            <w:pPr>
              <w:jc w:val="both"/>
            </w:pPr>
            <w:r>
              <w:t>Situer les nombres les uns par rapport aux autres.</w:t>
            </w:r>
          </w:p>
          <w:p w:rsidR="00CE3C4F" w:rsidRDefault="00CE3C4F" w:rsidP="006E33CE">
            <w:pPr>
              <w:jc w:val="both"/>
            </w:pPr>
            <w:r>
              <w:t>Développer et élargir le sens de « plus que » et « moins que ».</w:t>
            </w:r>
          </w:p>
          <w:p w:rsidR="00CE3C4F" w:rsidRDefault="00CE3C4F" w:rsidP="006E33CE">
            <w:pPr>
              <w:jc w:val="both"/>
            </w:pPr>
            <w:r>
              <w:t>Comparer des méthodes et des procédures, en débattre sans les systématiser ou les formaliser.</w:t>
            </w:r>
          </w:p>
        </w:tc>
      </w:tr>
      <w:tr w:rsidR="00B51595" w:rsidTr="006E33CE">
        <w:tc>
          <w:tcPr>
            <w:tcW w:w="1804" w:type="dxa"/>
            <w:vAlign w:val="center"/>
          </w:tcPr>
          <w:p w:rsidR="00B51595" w:rsidRDefault="00B51595" w:rsidP="006E33CE">
            <w:pPr>
              <w:pStyle w:val="Titre4"/>
            </w:pPr>
            <w:r>
              <w:t>Compétences</w:t>
            </w:r>
          </w:p>
        </w:tc>
        <w:tc>
          <w:tcPr>
            <w:tcW w:w="8096" w:type="dxa"/>
            <w:vAlign w:val="center"/>
          </w:tcPr>
          <w:p w:rsidR="00B51595" w:rsidRPr="00E57D3A" w:rsidRDefault="00CE3C4F" w:rsidP="006E33CE">
            <w:pPr>
              <w:jc w:val="both"/>
            </w:pPr>
            <w:r w:rsidRPr="00D645DB">
              <w:t>Écrire, nommer, comparer les nombres entiers inférieurs à 1000.</w:t>
            </w:r>
          </w:p>
        </w:tc>
      </w:tr>
      <w:tr w:rsidR="00B51595" w:rsidTr="006E33CE">
        <w:tc>
          <w:tcPr>
            <w:tcW w:w="1804" w:type="dxa"/>
            <w:vAlign w:val="center"/>
          </w:tcPr>
          <w:p w:rsidR="00B51595" w:rsidRDefault="00B51595" w:rsidP="006E33CE">
            <w:pPr>
              <w:pStyle w:val="Titre4"/>
            </w:pPr>
            <w:r>
              <w:t>Matériel spécifique à prévoir</w:t>
            </w:r>
          </w:p>
        </w:tc>
        <w:tc>
          <w:tcPr>
            <w:tcW w:w="8096" w:type="dxa"/>
            <w:vAlign w:val="center"/>
          </w:tcPr>
          <w:p w:rsidR="00B51595" w:rsidRDefault="00CE3C4F" w:rsidP="006E33CE">
            <w:pPr>
              <w:jc w:val="both"/>
            </w:pPr>
            <w:r>
              <w:t>Cinq boîtes</w:t>
            </w:r>
            <w:r w:rsidR="00F040B9">
              <w:t xml:space="preserve"> empilables</w:t>
            </w:r>
            <w:r>
              <w:t xml:space="preserve"> et des jetons ou cubes.</w:t>
            </w:r>
          </w:p>
          <w:p w:rsidR="00CE3C4F" w:rsidRDefault="00CE3C4F" w:rsidP="006E33CE">
            <w:pPr>
              <w:jc w:val="both"/>
            </w:pPr>
            <w:r>
              <w:t>Des dés 6, des dés 10 à 20.</w:t>
            </w:r>
          </w:p>
          <w:p w:rsidR="00FD29FD" w:rsidRDefault="00FD29FD" w:rsidP="006E33CE">
            <w:pPr>
              <w:jc w:val="both"/>
            </w:pPr>
            <w:r>
              <w:t>Bandes numériques avec bords à cases</w:t>
            </w:r>
            <w:r w:rsidR="00071748">
              <w:t xml:space="preserve"> et billes plates (diamètre &lt; 2,5 cm)</w:t>
            </w:r>
          </w:p>
          <w:p w:rsidR="00117814" w:rsidRDefault="00117814" w:rsidP="006E33CE">
            <w:pPr>
              <w:jc w:val="both"/>
            </w:pPr>
            <w:r>
              <w:t>Cartes nombres.</w:t>
            </w:r>
          </w:p>
        </w:tc>
      </w:tr>
    </w:tbl>
    <w:p w:rsidR="00B51595" w:rsidRDefault="00B51595" w:rsidP="00B51595"/>
    <w:p w:rsidR="00B51595" w:rsidRDefault="00B51595" w:rsidP="00B51595"/>
    <w:p w:rsidR="00B51595" w:rsidRDefault="00B51595" w:rsidP="00B51595">
      <w:pPr>
        <w:rPr>
          <w:b/>
        </w:rPr>
      </w:pPr>
      <w:r w:rsidRPr="00DD5E1A">
        <w:rPr>
          <w:b/>
        </w:rPr>
        <w:t>DÉROULEMENT DE LA SÉQUENCE</w:t>
      </w:r>
    </w:p>
    <w:p w:rsidR="00B51595" w:rsidRPr="00DD5E1A" w:rsidRDefault="00B51595"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951"/>
        <w:gridCol w:w="7826"/>
      </w:tblGrid>
      <w:tr w:rsidR="00B51595" w:rsidTr="00777C09">
        <w:trPr>
          <w:trHeight w:val="510"/>
        </w:trPr>
        <w:tc>
          <w:tcPr>
            <w:tcW w:w="1951" w:type="dxa"/>
            <w:shd w:val="clear" w:color="auto" w:fill="FFFFFF" w:themeFill="background1"/>
            <w:vAlign w:val="center"/>
          </w:tcPr>
          <w:p w:rsidR="00B51595" w:rsidRPr="00DD5E1A" w:rsidRDefault="00EF65FB" w:rsidP="006E33CE">
            <w:pPr>
              <w:jc w:val="right"/>
              <w:rPr>
                <w:b/>
              </w:rPr>
            </w:pPr>
            <w:r>
              <w:rPr>
                <w:b/>
              </w:rPr>
              <w:t>étape</w:t>
            </w:r>
            <w:r w:rsidR="00B51595">
              <w:rPr>
                <w:b/>
              </w:rPr>
              <w:t xml:space="preserve"> 1 </w:t>
            </w:r>
            <w:r w:rsidR="00B51595">
              <w:rPr>
                <w:b/>
              </w:rPr>
              <w:sym w:font="Wingdings" w:char="F0F0"/>
            </w:r>
          </w:p>
        </w:tc>
        <w:tc>
          <w:tcPr>
            <w:tcW w:w="7826" w:type="dxa"/>
            <w:shd w:val="clear" w:color="auto" w:fill="FFFFFF" w:themeFill="background1"/>
            <w:vAlign w:val="center"/>
          </w:tcPr>
          <w:p w:rsidR="00B51595" w:rsidRDefault="00CE3C4F" w:rsidP="006E33CE">
            <w:r>
              <w:t>Les boites empilées</w:t>
            </w:r>
          </w:p>
        </w:tc>
      </w:tr>
      <w:tr w:rsidR="00B51595" w:rsidTr="00777C09">
        <w:trPr>
          <w:trHeight w:val="510"/>
        </w:trPr>
        <w:tc>
          <w:tcPr>
            <w:tcW w:w="1951" w:type="dxa"/>
            <w:shd w:val="clear" w:color="auto" w:fill="FFFFFF" w:themeFill="background1"/>
            <w:vAlign w:val="center"/>
          </w:tcPr>
          <w:p w:rsidR="00B51595" w:rsidRDefault="00EF65FB" w:rsidP="006E33CE">
            <w:pPr>
              <w:jc w:val="right"/>
              <w:rPr>
                <w:b/>
              </w:rPr>
            </w:pPr>
            <w:r>
              <w:rPr>
                <w:b/>
              </w:rPr>
              <w:t>étape</w:t>
            </w:r>
            <w:r w:rsidR="00B51595">
              <w:rPr>
                <w:b/>
              </w:rPr>
              <w:t xml:space="preserve"> 2 </w:t>
            </w:r>
            <w:r w:rsidR="00B51595">
              <w:rPr>
                <w:b/>
              </w:rPr>
              <w:sym w:font="Wingdings" w:char="F0F0"/>
            </w:r>
          </w:p>
        </w:tc>
        <w:tc>
          <w:tcPr>
            <w:tcW w:w="7826" w:type="dxa"/>
            <w:shd w:val="clear" w:color="auto" w:fill="FFFFFF" w:themeFill="background1"/>
            <w:vAlign w:val="center"/>
          </w:tcPr>
          <w:p w:rsidR="00B51595" w:rsidRDefault="00CE3C4F" w:rsidP="006E33CE">
            <w:r>
              <w:t>Les boîtes alignées</w:t>
            </w:r>
          </w:p>
        </w:tc>
      </w:tr>
      <w:tr w:rsidR="00EF65FB" w:rsidTr="00777C09">
        <w:trPr>
          <w:trHeight w:val="510"/>
        </w:trPr>
        <w:tc>
          <w:tcPr>
            <w:tcW w:w="1951" w:type="dxa"/>
            <w:shd w:val="clear" w:color="auto" w:fill="FFFFFF" w:themeFill="background1"/>
            <w:vAlign w:val="center"/>
          </w:tcPr>
          <w:p w:rsidR="00EF65FB" w:rsidRDefault="00EF65FB" w:rsidP="006E33CE">
            <w:pPr>
              <w:jc w:val="right"/>
              <w:rPr>
                <w:b/>
              </w:rPr>
            </w:pPr>
          </w:p>
        </w:tc>
        <w:tc>
          <w:tcPr>
            <w:tcW w:w="7826" w:type="dxa"/>
            <w:shd w:val="clear" w:color="auto" w:fill="FFFFFF" w:themeFill="background1"/>
            <w:vAlign w:val="center"/>
          </w:tcPr>
          <w:p w:rsidR="00EF65FB" w:rsidRDefault="00EF65FB" w:rsidP="006E33CE"/>
        </w:tc>
      </w:tr>
    </w:tbl>
    <w:p w:rsidR="00570B84" w:rsidRDefault="00570B84">
      <w:pPr>
        <w:spacing w:line="276" w:lineRule="auto"/>
        <w:rPr>
          <w:smallCaps/>
          <w:color w:val="984806" w:themeColor="accent6" w:themeShade="80"/>
          <w:sz w:val="40"/>
          <w:szCs w:val="40"/>
        </w:rPr>
      </w:pPr>
      <w:r>
        <w:rPr>
          <w:smallCaps/>
          <w:color w:val="984806" w:themeColor="accent6" w:themeShade="80"/>
          <w:sz w:val="40"/>
          <w:szCs w:val="40"/>
        </w:rPr>
        <w:br w:type="page"/>
      </w:r>
    </w:p>
    <w:p w:rsidR="00B51595" w:rsidRPr="00BC3D8D" w:rsidRDefault="00221C94" w:rsidP="00B51595">
      <w:pPr>
        <w:jc w:val="center"/>
        <w:rPr>
          <w:smallCaps/>
          <w:color w:val="984806" w:themeColor="accent6" w:themeShade="80"/>
          <w:sz w:val="40"/>
          <w:szCs w:val="40"/>
        </w:rPr>
      </w:pPr>
      <w:r>
        <w:rPr>
          <w:smallCaps/>
          <w:color w:val="984806" w:themeColor="accent6" w:themeShade="80"/>
          <w:sz w:val="40"/>
          <w:szCs w:val="40"/>
        </w:rPr>
        <w:lastRenderedPageBreak/>
        <w:t>étape</w:t>
      </w:r>
      <w:r w:rsidR="00B51595" w:rsidRPr="00BC3D8D">
        <w:rPr>
          <w:smallCaps/>
          <w:color w:val="984806" w:themeColor="accent6" w:themeShade="80"/>
          <w:sz w:val="40"/>
          <w:szCs w:val="40"/>
        </w:rPr>
        <w:t xml:space="preserve"> </w:t>
      </w:r>
      <w:r w:rsidR="00CE3C4F">
        <w:rPr>
          <w:smallCaps/>
          <w:color w:val="984806" w:themeColor="accent6" w:themeShade="80"/>
          <w:sz w:val="40"/>
          <w:szCs w:val="40"/>
        </w:rPr>
        <w:t>1</w:t>
      </w:r>
    </w:p>
    <w:p w:rsidR="00B51595" w:rsidRPr="00BC3D8D" w:rsidRDefault="00CE3C4F"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 xml:space="preserve">Les boîtes </w:t>
      </w:r>
      <w:r w:rsidR="003727BB">
        <w:rPr>
          <w:smallCaps/>
          <w:color w:val="984806" w:themeColor="accent6" w:themeShade="80"/>
          <w:sz w:val="40"/>
          <w:szCs w:val="40"/>
        </w:rPr>
        <w:t>empilées</w:t>
      </w:r>
    </w:p>
    <w:p w:rsidR="00B51595" w:rsidRPr="00BC3D8D" w:rsidRDefault="00B51595" w:rsidP="00B51595">
      <w:pPr>
        <w:rPr>
          <w:color w:val="F79646" w:themeColor="accent6"/>
        </w:rPr>
      </w:pPr>
      <w:r w:rsidRPr="00BC3D8D">
        <w:rPr>
          <w:color w:val="F79646" w:themeColor="accent6"/>
        </w:rPr>
        <w:t>OBJECTIF</w:t>
      </w:r>
      <w:r w:rsidR="00FF6509">
        <w:rPr>
          <w:color w:val="F79646" w:themeColor="accent6"/>
        </w:rPr>
        <w:t>S</w:t>
      </w:r>
    </w:p>
    <w:p w:rsidR="00B51595" w:rsidRDefault="00E81C36" w:rsidP="003E6BAA">
      <w:pPr>
        <w:jc w:val="both"/>
      </w:pPr>
      <w:r>
        <w:t>Comprendre une consigne utilisant « plus que » et « moins que », l’appliquer.</w:t>
      </w:r>
    </w:p>
    <w:p w:rsidR="00E81C36" w:rsidRDefault="00E81C36" w:rsidP="003E6BAA">
      <w:pPr>
        <w:jc w:val="both"/>
      </w:pPr>
      <w:r>
        <w:t>Mettre en œuvre des procédures pour comparer des collections et des nombres.</w:t>
      </w:r>
    </w:p>
    <w:p w:rsidR="000B3E5D" w:rsidRDefault="000B3E5D" w:rsidP="003E6BAA">
      <w:pPr>
        <w:jc w:val="both"/>
      </w:pPr>
    </w:p>
    <w:p w:rsidR="00E57D3A" w:rsidRPr="000B3E5D" w:rsidRDefault="00E81C36" w:rsidP="00B51595">
      <w:pPr>
        <w:rPr>
          <w:color w:val="F79646" w:themeColor="accent6"/>
        </w:rPr>
      </w:pPr>
      <w:r>
        <w:rPr>
          <w:color w:val="F79646" w:themeColor="accent6"/>
        </w:rPr>
        <w:t>COMPÉTENCE</w:t>
      </w:r>
    </w:p>
    <w:p w:rsidR="000B3E5D" w:rsidRPr="000B3E5D" w:rsidRDefault="00E81C36" w:rsidP="003E6BAA">
      <w:pPr>
        <w:jc w:val="both"/>
      </w:pPr>
      <w:r w:rsidRPr="00D645DB">
        <w:t>Écrire, nommer, comparer les nombres entiers inférieurs à 1000.</w:t>
      </w:r>
    </w:p>
    <w:p w:rsidR="000B3E5D" w:rsidRDefault="000B3E5D" w:rsidP="00B51595">
      <w:pPr>
        <w:rPr>
          <w:color w:val="E36C0A" w:themeColor="accent6" w:themeShade="BF"/>
        </w:rPr>
      </w:pPr>
    </w:p>
    <w:p w:rsidR="00B51595" w:rsidRPr="00BC3D8D" w:rsidRDefault="00B51595" w:rsidP="00B51595">
      <w:pPr>
        <w:rPr>
          <w:color w:val="F79646" w:themeColor="accent6"/>
        </w:rPr>
      </w:pPr>
      <w:r w:rsidRPr="00BC3D8D">
        <w:rPr>
          <w:color w:val="F79646" w:themeColor="accent6"/>
        </w:rPr>
        <w:t>DURÉE</w:t>
      </w:r>
    </w:p>
    <w:p w:rsidR="00B51595" w:rsidRDefault="00E81C36" w:rsidP="003E6BAA">
      <w:pPr>
        <w:jc w:val="both"/>
      </w:pPr>
      <w:r>
        <w:t>20 minutes</w:t>
      </w:r>
    </w:p>
    <w:p w:rsidR="00E57D3A" w:rsidRDefault="00E57D3A" w:rsidP="00B51595"/>
    <w:p w:rsidR="00B51595" w:rsidRDefault="00B51595" w:rsidP="00B661B0">
      <w:pPr>
        <w:spacing w:line="360" w:lineRule="auto"/>
        <w:rPr>
          <w:b/>
          <w:color w:val="F79646" w:themeColor="accent6"/>
          <w:sz w:val="28"/>
          <w:szCs w:val="28"/>
        </w:rPr>
      </w:pPr>
      <w:r w:rsidRPr="000C64C8">
        <w:rPr>
          <w:b/>
          <w:color w:val="F79646" w:themeColor="accent6"/>
          <w:sz w:val="28"/>
          <w:szCs w:val="28"/>
        </w:rPr>
        <w:t xml:space="preserve">DÉROULEMENT DE LA </w:t>
      </w:r>
      <w:r w:rsidR="00470724">
        <w:rPr>
          <w:b/>
          <w:color w:val="F79646" w:themeColor="accent6"/>
          <w:sz w:val="28"/>
          <w:szCs w:val="28"/>
        </w:rPr>
        <w:t>SÉQUENCE</w:t>
      </w:r>
    </w:p>
    <w:tbl>
      <w:tblPr>
        <w:tblStyle w:val="Grilledutableau"/>
        <w:tblW w:w="0" w:type="auto"/>
        <w:tblLayout w:type="fixed"/>
        <w:tblLook w:val="04A0"/>
      </w:tblPr>
      <w:tblGrid>
        <w:gridCol w:w="817"/>
        <w:gridCol w:w="1418"/>
        <w:gridCol w:w="5386"/>
        <w:gridCol w:w="2232"/>
      </w:tblGrid>
      <w:tr w:rsidR="00B51595" w:rsidRPr="004C6D6C" w:rsidTr="00593BD9">
        <w:tc>
          <w:tcPr>
            <w:tcW w:w="817" w:type="dxa"/>
          </w:tcPr>
          <w:p w:rsidR="00B51595" w:rsidRPr="004C6D6C" w:rsidRDefault="00B51595" w:rsidP="006E33CE">
            <w:pPr>
              <w:jc w:val="center"/>
              <w:rPr>
                <w:b/>
                <w:szCs w:val="20"/>
              </w:rPr>
            </w:pPr>
            <w:r w:rsidRPr="004C6D6C">
              <w:rPr>
                <w:b/>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D509AD" w:rsidTr="00593BD9">
        <w:trPr>
          <w:cantSplit/>
          <w:trHeight w:val="1134"/>
        </w:trPr>
        <w:tc>
          <w:tcPr>
            <w:tcW w:w="817"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B51595" w:rsidRPr="00D509AD" w:rsidRDefault="00F040B9" w:rsidP="006E33CE">
            <w:pPr>
              <w:jc w:val="center"/>
              <w:rPr>
                <w:sz w:val="24"/>
              </w:rPr>
            </w:pPr>
            <w:r>
              <w:rPr>
                <w:sz w:val="24"/>
              </w:rPr>
              <w:t>collectif</w:t>
            </w:r>
          </w:p>
          <w:p w:rsidR="00B51595" w:rsidRPr="00D509AD" w:rsidRDefault="00B51595" w:rsidP="006E33CE">
            <w:pPr>
              <w:jc w:val="center"/>
              <w:rPr>
                <w:sz w:val="24"/>
              </w:rPr>
            </w:pPr>
          </w:p>
          <w:p w:rsidR="00E57D3A" w:rsidRPr="00D509AD" w:rsidRDefault="00E57D3A" w:rsidP="006E33CE">
            <w:pPr>
              <w:jc w:val="center"/>
              <w:rPr>
                <w:sz w:val="24"/>
              </w:rPr>
            </w:pPr>
          </w:p>
          <w:p w:rsidR="00B51595" w:rsidRPr="00D509AD" w:rsidRDefault="004C3A7E" w:rsidP="006E33CE">
            <w:pPr>
              <w:jc w:val="center"/>
              <w:rPr>
                <w:sz w:val="24"/>
              </w:rPr>
            </w:pPr>
            <w:r>
              <w:rPr>
                <w:sz w:val="24"/>
              </w:rPr>
              <w:t>5</w:t>
            </w:r>
            <w:r w:rsidR="00B51595" w:rsidRPr="00D509AD">
              <w:rPr>
                <w:sz w:val="24"/>
              </w:rPr>
              <w:t xml:space="preserve"> minutes</w:t>
            </w:r>
          </w:p>
        </w:tc>
        <w:tc>
          <w:tcPr>
            <w:tcW w:w="5386" w:type="dxa"/>
            <w:vAlign w:val="center"/>
          </w:tcPr>
          <w:p w:rsidR="00F040B9" w:rsidRPr="00FD29FD" w:rsidRDefault="00FD29FD" w:rsidP="006D424A">
            <w:pPr>
              <w:jc w:val="both"/>
              <w:rPr>
                <w:b/>
                <w:sz w:val="24"/>
              </w:rPr>
            </w:pPr>
            <w:r w:rsidRPr="00FD29FD">
              <w:rPr>
                <w:b/>
                <w:sz w:val="24"/>
              </w:rPr>
              <w:t>La bande numérique avec bords à cases</w:t>
            </w:r>
          </w:p>
          <w:p w:rsidR="00FD29FD" w:rsidRDefault="00FD29FD" w:rsidP="006D424A">
            <w:pPr>
              <w:jc w:val="both"/>
              <w:rPr>
                <w:sz w:val="24"/>
              </w:rPr>
            </w:pPr>
            <w:r>
              <w:rPr>
                <w:sz w:val="24"/>
              </w:rPr>
              <w:t>J’explique aux élèves que je vais leur présenter un matériel qui les aidera à comparer les nombres.</w:t>
            </w:r>
          </w:p>
          <w:p w:rsidR="00DB40E3" w:rsidRDefault="00DB40E3" w:rsidP="00DB40E3">
            <w:pPr>
              <w:jc w:val="both"/>
              <w:rPr>
                <w:sz w:val="24"/>
              </w:rPr>
            </w:pPr>
            <w:r>
              <w:rPr>
                <w:sz w:val="24"/>
              </w:rPr>
              <w:t xml:space="preserve">J’explique aux élèves que je veux savoir de 22 et de 26 lequel est le plus grand. J’explique aux élèves que soit je sais qui est le plus grand des deux et je peux le dire. Soit si je ne suis pas sûre, j’utilise une </w:t>
            </w:r>
            <w:r w:rsidRPr="00DB40E3">
              <w:rPr>
                <w:sz w:val="24"/>
                <w:highlight w:val="yellow"/>
              </w:rPr>
              <w:t>bande avec des cases</w:t>
            </w:r>
            <w:r>
              <w:rPr>
                <w:sz w:val="24"/>
              </w:rPr>
              <w:t>.</w:t>
            </w:r>
          </w:p>
          <w:p w:rsidR="00FD29FD" w:rsidRDefault="00DB40E3" w:rsidP="006D424A">
            <w:pPr>
              <w:jc w:val="both"/>
              <w:rPr>
                <w:sz w:val="24"/>
              </w:rPr>
            </w:pPr>
            <w:r>
              <w:rPr>
                <w:sz w:val="24"/>
              </w:rPr>
              <w:t xml:space="preserve">Je </w:t>
            </w:r>
            <w:r w:rsidR="00E43E8F">
              <w:rPr>
                <w:sz w:val="24"/>
              </w:rPr>
              <w:t>compose</w:t>
            </w:r>
            <w:r>
              <w:rPr>
                <w:sz w:val="24"/>
              </w:rPr>
              <w:t xml:space="preserve"> deux </w:t>
            </w:r>
            <w:r w:rsidR="00E43E8F">
              <w:rPr>
                <w:sz w:val="24"/>
              </w:rPr>
              <w:t>tas</w:t>
            </w:r>
            <w:r>
              <w:rPr>
                <w:sz w:val="24"/>
              </w:rPr>
              <w:t xml:space="preserve"> de </w:t>
            </w:r>
            <w:r w:rsidR="00DB4C6E" w:rsidRPr="00DB4C6E">
              <w:rPr>
                <w:sz w:val="24"/>
                <w:highlight w:val="yellow"/>
              </w:rPr>
              <w:t>billes plates</w:t>
            </w:r>
            <w:r w:rsidR="00DB4C6E">
              <w:rPr>
                <w:sz w:val="24"/>
              </w:rPr>
              <w:t xml:space="preserve"> de couleurs différentes</w:t>
            </w:r>
            <w:r>
              <w:rPr>
                <w:sz w:val="24"/>
              </w:rPr>
              <w:t xml:space="preserve"> </w:t>
            </w:r>
            <w:r w:rsidR="00DB4C6E">
              <w:rPr>
                <w:sz w:val="24"/>
              </w:rPr>
              <w:t>(</w:t>
            </w:r>
            <w:r>
              <w:rPr>
                <w:sz w:val="24"/>
              </w:rPr>
              <w:t>pour différencier les deux collections)</w:t>
            </w:r>
            <w:r w:rsidR="00DB4C6E">
              <w:rPr>
                <w:sz w:val="24"/>
              </w:rPr>
              <w:t>.</w:t>
            </w:r>
          </w:p>
          <w:p w:rsidR="00DB40E3" w:rsidRDefault="00DB40E3" w:rsidP="006D424A">
            <w:pPr>
              <w:jc w:val="both"/>
              <w:rPr>
                <w:sz w:val="24"/>
              </w:rPr>
            </w:pPr>
            <w:r>
              <w:rPr>
                <w:sz w:val="24"/>
              </w:rPr>
              <w:t>Je place la première collection dans les cases sur la bande d’un côté. Puis la seconde l’autre côté. Je regarde alors combien il y a dans chaque collection et laquelle va le plus loin. Je peux alors dire lequel des deux nombres est le plus grand.</w:t>
            </w:r>
          </w:p>
          <w:p w:rsidR="00DB40E3" w:rsidRPr="00E224F7" w:rsidRDefault="00DB40E3" w:rsidP="006D424A">
            <w:pPr>
              <w:jc w:val="both"/>
              <w:rPr>
                <w:sz w:val="24"/>
              </w:rPr>
            </w:pPr>
            <w:r>
              <w:rPr>
                <w:sz w:val="24"/>
              </w:rPr>
              <w:t>Je propose à quelques élèves d’essayer avec d’autres valeurs dans le temps imparti à la mise en route.</w:t>
            </w:r>
          </w:p>
        </w:tc>
        <w:tc>
          <w:tcPr>
            <w:tcW w:w="2232" w:type="dxa"/>
            <w:vAlign w:val="center"/>
          </w:tcPr>
          <w:p w:rsidR="00F040B9" w:rsidRDefault="00DB40E3" w:rsidP="006D424A">
            <w:pPr>
              <w:jc w:val="both"/>
              <w:rPr>
                <w:sz w:val="24"/>
              </w:rPr>
            </w:pPr>
            <w:r>
              <w:rPr>
                <w:sz w:val="24"/>
              </w:rPr>
              <w:t>Écouter et comprendre le questionnement.</w:t>
            </w:r>
          </w:p>
          <w:p w:rsidR="00DB40E3" w:rsidRDefault="00DB40E3" w:rsidP="006D424A">
            <w:pPr>
              <w:jc w:val="both"/>
              <w:rPr>
                <w:sz w:val="24"/>
              </w:rPr>
            </w:pPr>
            <w:r>
              <w:rPr>
                <w:sz w:val="24"/>
              </w:rPr>
              <w:t>Observer la manipulation avec le nouveau matériel proposé, comprendre son fonctionnement.</w:t>
            </w:r>
          </w:p>
          <w:p w:rsidR="00DB40E3" w:rsidRPr="00E224F7" w:rsidRDefault="00DB40E3" w:rsidP="006D424A">
            <w:pPr>
              <w:jc w:val="both"/>
              <w:rPr>
                <w:sz w:val="24"/>
              </w:rPr>
            </w:pPr>
            <w:r>
              <w:rPr>
                <w:sz w:val="24"/>
              </w:rPr>
              <w:t>Essayer le nouveau matériel.</w:t>
            </w:r>
          </w:p>
        </w:tc>
      </w:tr>
      <w:tr w:rsidR="00B51595" w:rsidRPr="00D509AD" w:rsidTr="00593BD9">
        <w:trPr>
          <w:cantSplit/>
          <w:trHeight w:val="1134"/>
        </w:trPr>
        <w:tc>
          <w:tcPr>
            <w:tcW w:w="817" w:type="dxa"/>
            <w:textDirection w:val="btLr"/>
            <w:vAlign w:val="center"/>
          </w:tcPr>
          <w:p w:rsidR="00B51595" w:rsidRPr="00593BD9" w:rsidRDefault="00B51595" w:rsidP="00593BD9">
            <w:pPr>
              <w:ind w:left="113" w:right="113"/>
              <w:jc w:val="center"/>
              <w:rPr>
                <w:b/>
                <w:sz w:val="24"/>
              </w:rPr>
            </w:pPr>
            <w:r w:rsidRPr="00593BD9">
              <w:rPr>
                <w:b/>
                <w:sz w:val="24"/>
              </w:rPr>
              <w:t>Manipulation, recherche</w:t>
            </w:r>
          </w:p>
        </w:tc>
        <w:tc>
          <w:tcPr>
            <w:tcW w:w="1418" w:type="dxa"/>
            <w:vAlign w:val="center"/>
          </w:tcPr>
          <w:p w:rsidR="00B51595" w:rsidRPr="00D509AD" w:rsidRDefault="006B6A91" w:rsidP="006E33CE">
            <w:pPr>
              <w:jc w:val="center"/>
              <w:rPr>
                <w:sz w:val="24"/>
              </w:rPr>
            </w:pPr>
            <w:r>
              <w:rPr>
                <w:sz w:val="24"/>
              </w:rPr>
              <w:t>jeu</w:t>
            </w:r>
          </w:p>
          <w:p w:rsidR="00B51595" w:rsidRPr="00D509AD" w:rsidRDefault="00B51595" w:rsidP="006E33CE">
            <w:pPr>
              <w:jc w:val="center"/>
              <w:rPr>
                <w:sz w:val="24"/>
              </w:rPr>
            </w:pPr>
          </w:p>
          <w:p w:rsidR="00B51595" w:rsidRPr="00D509AD" w:rsidRDefault="00B51595" w:rsidP="006E33CE">
            <w:pPr>
              <w:jc w:val="center"/>
              <w:rPr>
                <w:sz w:val="24"/>
              </w:rPr>
            </w:pPr>
          </w:p>
          <w:p w:rsidR="00B51595" w:rsidRPr="00D509AD" w:rsidRDefault="006B6A91" w:rsidP="006E33CE">
            <w:pPr>
              <w:jc w:val="center"/>
              <w:rPr>
                <w:sz w:val="24"/>
              </w:rPr>
            </w:pPr>
            <w:r>
              <w:rPr>
                <w:sz w:val="24"/>
              </w:rPr>
              <w:t>13</w:t>
            </w:r>
            <w:r w:rsidR="00B51595" w:rsidRPr="00D509AD">
              <w:rPr>
                <w:sz w:val="24"/>
              </w:rPr>
              <w:t xml:space="preserve"> minutes</w:t>
            </w:r>
          </w:p>
        </w:tc>
        <w:tc>
          <w:tcPr>
            <w:tcW w:w="5386" w:type="dxa"/>
            <w:vAlign w:val="center"/>
          </w:tcPr>
          <w:p w:rsidR="008C5AF5" w:rsidRPr="008C5AF5" w:rsidRDefault="008C5AF5" w:rsidP="003727BB">
            <w:pPr>
              <w:jc w:val="both"/>
              <w:rPr>
                <w:b/>
                <w:sz w:val="24"/>
              </w:rPr>
            </w:pPr>
            <w:r w:rsidRPr="008C5AF5">
              <w:rPr>
                <w:b/>
                <w:sz w:val="24"/>
              </w:rPr>
              <w:t>Jeu des boîtes empilées</w:t>
            </w:r>
          </w:p>
          <w:p w:rsidR="003727BB" w:rsidRDefault="003727BB" w:rsidP="003727BB">
            <w:pPr>
              <w:jc w:val="both"/>
              <w:rPr>
                <w:sz w:val="24"/>
              </w:rPr>
            </w:pPr>
            <w:r>
              <w:rPr>
                <w:sz w:val="24"/>
              </w:rPr>
              <w:t xml:space="preserve">Je présente le jeu aux élèves : les </w:t>
            </w:r>
            <w:r w:rsidRPr="00763292">
              <w:rPr>
                <w:sz w:val="24"/>
                <w:highlight w:val="yellow"/>
              </w:rPr>
              <w:t>boîtes</w:t>
            </w:r>
            <w:r>
              <w:rPr>
                <w:sz w:val="24"/>
              </w:rPr>
              <w:t xml:space="preserve"> contenant des </w:t>
            </w:r>
            <w:r w:rsidRPr="00763292">
              <w:rPr>
                <w:sz w:val="24"/>
                <w:highlight w:val="yellow"/>
              </w:rPr>
              <w:t>objets</w:t>
            </w:r>
            <w:r>
              <w:rPr>
                <w:sz w:val="24"/>
              </w:rPr>
              <w:t xml:space="preserve"> sont empilées les unes au dessus des autres, seul le contenu de la dernière est donc visible. Chaque enfant lancera le </w:t>
            </w:r>
            <w:r w:rsidRPr="00763292">
              <w:rPr>
                <w:sz w:val="24"/>
                <w:highlight w:val="yellow"/>
              </w:rPr>
              <w:t>dé</w:t>
            </w:r>
            <w:r>
              <w:rPr>
                <w:sz w:val="24"/>
              </w:rPr>
              <w:t xml:space="preserve"> à tour de rôle et pourra prendre tous les objets présents dans la boîte si la valeur de son dé est plus grande que le nombre d’objets contenus dans la boîte. Une fois toutes les boîtes vidées, l’enfant qui a le plus d’objets a gagné.</w:t>
            </w:r>
          </w:p>
          <w:p w:rsidR="003727BB" w:rsidRDefault="003727BB" w:rsidP="003727BB">
            <w:pPr>
              <w:jc w:val="both"/>
              <w:rPr>
                <w:i/>
                <w:sz w:val="24"/>
              </w:rPr>
            </w:pPr>
            <w:r>
              <w:rPr>
                <w:sz w:val="24"/>
              </w:rPr>
              <w:t xml:space="preserve">Ils vont donc devoir </w:t>
            </w:r>
            <w:r w:rsidRPr="00F040B9">
              <w:rPr>
                <w:b/>
                <w:sz w:val="24"/>
              </w:rPr>
              <w:t>comparer</w:t>
            </w:r>
            <w:r>
              <w:rPr>
                <w:sz w:val="24"/>
              </w:rPr>
              <w:t xml:space="preserve"> la valeur de leur dé et le nombre d’objets dans la boîte, puis à la fin de la partie, </w:t>
            </w:r>
            <w:r w:rsidRPr="00F040B9">
              <w:rPr>
                <w:b/>
                <w:sz w:val="24"/>
              </w:rPr>
              <w:t>comparer</w:t>
            </w:r>
            <w:r>
              <w:rPr>
                <w:sz w:val="24"/>
              </w:rPr>
              <w:t xml:space="preserve"> leurs gains pour trouver qui a gagné.</w:t>
            </w:r>
          </w:p>
          <w:p w:rsidR="008C108C" w:rsidRDefault="008C108C" w:rsidP="006D424A">
            <w:pPr>
              <w:jc w:val="both"/>
              <w:rPr>
                <w:i/>
                <w:sz w:val="24"/>
              </w:rPr>
            </w:pPr>
            <w:r w:rsidRPr="00E224F7">
              <w:rPr>
                <w:i/>
                <w:sz w:val="24"/>
              </w:rPr>
              <w:t>Consigne :</w:t>
            </w:r>
            <w:r w:rsidR="006B6A91">
              <w:rPr>
                <w:i/>
                <w:sz w:val="24"/>
              </w:rPr>
              <w:t xml:space="preserve"> « vous pouvez prendre la boîte si vous avez plus avec le dé que d’objets dans la boîte. »</w:t>
            </w:r>
          </w:p>
          <w:p w:rsidR="006B6A91" w:rsidRDefault="006B6A91" w:rsidP="006D424A">
            <w:pPr>
              <w:jc w:val="both"/>
              <w:rPr>
                <w:sz w:val="24"/>
              </w:rPr>
            </w:pPr>
            <w:r>
              <w:rPr>
                <w:sz w:val="24"/>
              </w:rPr>
              <w:t>Les élèves lance le dé à tour de rôle pour faire une partie puis comparent leurs gains en fin de partie.</w:t>
            </w:r>
          </w:p>
          <w:p w:rsidR="005E0070" w:rsidRPr="006B6A91" w:rsidRDefault="005E0070" w:rsidP="006D424A">
            <w:pPr>
              <w:jc w:val="both"/>
              <w:rPr>
                <w:sz w:val="24"/>
              </w:rPr>
            </w:pPr>
          </w:p>
          <w:p w:rsidR="00C02CCB" w:rsidRPr="006B6A91" w:rsidRDefault="00E63E44" w:rsidP="005E0070">
            <w:pPr>
              <w:jc w:val="both"/>
              <w:rPr>
                <w:i/>
                <w:sz w:val="24"/>
              </w:rPr>
            </w:pPr>
            <w:r>
              <w:rPr>
                <w:i/>
                <w:sz w:val="24"/>
              </w:rPr>
              <w:t>Variables</w:t>
            </w:r>
            <w:r w:rsidR="00C02CCB" w:rsidRPr="00E224F7">
              <w:rPr>
                <w:i/>
                <w:sz w:val="24"/>
              </w:rPr>
              <w:t> :</w:t>
            </w:r>
            <w:r w:rsidR="006B6A91">
              <w:rPr>
                <w:i/>
                <w:sz w:val="24"/>
              </w:rPr>
              <w:t xml:space="preserve"> on testera plusieurs quantités (entre 1 et 19) pour se situer dans un domaine </w:t>
            </w:r>
            <w:r w:rsidR="005E0070">
              <w:rPr>
                <w:i/>
                <w:sz w:val="24"/>
              </w:rPr>
              <w:t>numérique</w:t>
            </w:r>
            <w:r w:rsidR="006B6A91">
              <w:rPr>
                <w:i/>
                <w:sz w:val="24"/>
              </w:rPr>
              <w:t xml:space="preserve"> intéressant pour le groupe, en prenant soin d’avoir toujours au maximum dans les collections un objet de moins que le maximum possible avec le dé.</w:t>
            </w:r>
          </w:p>
        </w:tc>
        <w:tc>
          <w:tcPr>
            <w:tcW w:w="2232" w:type="dxa"/>
            <w:vAlign w:val="center"/>
          </w:tcPr>
          <w:p w:rsidR="003727BB" w:rsidRDefault="003727BB" w:rsidP="003727BB">
            <w:pPr>
              <w:jc w:val="both"/>
              <w:rPr>
                <w:sz w:val="24"/>
              </w:rPr>
            </w:pPr>
            <w:r>
              <w:rPr>
                <w:sz w:val="24"/>
              </w:rPr>
              <w:t>Écouter pour comprendre la règle du jeu.</w:t>
            </w:r>
          </w:p>
          <w:p w:rsidR="003727BB" w:rsidRDefault="003727BB" w:rsidP="003727BB">
            <w:pPr>
              <w:jc w:val="both"/>
              <w:rPr>
                <w:sz w:val="24"/>
              </w:rPr>
            </w:pPr>
            <w:r>
              <w:rPr>
                <w:sz w:val="24"/>
              </w:rPr>
              <w:t>Mémoriser les règles et étapes du jeu.</w:t>
            </w:r>
          </w:p>
          <w:p w:rsidR="003727BB" w:rsidRDefault="003727BB" w:rsidP="003727BB">
            <w:pPr>
              <w:jc w:val="both"/>
              <w:rPr>
                <w:sz w:val="24"/>
              </w:rPr>
            </w:pPr>
          </w:p>
          <w:p w:rsidR="00B51595" w:rsidRDefault="006B6A91" w:rsidP="006B6A91">
            <w:pPr>
              <w:jc w:val="both"/>
              <w:rPr>
                <w:sz w:val="24"/>
              </w:rPr>
            </w:pPr>
            <w:r>
              <w:rPr>
                <w:sz w:val="24"/>
              </w:rPr>
              <w:t>Jouer à son tour.</w:t>
            </w:r>
          </w:p>
          <w:p w:rsidR="006B6A91" w:rsidRDefault="006B6A91" w:rsidP="006B6A91">
            <w:pPr>
              <w:jc w:val="both"/>
              <w:rPr>
                <w:sz w:val="24"/>
              </w:rPr>
            </w:pPr>
            <w:r>
              <w:rPr>
                <w:sz w:val="24"/>
              </w:rPr>
              <w:t>Lancer le dé et donner la valeur du dé.</w:t>
            </w:r>
          </w:p>
          <w:p w:rsidR="006B6A91" w:rsidRDefault="006B6A91" w:rsidP="006B6A91">
            <w:pPr>
              <w:jc w:val="both"/>
              <w:rPr>
                <w:sz w:val="24"/>
              </w:rPr>
            </w:pPr>
            <w:r>
              <w:rPr>
                <w:sz w:val="24"/>
              </w:rPr>
              <w:t>Comparer la valeur du dé et le nombre d’objets présents dans la boîte.</w:t>
            </w:r>
          </w:p>
          <w:p w:rsidR="006B6A91" w:rsidRDefault="006B6A91" w:rsidP="006B6A91">
            <w:pPr>
              <w:jc w:val="both"/>
              <w:rPr>
                <w:sz w:val="24"/>
              </w:rPr>
            </w:pPr>
            <w:r>
              <w:rPr>
                <w:sz w:val="24"/>
              </w:rPr>
              <w:t>Dire s’il est possible de prendre les objets ou non.</w:t>
            </w:r>
          </w:p>
          <w:p w:rsidR="006B6A91" w:rsidRPr="00E224F7" w:rsidRDefault="006B6A91" w:rsidP="006B6A91">
            <w:pPr>
              <w:jc w:val="both"/>
              <w:rPr>
                <w:sz w:val="24"/>
              </w:rPr>
            </w:pPr>
            <w:r>
              <w:rPr>
                <w:sz w:val="24"/>
              </w:rPr>
              <w:t>Observer et mettre en œuvre une ou plusieurs procédure</w:t>
            </w:r>
            <w:r w:rsidR="005E0070">
              <w:rPr>
                <w:sz w:val="24"/>
              </w:rPr>
              <w:t>s</w:t>
            </w:r>
            <w:r>
              <w:rPr>
                <w:sz w:val="24"/>
              </w:rPr>
              <w:t xml:space="preserve"> pour comparer les deux valeurs.</w:t>
            </w:r>
          </w:p>
        </w:tc>
      </w:tr>
      <w:tr w:rsidR="00B51595" w:rsidRPr="00D509AD" w:rsidTr="00593BD9">
        <w:trPr>
          <w:cantSplit/>
          <w:trHeight w:val="2098"/>
        </w:trPr>
        <w:tc>
          <w:tcPr>
            <w:tcW w:w="817" w:type="dxa"/>
            <w:textDirection w:val="btLr"/>
            <w:vAlign w:val="center"/>
          </w:tcPr>
          <w:p w:rsidR="00B51595" w:rsidRPr="00D509AD" w:rsidRDefault="00B51595" w:rsidP="00BE24B5">
            <w:pPr>
              <w:jc w:val="center"/>
              <w:rPr>
                <w:b/>
                <w:sz w:val="24"/>
              </w:rPr>
            </w:pPr>
            <w:r w:rsidRPr="00D509AD">
              <w:rPr>
                <w:b/>
                <w:sz w:val="24"/>
              </w:rPr>
              <w:lastRenderedPageBreak/>
              <w:t>Synthèse et institutionnalisation</w:t>
            </w:r>
          </w:p>
        </w:tc>
        <w:tc>
          <w:tcPr>
            <w:tcW w:w="1418" w:type="dxa"/>
            <w:vAlign w:val="center"/>
          </w:tcPr>
          <w:p w:rsidR="00B51595" w:rsidRPr="00D509AD" w:rsidRDefault="000F5EA7" w:rsidP="006E33CE">
            <w:pPr>
              <w:jc w:val="center"/>
              <w:rPr>
                <w:sz w:val="24"/>
              </w:rPr>
            </w:pPr>
            <w:r>
              <w:rPr>
                <w:sz w:val="24"/>
              </w:rPr>
              <w:t>collectif</w:t>
            </w:r>
          </w:p>
          <w:p w:rsidR="00E57D3A" w:rsidRPr="00D509AD" w:rsidRDefault="00E57D3A" w:rsidP="006E33CE">
            <w:pPr>
              <w:jc w:val="center"/>
              <w:rPr>
                <w:sz w:val="24"/>
              </w:rPr>
            </w:pPr>
          </w:p>
          <w:p w:rsidR="00E57D3A" w:rsidRPr="00D509AD" w:rsidRDefault="00E57D3A" w:rsidP="006E33CE">
            <w:pPr>
              <w:jc w:val="center"/>
              <w:rPr>
                <w:sz w:val="24"/>
              </w:rPr>
            </w:pPr>
          </w:p>
          <w:p w:rsidR="00B51595" w:rsidRPr="00D509AD" w:rsidRDefault="004C3A7E" w:rsidP="006E33CE">
            <w:pPr>
              <w:jc w:val="center"/>
              <w:rPr>
                <w:sz w:val="24"/>
              </w:rPr>
            </w:pPr>
            <w:r>
              <w:rPr>
                <w:sz w:val="24"/>
              </w:rPr>
              <w:t>2</w:t>
            </w:r>
            <w:r w:rsidR="000F5EA7">
              <w:rPr>
                <w:sz w:val="24"/>
              </w:rPr>
              <w:t xml:space="preserve"> </w:t>
            </w:r>
            <w:r w:rsidR="00B51595" w:rsidRPr="00D509AD">
              <w:rPr>
                <w:sz w:val="24"/>
              </w:rPr>
              <w:t>minutes</w:t>
            </w:r>
          </w:p>
        </w:tc>
        <w:tc>
          <w:tcPr>
            <w:tcW w:w="5386" w:type="dxa"/>
            <w:vAlign w:val="center"/>
          </w:tcPr>
          <w:p w:rsidR="00B51595" w:rsidRPr="00E224F7" w:rsidRDefault="00F82B07" w:rsidP="006D424A">
            <w:pPr>
              <w:jc w:val="both"/>
              <w:rPr>
                <w:sz w:val="24"/>
              </w:rPr>
            </w:pPr>
            <w:r>
              <w:rPr>
                <w:sz w:val="24"/>
              </w:rPr>
              <w:t>Je rappelle aux élèves que cette activité leur a permis de s’entraîner à comparer les nombres. Je demande à quelques élèves de verbaliser leur procédure de comparaison. Pour chaque procédure nous discutons pour décider de si elle est fiable, pertinente et rapide.</w:t>
            </w:r>
          </w:p>
        </w:tc>
        <w:tc>
          <w:tcPr>
            <w:tcW w:w="2232" w:type="dxa"/>
            <w:vAlign w:val="center"/>
          </w:tcPr>
          <w:p w:rsidR="00B51595" w:rsidRDefault="00F82B07" w:rsidP="006D424A">
            <w:pPr>
              <w:jc w:val="both"/>
              <w:rPr>
                <w:sz w:val="24"/>
              </w:rPr>
            </w:pPr>
            <w:r>
              <w:rPr>
                <w:sz w:val="24"/>
              </w:rPr>
              <w:t>Mettre du sens sur l’activité réalisé.</w:t>
            </w:r>
          </w:p>
          <w:p w:rsidR="00F82B07" w:rsidRDefault="00F82B07" w:rsidP="006D424A">
            <w:pPr>
              <w:jc w:val="both"/>
              <w:rPr>
                <w:sz w:val="24"/>
              </w:rPr>
            </w:pPr>
            <w:r>
              <w:rPr>
                <w:sz w:val="24"/>
              </w:rPr>
              <w:t>Verbaliser sa procédure de comparaison.</w:t>
            </w:r>
          </w:p>
          <w:p w:rsidR="00F82B07" w:rsidRPr="00E224F7" w:rsidRDefault="00F82B07" w:rsidP="006D424A">
            <w:pPr>
              <w:jc w:val="both"/>
              <w:rPr>
                <w:sz w:val="24"/>
              </w:rPr>
            </w:pPr>
            <w:r>
              <w:rPr>
                <w:sz w:val="24"/>
              </w:rPr>
              <w:t>Discuter, argumenter autour des différentes procédures possibles.</w:t>
            </w:r>
          </w:p>
        </w:tc>
      </w:tr>
    </w:tbl>
    <w:p w:rsidR="00B51595" w:rsidRDefault="00B51595" w:rsidP="00B51595">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B661B0" w:rsidRPr="00D509AD" w:rsidTr="00822A5C">
        <w:trPr>
          <w:cantSplit/>
          <w:trHeight w:val="2098"/>
        </w:trPr>
        <w:tc>
          <w:tcPr>
            <w:tcW w:w="817" w:type="dxa"/>
            <w:textDirection w:val="btLr"/>
            <w:vAlign w:val="center"/>
          </w:tcPr>
          <w:p w:rsidR="00B661B0" w:rsidRPr="009447EE" w:rsidRDefault="00B661B0" w:rsidP="00822A5C">
            <w:pPr>
              <w:jc w:val="center"/>
              <w:rPr>
                <w:b/>
                <w:sz w:val="24"/>
              </w:rPr>
            </w:pPr>
            <w:r w:rsidRPr="009447EE">
              <w:rPr>
                <w:b/>
                <w:sz w:val="24"/>
              </w:rPr>
              <w:t>Exercices</w:t>
            </w:r>
            <w:r>
              <w:rPr>
                <w:b/>
                <w:sz w:val="24"/>
              </w:rPr>
              <w:t xml:space="preserve"> et systématisation</w:t>
            </w:r>
          </w:p>
        </w:tc>
        <w:tc>
          <w:tcPr>
            <w:tcW w:w="1418" w:type="dxa"/>
            <w:vAlign w:val="center"/>
          </w:tcPr>
          <w:p w:rsidR="00B661B0" w:rsidRDefault="00B661B0" w:rsidP="00822A5C">
            <w:pPr>
              <w:jc w:val="center"/>
              <w:rPr>
                <w:sz w:val="24"/>
              </w:rPr>
            </w:pPr>
            <w:r w:rsidRPr="009447EE">
              <w:rPr>
                <w:sz w:val="24"/>
              </w:rPr>
              <w:t>individuel</w:t>
            </w:r>
            <w:r>
              <w:rPr>
                <w:sz w:val="24"/>
              </w:rPr>
              <w:t xml:space="preserve"> ou collectif</w:t>
            </w:r>
          </w:p>
          <w:p w:rsidR="00B661B0" w:rsidRDefault="00B661B0" w:rsidP="00822A5C">
            <w:pPr>
              <w:jc w:val="center"/>
              <w:rPr>
                <w:sz w:val="24"/>
              </w:rPr>
            </w:pPr>
          </w:p>
          <w:p w:rsidR="00B661B0" w:rsidRDefault="00B661B0" w:rsidP="00822A5C">
            <w:pPr>
              <w:jc w:val="center"/>
            </w:pPr>
            <w:r>
              <w:rPr>
                <w:sz w:val="24"/>
              </w:rPr>
              <w:t>15 minutes</w:t>
            </w:r>
          </w:p>
        </w:tc>
        <w:tc>
          <w:tcPr>
            <w:tcW w:w="5386" w:type="dxa"/>
            <w:vAlign w:val="center"/>
          </w:tcPr>
          <w:p w:rsidR="00B661B0" w:rsidRPr="00A837A4" w:rsidRDefault="00A837A4" w:rsidP="00822A5C">
            <w:pPr>
              <w:jc w:val="both"/>
              <w:rPr>
                <w:sz w:val="24"/>
              </w:rPr>
            </w:pPr>
            <w:r>
              <w:rPr>
                <w:sz w:val="24"/>
              </w:rPr>
              <w:t xml:space="preserve">Fiches </w:t>
            </w:r>
            <w:r w:rsidRPr="00A837A4">
              <w:rPr>
                <w:sz w:val="24"/>
              </w:rPr>
              <w:t>d’exercices reprenant la situation de jeu.</w:t>
            </w:r>
          </w:p>
          <w:p w:rsidR="00A837A4" w:rsidRPr="00A837A4" w:rsidRDefault="00A837A4" w:rsidP="00822A5C">
            <w:pPr>
              <w:jc w:val="both"/>
              <w:rPr>
                <w:sz w:val="24"/>
              </w:rPr>
            </w:pPr>
          </w:p>
          <w:p w:rsidR="00A837A4" w:rsidRDefault="00A837A4" w:rsidP="00822A5C">
            <w:pPr>
              <w:jc w:val="both"/>
              <w:rPr>
                <w:sz w:val="24"/>
              </w:rPr>
            </w:pPr>
            <w:r w:rsidRPr="00A837A4">
              <w:rPr>
                <w:sz w:val="24"/>
              </w:rPr>
              <w:t>Jeu de bataille un contre un sous surveillance de l’AVS (cartes personnages retirées).</w:t>
            </w:r>
          </w:p>
          <w:p w:rsidR="008C5AF5" w:rsidRDefault="008C5AF5" w:rsidP="00822A5C">
            <w:pPr>
              <w:jc w:val="both"/>
            </w:pPr>
            <w:r>
              <w:rPr>
                <w:sz w:val="24"/>
              </w:rPr>
              <w:t>Jeu de bataille avec des cartes fabriquées portant sur des nombres plus grands.</w:t>
            </w:r>
          </w:p>
        </w:tc>
        <w:tc>
          <w:tcPr>
            <w:tcW w:w="2232" w:type="dxa"/>
            <w:vAlign w:val="center"/>
          </w:tcPr>
          <w:p w:rsidR="00B661B0" w:rsidRDefault="00A837A4" w:rsidP="00822A5C">
            <w:pPr>
              <w:jc w:val="both"/>
            </w:pPr>
            <w:r>
              <w:t>Transférer le travail réalisé en groupe vers une activité plus abstraite sur fiche.</w:t>
            </w:r>
          </w:p>
          <w:p w:rsidR="00A837A4" w:rsidRDefault="00A837A4" w:rsidP="00822A5C">
            <w:pPr>
              <w:jc w:val="both"/>
            </w:pPr>
            <w:r>
              <w:t>Transférer ses procédures de comparaison vers une activité proche mais dans un contexte différent.</w:t>
            </w:r>
          </w:p>
        </w:tc>
      </w:tr>
    </w:tbl>
    <w:p w:rsidR="00B661B0" w:rsidRDefault="00B661B0" w:rsidP="00B51595">
      <w:pPr>
        <w:pStyle w:val="Titre"/>
        <w:jc w:val="left"/>
        <w:rPr>
          <w:rFonts w:ascii="Script Ecole 2" w:hAnsi="Script Ecole 2"/>
          <w:szCs w:val="28"/>
        </w:rPr>
      </w:pPr>
    </w:p>
    <w:p w:rsidR="00690B02" w:rsidRDefault="00690B02">
      <w:pPr>
        <w:spacing w:line="276" w:lineRule="auto"/>
        <w:rPr>
          <w:rFonts w:ascii="Script Ecole 2" w:hAnsi="Script Ecole 2"/>
          <w:sz w:val="28"/>
          <w:szCs w:val="28"/>
        </w:rPr>
      </w:pPr>
      <w:r>
        <w:rPr>
          <w:rFonts w:ascii="Script Ecole 2" w:hAnsi="Script Ecole 2"/>
          <w:szCs w:val="28"/>
        </w:rPr>
        <w:br w:type="page"/>
      </w:r>
    </w:p>
    <w:p w:rsidR="00690B02" w:rsidRPr="00BC3D8D" w:rsidRDefault="00690B02" w:rsidP="00690B02">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Pr>
          <w:smallCaps/>
          <w:color w:val="984806" w:themeColor="accent6" w:themeShade="80"/>
          <w:sz w:val="40"/>
          <w:szCs w:val="40"/>
        </w:rPr>
        <w:t>2</w:t>
      </w:r>
    </w:p>
    <w:p w:rsidR="00690B02" w:rsidRPr="00BC3D8D" w:rsidRDefault="00690B02" w:rsidP="00690B02">
      <w:pPr>
        <w:pBdr>
          <w:bottom w:val="single" w:sz="4" w:space="1" w:color="auto"/>
        </w:pBdr>
        <w:jc w:val="center"/>
        <w:rPr>
          <w:smallCaps/>
          <w:color w:val="984806" w:themeColor="accent6" w:themeShade="80"/>
          <w:sz w:val="40"/>
          <w:szCs w:val="40"/>
        </w:rPr>
      </w:pPr>
      <w:r>
        <w:rPr>
          <w:smallCaps/>
          <w:color w:val="984806" w:themeColor="accent6" w:themeShade="80"/>
          <w:sz w:val="40"/>
          <w:szCs w:val="40"/>
        </w:rPr>
        <w:t>Les boîtes alignées</w:t>
      </w:r>
    </w:p>
    <w:p w:rsidR="00690B02" w:rsidRDefault="00690B02" w:rsidP="00690B02">
      <w:pPr>
        <w:rPr>
          <w:color w:val="F79646" w:themeColor="accent6"/>
        </w:rPr>
      </w:pPr>
    </w:p>
    <w:p w:rsidR="00690B02" w:rsidRPr="00BC3D8D" w:rsidRDefault="00690B02" w:rsidP="00690B02">
      <w:pPr>
        <w:rPr>
          <w:color w:val="F79646" w:themeColor="accent6"/>
        </w:rPr>
      </w:pPr>
      <w:r w:rsidRPr="00BC3D8D">
        <w:rPr>
          <w:color w:val="F79646" w:themeColor="accent6"/>
        </w:rPr>
        <w:t>OBJECTIF</w:t>
      </w:r>
      <w:r>
        <w:rPr>
          <w:color w:val="F79646" w:themeColor="accent6"/>
        </w:rPr>
        <w:t>S</w:t>
      </w:r>
    </w:p>
    <w:p w:rsidR="00690B02" w:rsidRDefault="005E70B9" w:rsidP="00690B02">
      <w:pPr>
        <w:jc w:val="both"/>
      </w:pPr>
      <w:r>
        <w:t>Comparer des nombres et des quantités.</w:t>
      </w:r>
    </w:p>
    <w:p w:rsidR="00690B02" w:rsidRDefault="00690B02" w:rsidP="00690B02">
      <w:pPr>
        <w:jc w:val="both"/>
      </w:pPr>
      <w:r>
        <w:t>Mettre en œuvre des procédures pour comparer</w:t>
      </w:r>
      <w:r w:rsidR="005E70B9">
        <w:t xml:space="preserve"> des collections et des nombres en affinant sa comparaison pour choisir le plus grand nombre possible.</w:t>
      </w:r>
    </w:p>
    <w:p w:rsidR="00690B02" w:rsidRDefault="00690B02" w:rsidP="00690B02">
      <w:pPr>
        <w:jc w:val="both"/>
      </w:pPr>
    </w:p>
    <w:p w:rsidR="00690B02" w:rsidRPr="000B3E5D" w:rsidRDefault="00690B02" w:rsidP="00690B02">
      <w:pPr>
        <w:rPr>
          <w:color w:val="F79646" w:themeColor="accent6"/>
        </w:rPr>
      </w:pPr>
      <w:r>
        <w:rPr>
          <w:color w:val="F79646" w:themeColor="accent6"/>
        </w:rPr>
        <w:t>COMPÉTENCE</w:t>
      </w:r>
    </w:p>
    <w:p w:rsidR="00690B02" w:rsidRPr="000B3E5D" w:rsidRDefault="00690B02" w:rsidP="00690B02">
      <w:pPr>
        <w:jc w:val="both"/>
      </w:pPr>
      <w:r w:rsidRPr="00D645DB">
        <w:t>Écrire, nommer, comparer les nombres entiers inférieurs à 1000.</w:t>
      </w:r>
    </w:p>
    <w:p w:rsidR="00690B02" w:rsidRDefault="00690B02" w:rsidP="00690B02">
      <w:pPr>
        <w:rPr>
          <w:color w:val="E36C0A" w:themeColor="accent6" w:themeShade="BF"/>
        </w:rPr>
      </w:pPr>
    </w:p>
    <w:p w:rsidR="00690B02" w:rsidRPr="00BC3D8D" w:rsidRDefault="00690B02" w:rsidP="00690B02">
      <w:pPr>
        <w:rPr>
          <w:color w:val="F79646" w:themeColor="accent6"/>
        </w:rPr>
      </w:pPr>
      <w:r w:rsidRPr="00BC3D8D">
        <w:rPr>
          <w:color w:val="F79646" w:themeColor="accent6"/>
        </w:rPr>
        <w:t>DURÉE</w:t>
      </w:r>
    </w:p>
    <w:p w:rsidR="00690B02" w:rsidRDefault="00690B02" w:rsidP="00690B02">
      <w:pPr>
        <w:jc w:val="both"/>
      </w:pPr>
      <w:r>
        <w:t>20 minutes</w:t>
      </w:r>
    </w:p>
    <w:p w:rsidR="00690B02" w:rsidRDefault="00690B02" w:rsidP="00690B02"/>
    <w:p w:rsidR="00C632BC" w:rsidRDefault="00C632BC" w:rsidP="00690B02"/>
    <w:p w:rsidR="00C632BC" w:rsidRDefault="00C632BC" w:rsidP="00690B02"/>
    <w:p w:rsidR="00690B02" w:rsidRDefault="00690B02" w:rsidP="00690B02">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tbl>
      <w:tblPr>
        <w:tblStyle w:val="Grilledutableau"/>
        <w:tblW w:w="0" w:type="auto"/>
        <w:tblLayout w:type="fixed"/>
        <w:tblLook w:val="04A0"/>
      </w:tblPr>
      <w:tblGrid>
        <w:gridCol w:w="817"/>
        <w:gridCol w:w="1418"/>
        <w:gridCol w:w="5386"/>
        <w:gridCol w:w="2232"/>
      </w:tblGrid>
      <w:tr w:rsidR="00690B02" w:rsidRPr="004C6D6C" w:rsidTr="00BB5983">
        <w:tc>
          <w:tcPr>
            <w:tcW w:w="817" w:type="dxa"/>
          </w:tcPr>
          <w:p w:rsidR="00690B02" w:rsidRPr="004C6D6C" w:rsidRDefault="00690B02" w:rsidP="00BB5983">
            <w:pPr>
              <w:jc w:val="center"/>
              <w:rPr>
                <w:b/>
                <w:szCs w:val="20"/>
              </w:rPr>
            </w:pPr>
            <w:r w:rsidRPr="004C6D6C">
              <w:rPr>
                <w:b/>
                <w:szCs w:val="20"/>
              </w:rPr>
              <w:t>Phases</w:t>
            </w:r>
          </w:p>
        </w:tc>
        <w:tc>
          <w:tcPr>
            <w:tcW w:w="1418" w:type="dxa"/>
          </w:tcPr>
          <w:p w:rsidR="00690B02" w:rsidRPr="004C6D6C" w:rsidRDefault="00690B02" w:rsidP="00BB5983">
            <w:pPr>
              <w:jc w:val="center"/>
              <w:rPr>
                <w:b/>
                <w:szCs w:val="20"/>
              </w:rPr>
            </w:pPr>
            <w:r w:rsidRPr="004C6D6C">
              <w:rPr>
                <w:b/>
                <w:szCs w:val="20"/>
              </w:rPr>
              <w:t>Organisation</w:t>
            </w:r>
          </w:p>
        </w:tc>
        <w:tc>
          <w:tcPr>
            <w:tcW w:w="5386" w:type="dxa"/>
          </w:tcPr>
          <w:p w:rsidR="00690B02" w:rsidRPr="004C6D6C" w:rsidRDefault="00690B02" w:rsidP="00BB5983">
            <w:pPr>
              <w:jc w:val="center"/>
              <w:rPr>
                <w:b/>
                <w:szCs w:val="20"/>
              </w:rPr>
            </w:pPr>
            <w:r w:rsidRPr="004C6D6C">
              <w:rPr>
                <w:b/>
                <w:szCs w:val="20"/>
              </w:rPr>
              <w:t>Activités</w:t>
            </w:r>
          </w:p>
        </w:tc>
        <w:tc>
          <w:tcPr>
            <w:tcW w:w="2232" w:type="dxa"/>
          </w:tcPr>
          <w:p w:rsidR="00690B02" w:rsidRPr="004C6D6C" w:rsidRDefault="00690B02" w:rsidP="00BB5983">
            <w:pPr>
              <w:jc w:val="center"/>
              <w:rPr>
                <w:b/>
                <w:szCs w:val="20"/>
              </w:rPr>
            </w:pPr>
            <w:r w:rsidRPr="004C6D6C">
              <w:rPr>
                <w:b/>
                <w:szCs w:val="20"/>
              </w:rPr>
              <w:t>Activités de l’élève</w:t>
            </w:r>
          </w:p>
        </w:tc>
      </w:tr>
      <w:tr w:rsidR="00690B02" w:rsidRPr="00D509AD" w:rsidTr="00BB5983">
        <w:trPr>
          <w:cantSplit/>
          <w:trHeight w:val="1134"/>
        </w:trPr>
        <w:tc>
          <w:tcPr>
            <w:tcW w:w="817" w:type="dxa"/>
            <w:textDirection w:val="btLr"/>
            <w:vAlign w:val="center"/>
          </w:tcPr>
          <w:p w:rsidR="00690B02" w:rsidRPr="00D509AD" w:rsidRDefault="00690B02" w:rsidP="00BB5983">
            <w:pPr>
              <w:ind w:left="113" w:right="113"/>
              <w:jc w:val="center"/>
              <w:rPr>
                <w:b/>
                <w:sz w:val="24"/>
              </w:rPr>
            </w:pPr>
            <w:r w:rsidRPr="00D509AD">
              <w:rPr>
                <w:b/>
                <w:sz w:val="24"/>
              </w:rPr>
              <w:t>Mise en route</w:t>
            </w:r>
          </w:p>
        </w:tc>
        <w:tc>
          <w:tcPr>
            <w:tcW w:w="1418" w:type="dxa"/>
            <w:vAlign w:val="center"/>
          </w:tcPr>
          <w:p w:rsidR="00690B02" w:rsidRPr="00D509AD" w:rsidRDefault="00690B02" w:rsidP="00BB5983">
            <w:pPr>
              <w:jc w:val="center"/>
              <w:rPr>
                <w:sz w:val="24"/>
              </w:rPr>
            </w:pPr>
            <w:r>
              <w:rPr>
                <w:sz w:val="24"/>
              </w:rPr>
              <w:t>collectif</w:t>
            </w:r>
          </w:p>
          <w:p w:rsidR="00690B02" w:rsidRPr="00D509AD" w:rsidRDefault="00690B02" w:rsidP="00BB5983">
            <w:pPr>
              <w:jc w:val="center"/>
              <w:rPr>
                <w:sz w:val="24"/>
              </w:rPr>
            </w:pPr>
          </w:p>
          <w:p w:rsidR="00690B02" w:rsidRPr="00D509AD" w:rsidRDefault="00690B02" w:rsidP="00BB5983">
            <w:pPr>
              <w:jc w:val="center"/>
              <w:rPr>
                <w:sz w:val="24"/>
              </w:rPr>
            </w:pPr>
          </w:p>
          <w:p w:rsidR="00690B02" w:rsidRPr="00D509AD" w:rsidRDefault="00690B02" w:rsidP="00BB5983">
            <w:pPr>
              <w:jc w:val="center"/>
              <w:rPr>
                <w:sz w:val="24"/>
              </w:rPr>
            </w:pPr>
            <w:r>
              <w:rPr>
                <w:sz w:val="24"/>
              </w:rPr>
              <w:t>5</w:t>
            </w:r>
            <w:r w:rsidRPr="00D509AD">
              <w:rPr>
                <w:sz w:val="24"/>
              </w:rPr>
              <w:t xml:space="preserve"> minutes</w:t>
            </w:r>
          </w:p>
        </w:tc>
        <w:tc>
          <w:tcPr>
            <w:tcW w:w="5386" w:type="dxa"/>
            <w:vAlign w:val="center"/>
          </w:tcPr>
          <w:p w:rsidR="00690B02" w:rsidRPr="00FD29FD" w:rsidRDefault="00690B02" w:rsidP="00BB5983">
            <w:pPr>
              <w:jc w:val="both"/>
              <w:rPr>
                <w:b/>
                <w:sz w:val="24"/>
              </w:rPr>
            </w:pPr>
            <w:r w:rsidRPr="00FD29FD">
              <w:rPr>
                <w:b/>
                <w:sz w:val="24"/>
              </w:rPr>
              <w:t>La bande numérique avec bords à cases</w:t>
            </w:r>
          </w:p>
          <w:p w:rsidR="00690B02" w:rsidRDefault="00117814" w:rsidP="00BB5983">
            <w:pPr>
              <w:jc w:val="both"/>
              <w:rPr>
                <w:sz w:val="24"/>
              </w:rPr>
            </w:pPr>
            <w:r>
              <w:rPr>
                <w:sz w:val="24"/>
              </w:rPr>
              <w:t xml:space="preserve">Je propose à tour de rôle à chaque élève de tirer deux </w:t>
            </w:r>
            <w:r w:rsidRPr="00CE1F3C">
              <w:rPr>
                <w:sz w:val="24"/>
                <w:highlight w:val="yellow"/>
              </w:rPr>
              <w:t>cartes</w:t>
            </w:r>
            <w:r>
              <w:rPr>
                <w:sz w:val="24"/>
              </w:rPr>
              <w:t xml:space="preserve"> au hasard parmi un choix de cartes portant des nombres du domaine numérique travaillé.</w:t>
            </w:r>
          </w:p>
          <w:p w:rsidR="00117814" w:rsidRPr="00E224F7" w:rsidRDefault="00117814" w:rsidP="00BB5983">
            <w:pPr>
              <w:jc w:val="both"/>
              <w:rPr>
                <w:sz w:val="24"/>
              </w:rPr>
            </w:pPr>
            <w:r>
              <w:rPr>
                <w:sz w:val="24"/>
              </w:rPr>
              <w:t xml:space="preserve">L’élève doit dire quel est le plus grand des deux nombres avec l’aide de la </w:t>
            </w:r>
            <w:r w:rsidRPr="0094404F">
              <w:rPr>
                <w:sz w:val="24"/>
                <w:highlight w:val="yellow"/>
              </w:rPr>
              <w:t>bande numérique à cases</w:t>
            </w:r>
            <w:r>
              <w:rPr>
                <w:sz w:val="24"/>
              </w:rPr>
              <w:t xml:space="preserve"> si nécessaire.</w:t>
            </w:r>
          </w:p>
        </w:tc>
        <w:tc>
          <w:tcPr>
            <w:tcW w:w="2232" w:type="dxa"/>
            <w:vAlign w:val="center"/>
          </w:tcPr>
          <w:p w:rsidR="00690B02" w:rsidRPr="00E224F7" w:rsidRDefault="00117814" w:rsidP="00BB5983">
            <w:pPr>
              <w:jc w:val="both"/>
              <w:rPr>
                <w:sz w:val="24"/>
              </w:rPr>
            </w:pPr>
            <w:r>
              <w:rPr>
                <w:sz w:val="24"/>
              </w:rPr>
              <w:t>Comparer deux nombres en utilisant ou non une bande à cases pour s’aider.</w:t>
            </w:r>
          </w:p>
        </w:tc>
      </w:tr>
      <w:tr w:rsidR="00690B02" w:rsidRPr="00C632BC" w:rsidTr="00BB5983">
        <w:trPr>
          <w:cantSplit/>
          <w:trHeight w:val="1134"/>
        </w:trPr>
        <w:tc>
          <w:tcPr>
            <w:tcW w:w="817" w:type="dxa"/>
            <w:textDirection w:val="btLr"/>
            <w:vAlign w:val="center"/>
          </w:tcPr>
          <w:p w:rsidR="00690B02" w:rsidRPr="00C632BC" w:rsidRDefault="00690B02" w:rsidP="00BB5983">
            <w:pPr>
              <w:ind w:left="113" w:right="113"/>
              <w:jc w:val="center"/>
              <w:rPr>
                <w:b/>
                <w:sz w:val="22"/>
              </w:rPr>
            </w:pPr>
            <w:r w:rsidRPr="00C632BC">
              <w:rPr>
                <w:b/>
                <w:sz w:val="22"/>
              </w:rPr>
              <w:t>Manipulation, recherche</w:t>
            </w:r>
          </w:p>
        </w:tc>
        <w:tc>
          <w:tcPr>
            <w:tcW w:w="1418" w:type="dxa"/>
            <w:vAlign w:val="center"/>
          </w:tcPr>
          <w:p w:rsidR="00690B02" w:rsidRPr="00C632BC" w:rsidRDefault="00690B02" w:rsidP="00BB5983">
            <w:pPr>
              <w:jc w:val="center"/>
              <w:rPr>
                <w:sz w:val="22"/>
              </w:rPr>
            </w:pPr>
            <w:r w:rsidRPr="00C632BC">
              <w:rPr>
                <w:sz w:val="22"/>
              </w:rPr>
              <w:t>jeu</w:t>
            </w:r>
          </w:p>
          <w:p w:rsidR="00690B02" w:rsidRPr="00C632BC" w:rsidRDefault="00690B02" w:rsidP="00BB5983">
            <w:pPr>
              <w:jc w:val="center"/>
              <w:rPr>
                <w:sz w:val="22"/>
              </w:rPr>
            </w:pPr>
          </w:p>
          <w:p w:rsidR="00690B02" w:rsidRPr="00C632BC" w:rsidRDefault="00690B02" w:rsidP="00BB5983">
            <w:pPr>
              <w:jc w:val="center"/>
              <w:rPr>
                <w:sz w:val="22"/>
              </w:rPr>
            </w:pPr>
          </w:p>
          <w:p w:rsidR="00690B02" w:rsidRPr="00C632BC" w:rsidRDefault="00690B02" w:rsidP="00BB5983">
            <w:pPr>
              <w:jc w:val="center"/>
              <w:rPr>
                <w:sz w:val="22"/>
              </w:rPr>
            </w:pPr>
            <w:r w:rsidRPr="00C632BC">
              <w:rPr>
                <w:sz w:val="22"/>
              </w:rPr>
              <w:t>13 minutes</w:t>
            </w:r>
          </w:p>
        </w:tc>
        <w:tc>
          <w:tcPr>
            <w:tcW w:w="5386" w:type="dxa"/>
            <w:vAlign w:val="center"/>
          </w:tcPr>
          <w:p w:rsidR="00690B02" w:rsidRPr="00C632BC" w:rsidRDefault="00690B02" w:rsidP="00BB5983">
            <w:pPr>
              <w:jc w:val="both"/>
              <w:rPr>
                <w:b/>
                <w:sz w:val="22"/>
              </w:rPr>
            </w:pPr>
            <w:r w:rsidRPr="00C632BC">
              <w:rPr>
                <w:b/>
                <w:sz w:val="22"/>
              </w:rPr>
              <w:t xml:space="preserve">Jeu des boîtes </w:t>
            </w:r>
            <w:r w:rsidR="00024281" w:rsidRPr="00C632BC">
              <w:rPr>
                <w:b/>
                <w:sz w:val="22"/>
              </w:rPr>
              <w:t>alignées</w:t>
            </w:r>
          </w:p>
          <w:p w:rsidR="00024281" w:rsidRPr="00C632BC" w:rsidRDefault="00690B02" w:rsidP="00BB5983">
            <w:pPr>
              <w:jc w:val="both"/>
              <w:rPr>
                <w:sz w:val="22"/>
              </w:rPr>
            </w:pPr>
            <w:r w:rsidRPr="00C632BC">
              <w:rPr>
                <w:sz w:val="22"/>
              </w:rPr>
              <w:t xml:space="preserve">Je présente le jeu aux élèves : </w:t>
            </w:r>
            <w:r w:rsidR="00024281" w:rsidRPr="00C632BC">
              <w:rPr>
                <w:sz w:val="22"/>
              </w:rPr>
              <w:t xml:space="preserve">c’est le même jeu qu’avant sauf que les </w:t>
            </w:r>
            <w:r w:rsidR="00024281" w:rsidRPr="0094404F">
              <w:rPr>
                <w:sz w:val="22"/>
                <w:highlight w:val="yellow"/>
              </w:rPr>
              <w:t>boîtes</w:t>
            </w:r>
            <w:r w:rsidR="00024281" w:rsidRPr="00C632BC">
              <w:rPr>
                <w:sz w:val="22"/>
              </w:rPr>
              <w:t xml:space="preserve"> sont maintenant alignées et que leur contenu est visible. Les élèves peuvent donc choisir n’importe quelle boîte contenant moins </w:t>
            </w:r>
            <w:r w:rsidR="00024281" w:rsidRPr="0094404F">
              <w:rPr>
                <w:sz w:val="22"/>
                <w:highlight w:val="yellow"/>
              </w:rPr>
              <w:t>d’objets</w:t>
            </w:r>
            <w:r w:rsidR="00024281" w:rsidRPr="00C632BC">
              <w:rPr>
                <w:sz w:val="22"/>
              </w:rPr>
              <w:t xml:space="preserve"> que la valeur indiquée par le dé. Il ne faut pas oublier que c’est l’élève qui aura le plus d’objets à la fin qui aura gagné : il faut essayer d’avoir le plus d’objets possibles.</w:t>
            </w:r>
          </w:p>
          <w:p w:rsidR="00690B02" w:rsidRPr="00C632BC" w:rsidRDefault="00690B02" w:rsidP="00BB5983">
            <w:pPr>
              <w:jc w:val="both"/>
              <w:rPr>
                <w:sz w:val="22"/>
              </w:rPr>
            </w:pPr>
            <w:r w:rsidRPr="00C632BC">
              <w:rPr>
                <w:sz w:val="22"/>
              </w:rPr>
              <w:t xml:space="preserve">Chaque enfant lancera le </w:t>
            </w:r>
            <w:r w:rsidRPr="00C632BC">
              <w:rPr>
                <w:sz w:val="22"/>
                <w:highlight w:val="yellow"/>
              </w:rPr>
              <w:t>dé</w:t>
            </w:r>
            <w:r w:rsidRPr="00C632BC">
              <w:rPr>
                <w:sz w:val="22"/>
              </w:rPr>
              <w:t xml:space="preserve"> à tour de rôle et pourra prendre tous les objets présents dans </w:t>
            </w:r>
            <w:r w:rsidR="00024281" w:rsidRPr="00C632BC">
              <w:rPr>
                <w:sz w:val="22"/>
              </w:rPr>
              <w:t>une</w:t>
            </w:r>
            <w:r w:rsidRPr="00C632BC">
              <w:rPr>
                <w:sz w:val="22"/>
              </w:rPr>
              <w:t xml:space="preserve"> boîte </w:t>
            </w:r>
            <w:r w:rsidR="00024281" w:rsidRPr="00C632BC">
              <w:rPr>
                <w:sz w:val="22"/>
              </w:rPr>
              <w:t>pour laquelle</w:t>
            </w:r>
            <w:r w:rsidRPr="00C632BC">
              <w:rPr>
                <w:sz w:val="22"/>
              </w:rPr>
              <w:t xml:space="preserve"> valeur de son dé est plus grande que le nombre d’objets contenus dans la boîte. Une fois toutes les boîtes vidées, l’enfant qui a le plus d’objets a gagné.</w:t>
            </w:r>
          </w:p>
          <w:p w:rsidR="00690B02" w:rsidRPr="00C632BC" w:rsidRDefault="00690B02" w:rsidP="00BB5983">
            <w:pPr>
              <w:jc w:val="both"/>
              <w:rPr>
                <w:i/>
                <w:sz w:val="22"/>
              </w:rPr>
            </w:pPr>
            <w:r w:rsidRPr="00C632BC">
              <w:rPr>
                <w:sz w:val="22"/>
              </w:rPr>
              <w:t xml:space="preserve">Ils vont donc devoir </w:t>
            </w:r>
            <w:r w:rsidRPr="00C632BC">
              <w:rPr>
                <w:b/>
                <w:sz w:val="22"/>
              </w:rPr>
              <w:t>comparer</w:t>
            </w:r>
            <w:r w:rsidRPr="00C632BC">
              <w:rPr>
                <w:sz w:val="22"/>
              </w:rPr>
              <w:t xml:space="preserve"> la valeur de leur dé et le nombre d’objets dans la boîte, puis à la fin de la partie, </w:t>
            </w:r>
            <w:r w:rsidRPr="00C632BC">
              <w:rPr>
                <w:b/>
                <w:sz w:val="22"/>
              </w:rPr>
              <w:t>comparer</w:t>
            </w:r>
            <w:r w:rsidRPr="00C632BC">
              <w:rPr>
                <w:sz w:val="22"/>
              </w:rPr>
              <w:t xml:space="preserve"> leurs gains pour trouver qui a gagné.</w:t>
            </w:r>
          </w:p>
          <w:p w:rsidR="00690B02" w:rsidRPr="00C632BC" w:rsidRDefault="00690B02" w:rsidP="00BB5983">
            <w:pPr>
              <w:jc w:val="both"/>
              <w:rPr>
                <w:i/>
                <w:sz w:val="22"/>
              </w:rPr>
            </w:pPr>
            <w:r w:rsidRPr="00C632BC">
              <w:rPr>
                <w:i/>
                <w:sz w:val="22"/>
              </w:rPr>
              <w:t>Consigne : « vous pouvez prendre l</w:t>
            </w:r>
            <w:r w:rsidR="00024281" w:rsidRPr="00C632BC">
              <w:rPr>
                <w:i/>
                <w:sz w:val="22"/>
              </w:rPr>
              <w:t>es objets de l</w:t>
            </w:r>
            <w:r w:rsidRPr="00C632BC">
              <w:rPr>
                <w:i/>
                <w:sz w:val="22"/>
              </w:rPr>
              <w:t>a boîte si vous avez plus avec le dé que d’objets dans la boîte. »</w:t>
            </w:r>
          </w:p>
          <w:p w:rsidR="00690B02" w:rsidRPr="00C632BC" w:rsidRDefault="00690B02" w:rsidP="00BB5983">
            <w:pPr>
              <w:jc w:val="both"/>
              <w:rPr>
                <w:sz w:val="22"/>
              </w:rPr>
            </w:pPr>
            <w:r w:rsidRPr="00C632BC">
              <w:rPr>
                <w:sz w:val="22"/>
              </w:rPr>
              <w:t>Les élèves lance le dé à tour de rôle pour faire une partie puis comparent leurs gains en fin de partie.</w:t>
            </w:r>
          </w:p>
          <w:p w:rsidR="00690B02" w:rsidRPr="00C632BC" w:rsidRDefault="00690B02" w:rsidP="00BB5983">
            <w:pPr>
              <w:jc w:val="both"/>
              <w:rPr>
                <w:sz w:val="22"/>
              </w:rPr>
            </w:pPr>
          </w:p>
          <w:p w:rsidR="00690B02" w:rsidRPr="00C632BC" w:rsidRDefault="00E63E44" w:rsidP="00BB5983">
            <w:pPr>
              <w:jc w:val="both"/>
              <w:rPr>
                <w:i/>
                <w:sz w:val="22"/>
              </w:rPr>
            </w:pPr>
            <w:r w:rsidRPr="00C632BC">
              <w:rPr>
                <w:i/>
                <w:sz w:val="22"/>
              </w:rPr>
              <w:t>Variables</w:t>
            </w:r>
            <w:r w:rsidR="00690B02" w:rsidRPr="00C632BC">
              <w:rPr>
                <w:i/>
                <w:sz w:val="22"/>
              </w:rPr>
              <w:t> : on testera plusieurs quantités (entre 1 et 19) pour se situer dans un domaine numérique intéressant pour le groupe, en prenant soin d’avoir toujours au maximum dans les collections un objet de moins que le maximum possible avec le dé.</w:t>
            </w:r>
            <w:r w:rsidRPr="00C632BC">
              <w:rPr>
                <w:i/>
                <w:sz w:val="22"/>
              </w:rPr>
              <w:t xml:space="preserve"> On peut également jouer sur le nombre de boîtes pour corser l’activité.</w:t>
            </w:r>
          </w:p>
        </w:tc>
        <w:tc>
          <w:tcPr>
            <w:tcW w:w="2232" w:type="dxa"/>
            <w:vAlign w:val="center"/>
          </w:tcPr>
          <w:p w:rsidR="00690B02" w:rsidRPr="00C632BC" w:rsidRDefault="00690B02" w:rsidP="00BB5983">
            <w:pPr>
              <w:jc w:val="both"/>
              <w:rPr>
                <w:sz w:val="22"/>
              </w:rPr>
            </w:pPr>
            <w:r w:rsidRPr="00C632BC">
              <w:rPr>
                <w:sz w:val="22"/>
              </w:rPr>
              <w:t>Écouter pour comprendre la règle du jeu.</w:t>
            </w:r>
          </w:p>
          <w:p w:rsidR="00690B02" w:rsidRPr="00C632BC" w:rsidRDefault="00690B02" w:rsidP="00BB5983">
            <w:pPr>
              <w:jc w:val="both"/>
              <w:rPr>
                <w:sz w:val="22"/>
              </w:rPr>
            </w:pPr>
            <w:r w:rsidRPr="00C632BC">
              <w:rPr>
                <w:sz w:val="22"/>
              </w:rPr>
              <w:t>Mémoriser les règles et étapes du jeu.</w:t>
            </w:r>
          </w:p>
          <w:p w:rsidR="00690B02" w:rsidRPr="00C632BC" w:rsidRDefault="00690B02" w:rsidP="00BB5983">
            <w:pPr>
              <w:jc w:val="both"/>
              <w:rPr>
                <w:sz w:val="22"/>
              </w:rPr>
            </w:pPr>
          </w:p>
          <w:p w:rsidR="00690B02" w:rsidRPr="00C632BC" w:rsidRDefault="00690B02" w:rsidP="00BB5983">
            <w:pPr>
              <w:jc w:val="both"/>
              <w:rPr>
                <w:sz w:val="22"/>
              </w:rPr>
            </w:pPr>
            <w:r w:rsidRPr="00C632BC">
              <w:rPr>
                <w:sz w:val="22"/>
              </w:rPr>
              <w:t>Jouer à son tour.</w:t>
            </w:r>
          </w:p>
          <w:p w:rsidR="00690B02" w:rsidRPr="00C632BC" w:rsidRDefault="00690B02" w:rsidP="00BB5983">
            <w:pPr>
              <w:jc w:val="both"/>
              <w:rPr>
                <w:sz w:val="22"/>
              </w:rPr>
            </w:pPr>
            <w:r w:rsidRPr="00C632BC">
              <w:rPr>
                <w:sz w:val="22"/>
              </w:rPr>
              <w:t>Lancer le dé et donner la valeur du dé.</w:t>
            </w:r>
          </w:p>
          <w:p w:rsidR="00690B02" w:rsidRPr="00C632BC" w:rsidRDefault="00690B02" w:rsidP="00BB5983">
            <w:pPr>
              <w:jc w:val="both"/>
              <w:rPr>
                <w:sz w:val="22"/>
              </w:rPr>
            </w:pPr>
            <w:r w:rsidRPr="00C632BC">
              <w:rPr>
                <w:sz w:val="22"/>
              </w:rPr>
              <w:t>Comparer la valeur du dé et le nombre d’objets présents dans l</w:t>
            </w:r>
            <w:r w:rsidR="00002384" w:rsidRPr="00C632BC">
              <w:rPr>
                <w:sz w:val="22"/>
              </w:rPr>
              <w:t>es</w:t>
            </w:r>
            <w:r w:rsidRPr="00C632BC">
              <w:rPr>
                <w:sz w:val="22"/>
              </w:rPr>
              <w:t xml:space="preserve"> boîte</w:t>
            </w:r>
            <w:r w:rsidR="00002384" w:rsidRPr="00C632BC">
              <w:rPr>
                <w:sz w:val="22"/>
              </w:rPr>
              <w:t>s</w:t>
            </w:r>
            <w:r w:rsidRPr="00C632BC">
              <w:rPr>
                <w:sz w:val="22"/>
              </w:rPr>
              <w:t>.</w:t>
            </w:r>
          </w:p>
          <w:p w:rsidR="00690B02" w:rsidRPr="00C632BC" w:rsidRDefault="00690B02" w:rsidP="00BB5983">
            <w:pPr>
              <w:jc w:val="both"/>
              <w:rPr>
                <w:sz w:val="22"/>
              </w:rPr>
            </w:pPr>
            <w:r w:rsidRPr="00C632BC">
              <w:rPr>
                <w:sz w:val="22"/>
              </w:rPr>
              <w:t>Dire s’il est possible de prendre les objets ou non.</w:t>
            </w:r>
          </w:p>
          <w:p w:rsidR="00690B02" w:rsidRPr="00C632BC" w:rsidRDefault="00690B02" w:rsidP="00BB5983">
            <w:pPr>
              <w:jc w:val="both"/>
              <w:rPr>
                <w:sz w:val="22"/>
              </w:rPr>
            </w:pPr>
            <w:r w:rsidRPr="00C632BC">
              <w:rPr>
                <w:sz w:val="22"/>
              </w:rPr>
              <w:t>Observer et mettre en œuvre une ou plusieurs procédures pour comparer les deux valeurs.</w:t>
            </w:r>
          </w:p>
          <w:p w:rsidR="00002384" w:rsidRPr="00C632BC" w:rsidRDefault="00002384" w:rsidP="00BB5983">
            <w:pPr>
              <w:jc w:val="both"/>
              <w:rPr>
                <w:sz w:val="22"/>
              </w:rPr>
            </w:pPr>
            <w:r w:rsidRPr="00C632BC">
              <w:rPr>
                <w:sz w:val="22"/>
              </w:rPr>
              <w:t>Choisir la boîte la plus avantageuse.</w:t>
            </w:r>
          </w:p>
        </w:tc>
      </w:tr>
      <w:tr w:rsidR="00690B02" w:rsidRPr="00C632BC" w:rsidTr="00BB5983">
        <w:trPr>
          <w:cantSplit/>
          <w:trHeight w:val="2098"/>
        </w:trPr>
        <w:tc>
          <w:tcPr>
            <w:tcW w:w="817" w:type="dxa"/>
            <w:textDirection w:val="btLr"/>
            <w:vAlign w:val="center"/>
          </w:tcPr>
          <w:p w:rsidR="00690B02" w:rsidRPr="00C632BC" w:rsidRDefault="00690B02" w:rsidP="00BB5983">
            <w:pPr>
              <w:jc w:val="center"/>
              <w:rPr>
                <w:b/>
                <w:sz w:val="24"/>
              </w:rPr>
            </w:pPr>
            <w:r w:rsidRPr="00C632BC">
              <w:rPr>
                <w:b/>
                <w:sz w:val="24"/>
              </w:rPr>
              <w:lastRenderedPageBreak/>
              <w:t>Synthèse et institutionnalisation</w:t>
            </w:r>
          </w:p>
        </w:tc>
        <w:tc>
          <w:tcPr>
            <w:tcW w:w="1418" w:type="dxa"/>
            <w:vAlign w:val="center"/>
          </w:tcPr>
          <w:p w:rsidR="00690B02" w:rsidRPr="00C632BC" w:rsidRDefault="00690B02" w:rsidP="00BB5983">
            <w:pPr>
              <w:jc w:val="center"/>
              <w:rPr>
                <w:sz w:val="24"/>
              </w:rPr>
            </w:pPr>
            <w:r w:rsidRPr="00C632BC">
              <w:rPr>
                <w:sz w:val="24"/>
              </w:rPr>
              <w:t>collectif</w:t>
            </w:r>
          </w:p>
          <w:p w:rsidR="00690B02" w:rsidRPr="00C632BC" w:rsidRDefault="00690B02" w:rsidP="00BB5983">
            <w:pPr>
              <w:jc w:val="center"/>
              <w:rPr>
                <w:sz w:val="24"/>
              </w:rPr>
            </w:pPr>
          </w:p>
          <w:p w:rsidR="00690B02" w:rsidRPr="00C632BC" w:rsidRDefault="00690B02" w:rsidP="00BB5983">
            <w:pPr>
              <w:jc w:val="center"/>
              <w:rPr>
                <w:sz w:val="24"/>
              </w:rPr>
            </w:pPr>
          </w:p>
          <w:p w:rsidR="00690B02" w:rsidRPr="00C632BC" w:rsidRDefault="00690B02" w:rsidP="00BB5983">
            <w:pPr>
              <w:jc w:val="center"/>
              <w:rPr>
                <w:sz w:val="24"/>
              </w:rPr>
            </w:pPr>
            <w:r w:rsidRPr="00C632BC">
              <w:rPr>
                <w:sz w:val="24"/>
              </w:rPr>
              <w:t>2 minutes</w:t>
            </w:r>
          </w:p>
        </w:tc>
        <w:tc>
          <w:tcPr>
            <w:tcW w:w="5386" w:type="dxa"/>
            <w:vAlign w:val="center"/>
          </w:tcPr>
          <w:p w:rsidR="00690B02" w:rsidRPr="00C632BC" w:rsidRDefault="00690B02" w:rsidP="00BB5983">
            <w:pPr>
              <w:jc w:val="both"/>
              <w:rPr>
                <w:sz w:val="24"/>
              </w:rPr>
            </w:pPr>
            <w:r w:rsidRPr="00C632BC">
              <w:rPr>
                <w:sz w:val="24"/>
              </w:rPr>
              <w:t>Je rappelle aux élèves que cette activité leur a permis de s’entraîner à comparer les nombres. Je demande à quelques élèves de verbaliser leur procédure de comparaison. Pour chaque procédure nous discutons pour décider de si elle est fiable, pertinente et rapide.</w:t>
            </w:r>
          </w:p>
        </w:tc>
        <w:tc>
          <w:tcPr>
            <w:tcW w:w="2232" w:type="dxa"/>
            <w:vAlign w:val="center"/>
          </w:tcPr>
          <w:p w:rsidR="00690B02" w:rsidRPr="00C632BC" w:rsidRDefault="00690B02" w:rsidP="00BB5983">
            <w:pPr>
              <w:jc w:val="both"/>
              <w:rPr>
                <w:sz w:val="24"/>
              </w:rPr>
            </w:pPr>
            <w:r w:rsidRPr="00C632BC">
              <w:rPr>
                <w:sz w:val="24"/>
              </w:rPr>
              <w:t>Mettre du sens sur l’activité réalisé.</w:t>
            </w:r>
          </w:p>
          <w:p w:rsidR="00690B02" w:rsidRPr="00C632BC" w:rsidRDefault="00690B02" w:rsidP="00BB5983">
            <w:pPr>
              <w:jc w:val="both"/>
              <w:rPr>
                <w:sz w:val="24"/>
              </w:rPr>
            </w:pPr>
            <w:r w:rsidRPr="00C632BC">
              <w:rPr>
                <w:sz w:val="24"/>
              </w:rPr>
              <w:t>Verbaliser sa procédure de comparaison.</w:t>
            </w:r>
          </w:p>
          <w:p w:rsidR="00690B02" w:rsidRPr="00C632BC" w:rsidRDefault="00690B02" w:rsidP="00BB5983">
            <w:pPr>
              <w:jc w:val="both"/>
              <w:rPr>
                <w:sz w:val="24"/>
              </w:rPr>
            </w:pPr>
            <w:r w:rsidRPr="00C632BC">
              <w:rPr>
                <w:sz w:val="24"/>
              </w:rPr>
              <w:t>Discuter, argumenter autour des différentes procédures possibles.</w:t>
            </w:r>
          </w:p>
        </w:tc>
      </w:tr>
    </w:tbl>
    <w:p w:rsidR="00690B02" w:rsidRDefault="00690B02" w:rsidP="00690B02">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690B02" w:rsidRPr="00D509AD" w:rsidTr="00BB5983">
        <w:trPr>
          <w:cantSplit/>
          <w:trHeight w:val="2098"/>
        </w:trPr>
        <w:tc>
          <w:tcPr>
            <w:tcW w:w="817" w:type="dxa"/>
            <w:textDirection w:val="btLr"/>
            <w:vAlign w:val="center"/>
          </w:tcPr>
          <w:p w:rsidR="00690B02" w:rsidRPr="009447EE" w:rsidRDefault="00690B02" w:rsidP="00BB5983">
            <w:pPr>
              <w:jc w:val="center"/>
              <w:rPr>
                <w:b/>
                <w:sz w:val="24"/>
              </w:rPr>
            </w:pPr>
            <w:r w:rsidRPr="009447EE">
              <w:rPr>
                <w:b/>
                <w:sz w:val="24"/>
              </w:rPr>
              <w:t>Exercices</w:t>
            </w:r>
            <w:r>
              <w:rPr>
                <w:b/>
                <w:sz w:val="24"/>
              </w:rPr>
              <w:t xml:space="preserve"> et systématisation</w:t>
            </w:r>
          </w:p>
        </w:tc>
        <w:tc>
          <w:tcPr>
            <w:tcW w:w="1418" w:type="dxa"/>
            <w:vAlign w:val="center"/>
          </w:tcPr>
          <w:p w:rsidR="00690B02" w:rsidRDefault="00690B02" w:rsidP="00BB5983">
            <w:pPr>
              <w:jc w:val="center"/>
              <w:rPr>
                <w:sz w:val="24"/>
              </w:rPr>
            </w:pPr>
            <w:r w:rsidRPr="009447EE">
              <w:rPr>
                <w:sz w:val="24"/>
              </w:rPr>
              <w:t>individuel</w:t>
            </w:r>
            <w:r>
              <w:rPr>
                <w:sz w:val="24"/>
              </w:rPr>
              <w:t xml:space="preserve"> ou collectif</w:t>
            </w:r>
          </w:p>
          <w:p w:rsidR="00690B02" w:rsidRDefault="00690B02" w:rsidP="00BB5983">
            <w:pPr>
              <w:jc w:val="center"/>
              <w:rPr>
                <w:sz w:val="24"/>
              </w:rPr>
            </w:pPr>
          </w:p>
          <w:p w:rsidR="00690B02" w:rsidRDefault="00690B02" w:rsidP="00BB5983">
            <w:pPr>
              <w:jc w:val="center"/>
            </w:pPr>
            <w:r>
              <w:rPr>
                <w:sz w:val="24"/>
              </w:rPr>
              <w:t>15 minutes</w:t>
            </w:r>
          </w:p>
        </w:tc>
        <w:tc>
          <w:tcPr>
            <w:tcW w:w="5386" w:type="dxa"/>
            <w:vAlign w:val="center"/>
          </w:tcPr>
          <w:p w:rsidR="00690B02" w:rsidRPr="00A837A4" w:rsidRDefault="00690B02" w:rsidP="00BB5983">
            <w:pPr>
              <w:jc w:val="both"/>
              <w:rPr>
                <w:sz w:val="24"/>
              </w:rPr>
            </w:pPr>
            <w:r>
              <w:rPr>
                <w:sz w:val="24"/>
              </w:rPr>
              <w:t xml:space="preserve">Fiches </w:t>
            </w:r>
            <w:r w:rsidRPr="00A837A4">
              <w:rPr>
                <w:sz w:val="24"/>
              </w:rPr>
              <w:t>d’exercices reprenant la situation de jeu.</w:t>
            </w:r>
          </w:p>
          <w:p w:rsidR="00690B02" w:rsidRPr="00A837A4" w:rsidRDefault="00690B02" w:rsidP="00BB5983">
            <w:pPr>
              <w:jc w:val="both"/>
              <w:rPr>
                <w:sz w:val="24"/>
              </w:rPr>
            </w:pPr>
          </w:p>
          <w:p w:rsidR="00690B02" w:rsidRDefault="00690B02" w:rsidP="00BB5983">
            <w:pPr>
              <w:jc w:val="both"/>
              <w:rPr>
                <w:sz w:val="24"/>
              </w:rPr>
            </w:pPr>
            <w:r w:rsidRPr="00A837A4">
              <w:rPr>
                <w:sz w:val="24"/>
              </w:rPr>
              <w:t>Jeu de bataille où tout le groupe joue (nécessite de pouvoir trouver la plus grande carte parmi plusieurs).</w:t>
            </w:r>
          </w:p>
          <w:p w:rsidR="00690B02" w:rsidRDefault="00690B02" w:rsidP="00BB5983">
            <w:pPr>
              <w:jc w:val="both"/>
            </w:pPr>
            <w:r>
              <w:rPr>
                <w:sz w:val="24"/>
              </w:rPr>
              <w:t>Jeu de bataille avec des cartes fabriquées portant sur des nombres plus grands.</w:t>
            </w:r>
          </w:p>
        </w:tc>
        <w:tc>
          <w:tcPr>
            <w:tcW w:w="2232" w:type="dxa"/>
            <w:vAlign w:val="center"/>
          </w:tcPr>
          <w:p w:rsidR="00690B02" w:rsidRDefault="00690B02" w:rsidP="00BB5983">
            <w:pPr>
              <w:jc w:val="both"/>
            </w:pPr>
            <w:r>
              <w:t>Transférer le travail réalisé en groupe vers une activité plus abstraite sur fiche.</w:t>
            </w:r>
          </w:p>
          <w:p w:rsidR="00690B02" w:rsidRDefault="00690B02" w:rsidP="00BB5983">
            <w:pPr>
              <w:jc w:val="both"/>
            </w:pPr>
            <w:r>
              <w:t>Transférer ses procédures de comparaison vers une activité proche mais dans un contexte différent.</w:t>
            </w:r>
          </w:p>
        </w:tc>
      </w:tr>
    </w:tbl>
    <w:p w:rsidR="00690B02" w:rsidRDefault="00690B02" w:rsidP="00B51595">
      <w:pPr>
        <w:pStyle w:val="Titre"/>
        <w:jc w:val="left"/>
        <w:rPr>
          <w:rFonts w:ascii="Script Ecole 2" w:hAnsi="Script Ecole 2"/>
          <w:szCs w:val="28"/>
        </w:rPr>
      </w:pPr>
    </w:p>
    <w:p w:rsidR="00B661B0" w:rsidRDefault="00B661B0" w:rsidP="00B51595">
      <w:pPr>
        <w:pStyle w:val="Titre"/>
        <w:jc w:val="left"/>
        <w:rPr>
          <w:rFonts w:ascii="Script Ecole 2" w:hAnsi="Script Ecole 2"/>
          <w:szCs w:val="28"/>
        </w:rPr>
        <w:sectPr w:rsidR="00B661B0" w:rsidSect="00F9347E">
          <w:pgSz w:w="11906" w:h="16838" w:code="9"/>
          <w:pgMar w:top="567" w:right="851" w:bottom="567" w:left="1418" w:header="709" w:footer="709" w:gutter="0"/>
          <w:cols w:space="708"/>
          <w:docGrid w:linePitch="360"/>
        </w:sectPr>
      </w:pPr>
    </w:p>
    <w:p w:rsidR="0073364E" w:rsidRDefault="0073364E" w:rsidP="0073364E">
      <w:pPr>
        <w:pStyle w:val="En-tte"/>
        <w:tabs>
          <w:tab w:val="clear" w:pos="4536"/>
          <w:tab w:val="clear" w:pos="9072"/>
        </w:tabs>
        <w:jc w:val="both"/>
        <w:rPr>
          <w:rFonts w:ascii="Script Ecole 2" w:hAnsi="Script Ecole 2"/>
        </w:rPr>
      </w:pPr>
      <w:r>
        <w:rPr>
          <w:noProof/>
        </w:rPr>
        <w:lastRenderedPageBreak/>
        <w:drawing>
          <wp:inline distT="0" distB="0" distL="0" distR="0">
            <wp:extent cx="497143" cy="360000"/>
            <wp:effectExtent l="19050" t="0" r="0" b="0"/>
            <wp:docPr id="10"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p>
    <w:p w:rsidR="0073364E" w:rsidRDefault="005560FF" w:rsidP="0073364E">
      <w:pPr>
        <w:pStyle w:val="En-tte"/>
        <w:tabs>
          <w:tab w:val="clear" w:pos="4536"/>
          <w:tab w:val="clear" w:pos="9072"/>
        </w:tabs>
        <w:jc w:val="both"/>
        <w:rPr>
          <w:b/>
          <w:sz w:val="28"/>
          <w:szCs w:val="28"/>
        </w:rPr>
      </w:pPr>
      <w:r>
        <w:rPr>
          <w:sz w:val="28"/>
          <w:szCs w:val="28"/>
        </w:rPr>
        <w:sym w:font="Wingdings" w:char="F08C"/>
      </w:r>
      <w:r>
        <w:rPr>
          <w:sz w:val="28"/>
          <w:szCs w:val="28"/>
        </w:rPr>
        <w:t xml:space="preserve"> </w:t>
      </w:r>
      <w:r w:rsidR="0073364E" w:rsidRPr="0073364E">
        <w:rPr>
          <w:b/>
          <w:sz w:val="28"/>
          <w:szCs w:val="28"/>
          <w:u w:val="single"/>
        </w:rPr>
        <w:t>Colorie</w:t>
      </w:r>
      <w:r w:rsidR="0073364E" w:rsidRPr="0073364E">
        <w:rPr>
          <w:b/>
          <w:sz w:val="28"/>
          <w:szCs w:val="28"/>
        </w:rPr>
        <w:t xml:space="preserve"> la boîte si tu peux prendre les billes. (Si le nombre indiqué par le dé est plus grand que le nombre de billes.)</w:t>
      </w:r>
    </w:p>
    <w:p w:rsidR="0073364E" w:rsidRPr="0073364E" w:rsidRDefault="0073364E" w:rsidP="0073364E">
      <w:pPr>
        <w:pStyle w:val="En-tte"/>
        <w:tabs>
          <w:tab w:val="clear" w:pos="4536"/>
          <w:tab w:val="clear" w:pos="9072"/>
        </w:tabs>
        <w:jc w:val="both"/>
        <w:rPr>
          <w:b/>
          <w:sz w:val="28"/>
          <w:szCs w:val="28"/>
        </w:rPr>
      </w:pPr>
    </w:p>
    <w:tbl>
      <w:tblPr>
        <w:tblW w:w="7301" w:type="dxa"/>
        <w:tblLayout w:type="fixed"/>
        <w:tblLook w:val="04A0"/>
      </w:tblPr>
      <w:tblGrid>
        <w:gridCol w:w="1461"/>
        <w:gridCol w:w="1460"/>
        <w:gridCol w:w="1460"/>
        <w:gridCol w:w="1460"/>
        <w:gridCol w:w="1460"/>
      </w:tblGrid>
      <w:tr w:rsidR="0073364E" w:rsidTr="00BB5983">
        <w:trPr>
          <w:trHeight w:hRule="exact" w:val="1648"/>
        </w:trPr>
        <w:tc>
          <w:tcPr>
            <w:tcW w:w="1469" w:type="dxa"/>
          </w:tcPr>
          <w:p w:rsidR="0073364E" w:rsidRDefault="0073364E" w:rsidP="00BB5983">
            <w:pPr>
              <w:pStyle w:val="En-tte"/>
              <w:tabs>
                <w:tab w:val="clear" w:pos="4536"/>
                <w:tab w:val="clear" w:pos="9072"/>
              </w:tabs>
            </w:pPr>
            <w:r>
              <w:rPr>
                <w:noProof/>
              </w:rPr>
              <w:pict>
                <v:oval id="_x0000_s1039" style="position:absolute;margin-left:25.1pt;margin-top:26.45pt;width:22.45pt;height:20.6pt;z-index:251675648" fillcolor="black" strokecolor="#f2f2f2" strokeweight="1.5pt">
                  <v:fill color2="fill lighten(102)" rotate="t" focusposition=".5,.5" focussize="" method="linear sigma" type="gradientRadial"/>
                  <v:shadow on="t" color="#7f7f7f" opacity=".5"/>
                </v:oval>
              </w:pict>
            </w:r>
            <w:r>
              <w:rPr>
                <w:noProof/>
              </w:rPr>
              <w:pict>
                <v:rect id="_x0000_s1038" style="position:absolute;margin-left:.3pt;margin-top:14.3pt;width:62.65pt;height:60.8pt;z-index:251674624">
                  <o:extrusion v:ext="view" on="t" render="wireFrame"/>
                </v:rect>
              </w:pict>
            </w:r>
          </w:p>
        </w:tc>
        <w:tc>
          <w:tcPr>
            <w:tcW w:w="1469" w:type="dxa"/>
            <w:vAlign w:val="center"/>
          </w:tcPr>
          <w:p w:rsidR="0073364E" w:rsidRDefault="0073364E" w:rsidP="00BB5983">
            <w:pPr>
              <w:pStyle w:val="En-tte"/>
              <w:tabs>
                <w:tab w:val="clear" w:pos="4536"/>
                <w:tab w:val="clear" w:pos="9072"/>
              </w:tabs>
              <w:jc w:val="center"/>
            </w:pPr>
            <w:r>
              <w:rPr>
                <w:noProof/>
              </w:rPr>
              <w:drawing>
                <wp:inline distT="0" distB="0" distL="0" distR="0">
                  <wp:extent cx="466725" cy="466725"/>
                  <wp:effectExtent l="19050" t="0" r="9525" b="0"/>
                  <wp:docPr id="1" name="Image 1" descr="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2"/>
                          <pic:cNvPicPr>
                            <a:picLocks noChangeAspect="1" noChangeArrowheads="1"/>
                          </pic:cNvPicPr>
                        </pic:nvPicPr>
                        <pic:blipFill>
                          <a:blip r:embed="rId6"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tc>
        <w:tc>
          <w:tcPr>
            <w:tcW w:w="1469" w:type="dxa"/>
          </w:tcPr>
          <w:p w:rsidR="0073364E" w:rsidRDefault="0073364E" w:rsidP="00BB5983">
            <w:pPr>
              <w:pStyle w:val="En-tte"/>
              <w:tabs>
                <w:tab w:val="clear" w:pos="4536"/>
                <w:tab w:val="clear" w:pos="9072"/>
              </w:tabs>
            </w:pPr>
          </w:p>
        </w:tc>
        <w:tc>
          <w:tcPr>
            <w:tcW w:w="1469" w:type="dxa"/>
          </w:tcPr>
          <w:p w:rsidR="0073364E" w:rsidRDefault="0073364E" w:rsidP="00BB5983">
            <w:pPr>
              <w:pStyle w:val="En-tte"/>
              <w:tabs>
                <w:tab w:val="clear" w:pos="4536"/>
                <w:tab w:val="clear" w:pos="9072"/>
              </w:tabs>
            </w:pPr>
            <w:r>
              <w:rPr>
                <w:noProof/>
              </w:rPr>
              <w:pict>
                <v:oval id="_x0000_s1051" style="position:absolute;margin-left:37.65pt;margin-top:26.45pt;width:22.45pt;height:20.6pt;z-index:251687936;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52" style="position:absolute;margin-left:36.9pt;margin-top:50.45pt;width:22.45pt;height:20.6pt;z-index:251688960;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53" style="position:absolute;margin-left:14.45pt;margin-top:38.45pt;width:22.45pt;height:20.6pt;z-index:251689984;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54" style="position:absolute;margin-left:14.45pt;margin-top:14.3pt;width:22.45pt;height:20.6pt;z-index:251691008;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rect id="_x0000_s1031" style="position:absolute;margin-left:3.85pt;margin-top:14.3pt;width:62.65pt;height:60.8pt;z-index:251667456;mso-position-horizontal-relative:text;mso-position-vertical-relative:text">
                  <o:extrusion v:ext="view" on="t" render="wireFrame"/>
                </v:rect>
              </w:pict>
            </w:r>
          </w:p>
        </w:tc>
        <w:tc>
          <w:tcPr>
            <w:tcW w:w="1469" w:type="dxa"/>
            <w:vAlign w:val="center"/>
          </w:tcPr>
          <w:p w:rsidR="0073364E" w:rsidRDefault="0073364E" w:rsidP="00BB5983">
            <w:pPr>
              <w:pStyle w:val="En-tte"/>
              <w:tabs>
                <w:tab w:val="clear" w:pos="4536"/>
                <w:tab w:val="clear" w:pos="9072"/>
              </w:tabs>
              <w:jc w:val="center"/>
            </w:pPr>
            <w:r>
              <w:rPr>
                <w:noProof/>
              </w:rPr>
              <w:drawing>
                <wp:inline distT="0" distB="0" distL="0" distR="0">
                  <wp:extent cx="495300" cy="495300"/>
                  <wp:effectExtent l="19050" t="0" r="0" b="0"/>
                  <wp:docPr id="2" name="Image 2" descr="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6"/>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73364E" w:rsidRDefault="0073364E" w:rsidP="0073364E">
      <w:pPr>
        <w:pStyle w:val="En-tte"/>
        <w:tabs>
          <w:tab w:val="clear" w:pos="4536"/>
          <w:tab w:val="clear" w:pos="9072"/>
        </w:tabs>
      </w:pPr>
    </w:p>
    <w:tbl>
      <w:tblPr>
        <w:tblW w:w="7301" w:type="dxa"/>
        <w:tblLayout w:type="fixed"/>
        <w:tblLook w:val="04A0"/>
      </w:tblPr>
      <w:tblGrid>
        <w:gridCol w:w="1461"/>
        <w:gridCol w:w="1460"/>
        <w:gridCol w:w="1460"/>
        <w:gridCol w:w="1460"/>
        <w:gridCol w:w="1460"/>
      </w:tblGrid>
      <w:tr w:rsidR="0073364E" w:rsidTr="00BB5983">
        <w:trPr>
          <w:trHeight w:hRule="exact" w:val="1891"/>
        </w:trPr>
        <w:tc>
          <w:tcPr>
            <w:tcW w:w="1469" w:type="dxa"/>
          </w:tcPr>
          <w:p w:rsidR="0073364E" w:rsidRDefault="0073364E" w:rsidP="00BB5983">
            <w:pPr>
              <w:pStyle w:val="En-tte"/>
              <w:tabs>
                <w:tab w:val="clear" w:pos="4536"/>
                <w:tab w:val="clear" w:pos="9072"/>
              </w:tabs>
            </w:pPr>
            <w:r>
              <w:rPr>
                <w:noProof/>
              </w:rPr>
              <w:pict>
                <v:oval id="_x0000_s1044" style="position:absolute;margin-left:35.7pt;margin-top:55.1pt;width:22.45pt;height:20.6pt;z-index:251680768" fillcolor="black" strokecolor="#f2f2f2" strokeweight="1.5pt">
                  <v:fill color2="fill lighten(102)" rotate="t" focusposition=".5,.5" focussize="" method="linear sigma" type="gradientRadial"/>
                  <v:shadow on="t" color="#7f7f7f" opacity=".5"/>
                </v:oval>
              </w:pict>
            </w:r>
            <w:r>
              <w:rPr>
                <w:noProof/>
              </w:rPr>
              <w:pict>
                <v:oval id="_x0000_s1045" style="position:absolute;margin-left:25.1pt;margin-top:30.35pt;width:22.45pt;height:20.6pt;z-index:251681792" fillcolor="black" strokecolor="#f2f2f2" strokeweight="1.5pt">
                  <v:fill color2="fill lighten(102)" rotate="t" focusposition=".5,.5" focussize="" method="linear sigma" type="gradientRadial"/>
                  <v:shadow on="t" color="#7f7f7f" opacity=".5"/>
                </v:oval>
              </w:pict>
            </w:r>
            <w:r>
              <w:rPr>
                <w:noProof/>
              </w:rPr>
              <w:pict>
                <v:oval id="_x0000_s1043" style="position:absolute;margin-left:2.65pt;margin-top:45.75pt;width:22.45pt;height:20.6pt;z-index:251679744" fillcolor="black" strokecolor="#f2f2f2" strokeweight="1.5pt">
                  <v:fill color2="fill lighten(102)" rotate="t" focusposition=".5,.5" focussize="" method="linear sigma" type="gradientRadial"/>
                  <v:shadow on="t" color="#7f7f7f" opacity=".5"/>
                </v:oval>
              </w:pict>
            </w:r>
            <w:r>
              <w:rPr>
                <w:noProof/>
              </w:rPr>
              <w:pict>
                <v:rect id="_x0000_s1037" style="position:absolute;margin-left:.3pt;margin-top:22.4pt;width:62.65pt;height:60.8pt;z-index:251673600">
                  <o:extrusion v:ext="view" on="t" render="wireFrame"/>
                </v:rect>
              </w:pict>
            </w:r>
          </w:p>
        </w:tc>
        <w:tc>
          <w:tcPr>
            <w:tcW w:w="1469" w:type="dxa"/>
            <w:vAlign w:val="center"/>
          </w:tcPr>
          <w:p w:rsidR="0073364E" w:rsidRDefault="0073364E" w:rsidP="00BB5983">
            <w:pPr>
              <w:pStyle w:val="En-tte"/>
              <w:tabs>
                <w:tab w:val="clear" w:pos="4536"/>
                <w:tab w:val="clear" w:pos="9072"/>
              </w:tabs>
              <w:jc w:val="center"/>
            </w:pPr>
            <w:r>
              <w:rPr>
                <w:noProof/>
              </w:rPr>
              <w:drawing>
                <wp:inline distT="0" distB="0" distL="0" distR="0">
                  <wp:extent cx="523875" cy="523875"/>
                  <wp:effectExtent l="19050" t="0" r="9525" b="0"/>
                  <wp:docPr id="3" name="Image 3" descr="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4"/>
                          <pic:cNvPicPr>
                            <a:picLocks noChangeAspect="1" noChangeArrowheads="1"/>
                          </pic:cNvPicPr>
                        </pic:nvPicPr>
                        <pic:blipFill>
                          <a:blip r:embed="rId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1469" w:type="dxa"/>
          </w:tcPr>
          <w:p w:rsidR="0073364E" w:rsidRDefault="0073364E" w:rsidP="00BB5983">
            <w:pPr>
              <w:pStyle w:val="En-tte"/>
              <w:tabs>
                <w:tab w:val="clear" w:pos="4536"/>
                <w:tab w:val="clear" w:pos="9072"/>
              </w:tabs>
            </w:pPr>
          </w:p>
        </w:tc>
        <w:tc>
          <w:tcPr>
            <w:tcW w:w="1469" w:type="dxa"/>
          </w:tcPr>
          <w:p w:rsidR="0073364E" w:rsidRDefault="0073364E" w:rsidP="00BB5983">
            <w:pPr>
              <w:pStyle w:val="En-tte"/>
              <w:tabs>
                <w:tab w:val="clear" w:pos="4536"/>
                <w:tab w:val="clear" w:pos="9072"/>
              </w:tabs>
            </w:pPr>
            <w:r>
              <w:rPr>
                <w:noProof/>
              </w:rPr>
              <w:pict>
                <v:oval id="_x0000_s1061" style="position:absolute;margin-left:32.2pt;margin-top:55.1pt;width:22.45pt;height:20.6pt;z-index:251698176;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62" style="position:absolute;margin-left:3.85pt;margin-top:30.35pt;width:22.45pt;height:20.6pt;z-index:251699200;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rect id="_x0000_s1033" style="position:absolute;margin-left:-.85pt;margin-top:22.4pt;width:62.65pt;height:60.8pt;z-index:251669504;mso-position-horizontal-relative:text;mso-position-vertical-relative:text">
                  <o:extrusion v:ext="view" on="t" render="wireFrame"/>
                </v:rect>
              </w:pict>
            </w:r>
          </w:p>
        </w:tc>
        <w:tc>
          <w:tcPr>
            <w:tcW w:w="1469" w:type="dxa"/>
            <w:vAlign w:val="center"/>
          </w:tcPr>
          <w:p w:rsidR="0073364E" w:rsidRDefault="0073364E" w:rsidP="00BB5983">
            <w:pPr>
              <w:pStyle w:val="En-tte"/>
              <w:tabs>
                <w:tab w:val="clear" w:pos="4536"/>
                <w:tab w:val="clear" w:pos="9072"/>
              </w:tabs>
              <w:jc w:val="center"/>
            </w:pPr>
            <w:r>
              <w:rPr>
                <w:noProof/>
              </w:rPr>
              <w:drawing>
                <wp:inline distT="0" distB="0" distL="0" distR="0">
                  <wp:extent cx="495300" cy="495300"/>
                  <wp:effectExtent l="19050" t="0" r="0" b="0"/>
                  <wp:docPr id="4" name="Image 4" descr="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1"/>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73364E" w:rsidRDefault="0073364E" w:rsidP="0073364E">
      <w:pPr>
        <w:pStyle w:val="En-tte"/>
        <w:tabs>
          <w:tab w:val="clear" w:pos="4536"/>
          <w:tab w:val="clear" w:pos="9072"/>
        </w:tabs>
      </w:pPr>
    </w:p>
    <w:tbl>
      <w:tblPr>
        <w:tblW w:w="7301" w:type="dxa"/>
        <w:tblLayout w:type="fixed"/>
        <w:tblLook w:val="04A0"/>
      </w:tblPr>
      <w:tblGrid>
        <w:gridCol w:w="1461"/>
        <w:gridCol w:w="1460"/>
        <w:gridCol w:w="1460"/>
        <w:gridCol w:w="1460"/>
        <w:gridCol w:w="1460"/>
      </w:tblGrid>
      <w:tr w:rsidR="0073364E" w:rsidTr="00BB5983">
        <w:trPr>
          <w:trHeight w:hRule="exact" w:val="1909"/>
        </w:trPr>
        <w:tc>
          <w:tcPr>
            <w:tcW w:w="1469" w:type="dxa"/>
          </w:tcPr>
          <w:p w:rsidR="0073364E" w:rsidRDefault="0073364E" w:rsidP="00BB5983">
            <w:pPr>
              <w:pStyle w:val="En-tte"/>
              <w:tabs>
                <w:tab w:val="clear" w:pos="4536"/>
                <w:tab w:val="clear" w:pos="9072"/>
              </w:tabs>
            </w:pPr>
            <w:r>
              <w:rPr>
                <w:noProof/>
              </w:rPr>
              <w:pict>
                <v:oval id="_x0000_s1055" style="position:absolute;margin-left:30.1pt;margin-top:54.3pt;width:22.45pt;height:20.6pt;z-index:251692032" fillcolor="black" strokecolor="#f2f2f2" strokeweight="1.5pt">
                  <v:fill color2="fill lighten(102)" rotate="t" focusposition=".5,.5" focussize="" method="linear sigma" type="gradientRadial"/>
                  <v:shadow on="t" color="#7f7f7f" opacity=".5"/>
                </v:oval>
              </w:pict>
            </w:r>
            <w:r>
              <w:rPr>
                <w:noProof/>
              </w:rPr>
              <w:pict>
                <v:oval id="_x0000_s1056" style="position:absolute;margin-left:2.65pt;margin-top:49.45pt;width:22.45pt;height:20.6pt;z-index:251693056" fillcolor="black" strokecolor="#f2f2f2" strokeweight="1.5pt">
                  <v:fill color2="fill lighten(102)" rotate="t" focusposition=".5,.5" focussize="" method="linear sigma" type="gradientRadial"/>
                  <v:shadow on="t" color="#7f7f7f" opacity=".5"/>
                </v:oval>
              </w:pict>
            </w:r>
            <w:r>
              <w:rPr>
                <w:noProof/>
              </w:rPr>
              <w:pict>
                <v:oval id="_x0000_s1057" style="position:absolute;margin-left:7.65pt;margin-top:22.2pt;width:22.45pt;height:20.6pt;z-index:251694080" fillcolor="black" strokecolor="#f2f2f2" strokeweight="1.5pt">
                  <v:fill color2="fill lighten(102)" rotate="t" focusposition=".5,.5" focussize="" method="linear sigma" type="gradientRadial"/>
                  <v:shadow on="t" color="#7f7f7f" opacity=".5"/>
                </v:oval>
              </w:pict>
            </w:r>
            <w:r>
              <w:rPr>
                <w:noProof/>
              </w:rPr>
              <w:pict>
                <v:rect id="_x0000_s1035" style="position:absolute;margin-left:.3pt;margin-top:22.2pt;width:62.65pt;height:60.8pt;z-index:251671552">
                  <o:extrusion v:ext="view" on="t" render="wireFrame"/>
                </v:rect>
              </w:pict>
            </w:r>
          </w:p>
        </w:tc>
        <w:tc>
          <w:tcPr>
            <w:tcW w:w="1469" w:type="dxa"/>
            <w:vAlign w:val="center"/>
          </w:tcPr>
          <w:p w:rsidR="0073364E" w:rsidRDefault="0073364E" w:rsidP="00BB5983">
            <w:pPr>
              <w:pStyle w:val="En-tte"/>
              <w:tabs>
                <w:tab w:val="clear" w:pos="4536"/>
                <w:tab w:val="clear" w:pos="9072"/>
              </w:tabs>
              <w:jc w:val="center"/>
            </w:pPr>
            <w:r>
              <w:rPr>
                <w:noProof/>
              </w:rPr>
              <w:drawing>
                <wp:inline distT="0" distB="0" distL="0" distR="0">
                  <wp:extent cx="542925" cy="542925"/>
                  <wp:effectExtent l="19050" t="0" r="9525" b="0"/>
                  <wp:docPr id="5" name="Image 5" descr="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3"/>
                          <pic:cNvPicPr>
                            <a:picLocks noChangeAspect="1" noChangeArrowheads="1"/>
                          </pic:cNvPicPr>
                        </pic:nvPicPr>
                        <pic:blipFill>
                          <a:blip r:embed="rId10"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469" w:type="dxa"/>
          </w:tcPr>
          <w:p w:rsidR="0073364E" w:rsidRDefault="0073364E" w:rsidP="00BB5983">
            <w:pPr>
              <w:pStyle w:val="En-tte"/>
              <w:tabs>
                <w:tab w:val="clear" w:pos="4536"/>
                <w:tab w:val="clear" w:pos="9072"/>
              </w:tabs>
            </w:pPr>
          </w:p>
        </w:tc>
        <w:tc>
          <w:tcPr>
            <w:tcW w:w="1469" w:type="dxa"/>
          </w:tcPr>
          <w:p w:rsidR="0073364E" w:rsidRDefault="0073364E" w:rsidP="00BB5983">
            <w:pPr>
              <w:pStyle w:val="En-tte"/>
              <w:tabs>
                <w:tab w:val="clear" w:pos="4536"/>
                <w:tab w:val="clear" w:pos="9072"/>
              </w:tabs>
            </w:pPr>
            <w:r>
              <w:rPr>
                <w:noProof/>
              </w:rPr>
              <w:pict>
                <v:oval id="_x0000_s1058" style="position:absolute;margin-left:29.4pt;margin-top:54.3pt;width:22.45pt;height:20.6pt;z-index:251695104;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59" style="position:absolute;margin-left:39.35pt;margin-top:28.85pt;width:22.45pt;height:20.6pt;z-index:251696128;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60" style="position:absolute;margin-left:6.95pt;margin-top:28.85pt;width:22.45pt;height:20.6pt;z-index:251697152;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rect id="_x0000_s1034" style="position:absolute;margin-left:3.85pt;margin-top:22.2pt;width:62.65pt;height:60.8pt;z-index:251670528;mso-position-horizontal-relative:text;mso-position-vertical-relative:text">
                  <o:extrusion v:ext="view" on="t" render="wireFrame"/>
                </v:rect>
              </w:pict>
            </w:r>
          </w:p>
        </w:tc>
        <w:tc>
          <w:tcPr>
            <w:tcW w:w="1469" w:type="dxa"/>
            <w:vAlign w:val="center"/>
          </w:tcPr>
          <w:p w:rsidR="0073364E" w:rsidRDefault="0073364E" w:rsidP="00BB5983">
            <w:pPr>
              <w:pStyle w:val="En-tte"/>
              <w:tabs>
                <w:tab w:val="clear" w:pos="4536"/>
                <w:tab w:val="clear" w:pos="9072"/>
              </w:tabs>
              <w:jc w:val="center"/>
            </w:pPr>
            <w:r>
              <w:rPr>
                <w:noProof/>
              </w:rPr>
              <w:drawing>
                <wp:inline distT="0" distB="0" distL="0" distR="0">
                  <wp:extent cx="495300" cy="495300"/>
                  <wp:effectExtent l="19050" t="0" r="0" b="0"/>
                  <wp:docPr id="6" name="Image 6" descr="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2"/>
                          <pic:cNvPicPr>
                            <a:picLocks noChangeAspect="1" noChangeArrowheads="1"/>
                          </pic:cNvPicPr>
                        </pic:nvPicPr>
                        <pic:blipFill>
                          <a:blip r:embed="rId6"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73364E" w:rsidRDefault="0073364E" w:rsidP="0073364E">
      <w:pPr>
        <w:pStyle w:val="En-tte"/>
        <w:tabs>
          <w:tab w:val="clear" w:pos="4536"/>
          <w:tab w:val="clear" w:pos="9072"/>
        </w:tabs>
      </w:pPr>
    </w:p>
    <w:tbl>
      <w:tblPr>
        <w:tblW w:w="7301" w:type="dxa"/>
        <w:tblLayout w:type="fixed"/>
        <w:tblLook w:val="04A0"/>
      </w:tblPr>
      <w:tblGrid>
        <w:gridCol w:w="1461"/>
        <w:gridCol w:w="1460"/>
        <w:gridCol w:w="1460"/>
        <w:gridCol w:w="1460"/>
        <w:gridCol w:w="1460"/>
      </w:tblGrid>
      <w:tr w:rsidR="0073364E" w:rsidTr="00BB5983">
        <w:trPr>
          <w:trHeight w:hRule="exact" w:val="1932"/>
        </w:trPr>
        <w:tc>
          <w:tcPr>
            <w:tcW w:w="1461" w:type="dxa"/>
          </w:tcPr>
          <w:p w:rsidR="0073364E" w:rsidRDefault="0073364E" w:rsidP="00BB5983">
            <w:pPr>
              <w:pStyle w:val="En-tte"/>
              <w:tabs>
                <w:tab w:val="clear" w:pos="4536"/>
                <w:tab w:val="clear" w:pos="9072"/>
              </w:tabs>
            </w:pPr>
            <w:r>
              <w:rPr>
                <w:noProof/>
              </w:rPr>
              <w:pict>
                <v:oval id="_x0000_s1041" style="position:absolute;margin-left:7.65pt;margin-top:36.2pt;width:22.45pt;height:20.6pt;z-index:251677696" fillcolor="black" strokecolor="#f2f2f2" strokeweight="1.5pt">
                  <v:fill color2="fill lighten(102)" rotate="t" focusposition=".5,.5" focussize="" method="linear sigma" type="gradientRadial"/>
                  <v:shadow on="t" color="#7f7f7f" opacity=".5"/>
                </v:oval>
              </w:pict>
            </w:r>
            <w:r>
              <w:rPr>
                <w:noProof/>
              </w:rPr>
              <w:pict>
                <v:oval id="_x0000_s1042" style="position:absolute;margin-left:35.7pt;margin-top:56.8pt;width:22.45pt;height:20.6pt;z-index:251678720" fillcolor="black" strokecolor="#f2f2f2" strokeweight="1.5pt">
                  <v:fill color2="fill lighten(102)" rotate="t" focusposition=".5,.5" focussize="" method="linear sigma" type="gradientRadial"/>
                  <v:shadow on="t" color="#7f7f7f" opacity=".5"/>
                </v:oval>
              </w:pict>
            </w:r>
            <w:r>
              <w:rPr>
                <w:noProof/>
              </w:rPr>
              <w:pict>
                <v:rect id="_x0000_s1036" style="position:absolute;margin-left:.3pt;margin-top:25.15pt;width:62.65pt;height:60.8pt;z-index:251672576">
                  <o:extrusion v:ext="view" on="t" render="wireFrame"/>
                </v:rect>
              </w:pict>
            </w:r>
          </w:p>
        </w:tc>
        <w:tc>
          <w:tcPr>
            <w:tcW w:w="1460" w:type="dxa"/>
            <w:vAlign w:val="center"/>
          </w:tcPr>
          <w:p w:rsidR="0073364E" w:rsidRDefault="0073364E" w:rsidP="00BB5983">
            <w:pPr>
              <w:pStyle w:val="En-tte"/>
              <w:tabs>
                <w:tab w:val="clear" w:pos="4536"/>
                <w:tab w:val="clear" w:pos="9072"/>
              </w:tabs>
              <w:jc w:val="center"/>
            </w:pPr>
            <w:r>
              <w:rPr>
                <w:noProof/>
              </w:rPr>
              <w:drawing>
                <wp:inline distT="0" distB="0" distL="0" distR="0">
                  <wp:extent cx="514350" cy="514350"/>
                  <wp:effectExtent l="19050" t="0" r="0" b="0"/>
                  <wp:docPr id="7" name="Image 7" descr="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4"/>
                          <pic:cNvPicPr>
                            <a:picLocks noChangeAspect="1" noChangeArrowheads="1"/>
                          </pic:cNvPicPr>
                        </pic:nvPicPr>
                        <pic:blipFill>
                          <a:blip r:embed="rId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460" w:type="dxa"/>
          </w:tcPr>
          <w:p w:rsidR="0073364E" w:rsidRDefault="0073364E" w:rsidP="00BB5983">
            <w:pPr>
              <w:pStyle w:val="En-tte"/>
              <w:tabs>
                <w:tab w:val="clear" w:pos="4536"/>
                <w:tab w:val="clear" w:pos="9072"/>
              </w:tabs>
            </w:pPr>
          </w:p>
        </w:tc>
        <w:tc>
          <w:tcPr>
            <w:tcW w:w="1460" w:type="dxa"/>
          </w:tcPr>
          <w:p w:rsidR="0073364E" w:rsidRDefault="00D73DE9" w:rsidP="00BB5983">
            <w:pPr>
              <w:pStyle w:val="En-tte"/>
              <w:tabs>
                <w:tab w:val="clear" w:pos="4536"/>
                <w:tab w:val="clear" w:pos="9072"/>
              </w:tabs>
            </w:pPr>
            <w:r>
              <w:rPr>
                <w:noProof/>
              </w:rPr>
              <w:pict>
                <v:oval id="_x0000_s1049" style="position:absolute;margin-left:29.4pt;margin-top:42.1pt;width:17pt;height:14.7pt;z-index:251685888;mso-position-horizontal-relative:text;mso-position-vertical-relative:text" fillcolor="black" strokecolor="#f2f2f2" strokeweight="1.5pt">
                  <v:fill color2="fill lighten(102)" rotate="t" focusposition=".5,.5" focussize="" method="linear sigma" type="gradientRadial"/>
                  <v:shadow on="t" color="#7f7f7f" opacity=".5"/>
                </v:oval>
              </w:pict>
            </w:r>
            <w:r w:rsidR="0073364E">
              <w:rPr>
                <w:noProof/>
              </w:rPr>
              <w:pict>
                <v:oval id="_x0000_s1050" style="position:absolute;margin-left:29.4pt;margin-top:25.15pt;width:17pt;height:14.7pt;z-index:251686912;mso-position-horizontal-relative:text;mso-position-vertical-relative:text" fillcolor="black" strokecolor="#f2f2f2" strokeweight="1.5pt">
                  <v:fill color2="fill lighten(102)" rotate="t" focusposition=".5,.5" focussize="" method="linear sigma" type="gradientRadial"/>
                  <v:shadow on="t" color="#7f7f7f" opacity=".5"/>
                </v:oval>
              </w:pict>
            </w:r>
            <w:r w:rsidR="0073364E">
              <w:rPr>
                <w:noProof/>
              </w:rPr>
              <w:pict>
                <v:oval id="_x0000_s1048" style="position:absolute;margin-left:29.4pt;margin-top:62.7pt;width:17pt;height:14.7pt;z-index:251684864;mso-position-horizontal-relative:text;mso-position-vertical-relative:text" fillcolor="black" strokecolor="#f2f2f2" strokeweight="1.5pt">
                  <v:fill color2="fill lighten(102)" rotate="t" focusposition=".5,.5" focussize="" method="linear sigma" type="gradientRadial"/>
                  <v:shadow on="t" color="#7f7f7f" opacity=".5"/>
                </v:oval>
              </w:pict>
            </w:r>
            <w:r w:rsidR="0073364E">
              <w:rPr>
                <w:noProof/>
              </w:rPr>
              <w:pict>
                <v:oval id="_x0000_s1047" style="position:absolute;margin-left:3.85pt;margin-top:62.7pt;width:17pt;height:14.7pt;z-index:251683840;mso-position-horizontal-relative:text;mso-position-vertical-relative:text" fillcolor="black" strokecolor="#f2f2f2" strokeweight="1.5pt">
                  <v:fill color2="fill lighten(102)" rotate="t" focusposition=".5,.5" focussize="" method="linear sigma" type="gradientRadial"/>
                  <v:shadow on="t" color="#7f7f7f" opacity=".5"/>
                </v:oval>
              </w:pict>
            </w:r>
            <w:r w:rsidR="0073364E">
              <w:rPr>
                <w:noProof/>
              </w:rPr>
              <w:pict>
                <v:oval id="_x0000_s1046" style="position:absolute;margin-left:3.85pt;margin-top:42.1pt;width:17pt;height:14.7pt;z-index:251682816;mso-position-horizontal-relative:text;mso-position-vertical-relative:text" fillcolor="black" strokecolor="#f2f2f2" strokeweight="1.5pt">
                  <v:fill color2="fill lighten(102)" rotate="t" focusposition=".5,.5" focussize="" method="linear sigma" type="gradientRadial"/>
                  <v:shadow on="t" color="#7f7f7f" opacity=".5"/>
                </v:oval>
              </w:pict>
            </w:r>
            <w:r w:rsidR="0073364E">
              <w:rPr>
                <w:noProof/>
              </w:rPr>
              <w:pict>
                <v:oval id="_x0000_s1040" style="position:absolute;margin-left:3.85pt;margin-top:25.15pt;width:17pt;height:14.7pt;z-index:251676672;mso-position-horizontal-relative:text;mso-position-vertical-relative:text" fillcolor="black" strokecolor="#f2f2f2" strokeweight="1.5pt">
                  <v:fill color2="fill lighten(102)" rotate="t" focusposition=".5,.5" focussize="" method="linear sigma" type="gradientRadial"/>
                  <v:shadow on="t" color="#7f7f7f" opacity=".5"/>
                </v:oval>
              </w:pict>
            </w:r>
            <w:r w:rsidR="0073364E">
              <w:rPr>
                <w:noProof/>
              </w:rPr>
              <w:pict>
                <v:rect id="_x0000_s1032" style="position:absolute;margin-left:-.85pt;margin-top:25.15pt;width:62.65pt;height:60.8pt;z-index:251668480;mso-position-horizontal-relative:text;mso-position-vertical-relative:text">
                  <o:extrusion v:ext="view" on="t" render="wireFrame"/>
                </v:rect>
              </w:pict>
            </w:r>
          </w:p>
        </w:tc>
        <w:tc>
          <w:tcPr>
            <w:tcW w:w="1460" w:type="dxa"/>
            <w:vAlign w:val="center"/>
          </w:tcPr>
          <w:p w:rsidR="0073364E" w:rsidRDefault="0073364E" w:rsidP="00BB5983">
            <w:pPr>
              <w:pStyle w:val="En-tte"/>
              <w:tabs>
                <w:tab w:val="clear" w:pos="4536"/>
                <w:tab w:val="clear" w:pos="9072"/>
              </w:tabs>
              <w:jc w:val="center"/>
            </w:pPr>
            <w:r>
              <w:rPr>
                <w:noProof/>
              </w:rPr>
              <w:drawing>
                <wp:inline distT="0" distB="0" distL="0" distR="0">
                  <wp:extent cx="523875" cy="523875"/>
                  <wp:effectExtent l="19050" t="0" r="9525" b="0"/>
                  <wp:docPr id="8" name="Image 8" descr="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5"/>
                          <pic:cNvPicPr>
                            <a:picLocks noChangeAspect="1" noChangeArrowheads="1"/>
                          </pic:cNvPicPr>
                        </pic:nvPicPr>
                        <pic:blipFill>
                          <a:blip r:embed="rId11"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bl>
    <w:p w:rsidR="0073364E" w:rsidRDefault="0073364E" w:rsidP="0073364E">
      <w:pPr>
        <w:pStyle w:val="En-tte"/>
        <w:tabs>
          <w:tab w:val="clear" w:pos="4536"/>
          <w:tab w:val="clear" w:pos="9072"/>
        </w:tabs>
        <w:jc w:val="both"/>
        <w:rPr>
          <w:rFonts w:ascii="Script Ecole 2" w:hAnsi="Script Ecole 2"/>
        </w:rPr>
      </w:pPr>
    </w:p>
    <w:p w:rsidR="005560FF" w:rsidRDefault="005560FF" w:rsidP="005560FF">
      <w:pPr>
        <w:pStyle w:val="En-tte"/>
        <w:tabs>
          <w:tab w:val="clear" w:pos="4536"/>
          <w:tab w:val="clear" w:pos="9072"/>
        </w:tabs>
        <w:jc w:val="both"/>
        <w:rPr>
          <w:rFonts w:ascii="Script Ecole 2" w:hAnsi="Script Ecole 2"/>
        </w:rPr>
      </w:pPr>
      <w:r>
        <w:br w:type="column"/>
      </w:r>
      <w:r>
        <w:rPr>
          <w:noProof/>
        </w:rPr>
        <w:lastRenderedPageBreak/>
        <w:drawing>
          <wp:inline distT="0" distB="0" distL="0" distR="0">
            <wp:extent cx="497143" cy="360000"/>
            <wp:effectExtent l="19050" t="0" r="0" b="0"/>
            <wp:docPr id="11"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p>
    <w:p w:rsidR="005560FF" w:rsidRDefault="005560FF" w:rsidP="005560FF">
      <w:pPr>
        <w:pStyle w:val="En-tte"/>
        <w:tabs>
          <w:tab w:val="clear" w:pos="4536"/>
          <w:tab w:val="clear" w:pos="9072"/>
        </w:tabs>
        <w:jc w:val="both"/>
        <w:rPr>
          <w:b/>
          <w:sz w:val="28"/>
          <w:szCs w:val="28"/>
        </w:rPr>
      </w:pPr>
      <w:r>
        <w:rPr>
          <w:sz w:val="28"/>
          <w:szCs w:val="28"/>
        </w:rPr>
        <w:sym w:font="Wingdings 2" w:char="F076"/>
      </w:r>
      <w:r>
        <w:rPr>
          <w:sz w:val="28"/>
          <w:szCs w:val="28"/>
        </w:rPr>
        <w:t xml:space="preserve"> </w:t>
      </w:r>
      <w:r w:rsidRPr="0073364E">
        <w:rPr>
          <w:b/>
          <w:sz w:val="28"/>
          <w:szCs w:val="28"/>
          <w:u w:val="single"/>
        </w:rPr>
        <w:t>Colorie</w:t>
      </w:r>
      <w:r w:rsidRPr="0073364E">
        <w:rPr>
          <w:b/>
          <w:sz w:val="28"/>
          <w:szCs w:val="28"/>
        </w:rPr>
        <w:t xml:space="preserve"> la boîte si tu peux prendre les billes. (Si le nombre indiqué par le dé est plus grand que le nombre de billes.)</w:t>
      </w:r>
    </w:p>
    <w:p w:rsidR="005560FF" w:rsidRPr="0073364E" w:rsidRDefault="005560FF" w:rsidP="005560FF">
      <w:pPr>
        <w:pStyle w:val="En-tte"/>
        <w:tabs>
          <w:tab w:val="clear" w:pos="4536"/>
          <w:tab w:val="clear" w:pos="9072"/>
        </w:tabs>
        <w:jc w:val="both"/>
        <w:rPr>
          <w:b/>
          <w:sz w:val="28"/>
          <w:szCs w:val="28"/>
        </w:rPr>
      </w:pPr>
    </w:p>
    <w:tbl>
      <w:tblPr>
        <w:tblW w:w="7301" w:type="dxa"/>
        <w:tblLayout w:type="fixed"/>
        <w:tblLook w:val="04A0"/>
      </w:tblPr>
      <w:tblGrid>
        <w:gridCol w:w="1461"/>
        <w:gridCol w:w="1460"/>
        <w:gridCol w:w="1460"/>
        <w:gridCol w:w="1460"/>
        <w:gridCol w:w="1460"/>
      </w:tblGrid>
      <w:tr w:rsidR="005560FF" w:rsidTr="00BB5983">
        <w:trPr>
          <w:trHeight w:hRule="exact" w:val="1648"/>
        </w:trPr>
        <w:tc>
          <w:tcPr>
            <w:tcW w:w="1469" w:type="dxa"/>
          </w:tcPr>
          <w:p w:rsidR="005560FF" w:rsidRDefault="005560FF" w:rsidP="00BB5983">
            <w:pPr>
              <w:pStyle w:val="En-tte"/>
              <w:tabs>
                <w:tab w:val="clear" w:pos="4536"/>
                <w:tab w:val="clear" w:pos="9072"/>
              </w:tabs>
            </w:pPr>
            <w:r>
              <w:rPr>
                <w:noProof/>
              </w:rPr>
              <w:pict>
                <v:oval id="_x0000_s1095" style="position:absolute;margin-left:13.25pt;margin-top:50.45pt;width:22.45pt;height:20.6pt;z-index:251734016" fillcolor="black" strokecolor="#f2f2f2" strokeweight="1.5pt">
                  <v:fill color2="fill lighten(102)" rotate="t" focusposition=".5,.5" focussize="" method="linear sigma" type="gradientRadial"/>
                  <v:shadow on="t" color="#7f7f7f" opacity=".5"/>
                </v:oval>
              </w:pict>
            </w:r>
            <w:r>
              <w:rPr>
                <w:noProof/>
              </w:rPr>
              <w:pict>
                <v:oval id="_x0000_s1071" style="position:absolute;margin-left:25.1pt;margin-top:26.45pt;width:22.45pt;height:20.6pt;z-index:251709440" fillcolor="black" strokecolor="#f2f2f2" strokeweight="1.5pt">
                  <v:fill color2="fill lighten(102)" rotate="t" focusposition=".5,.5" focussize="" method="linear sigma" type="gradientRadial"/>
                  <v:shadow on="t" color="#7f7f7f" opacity=".5"/>
                </v:oval>
              </w:pict>
            </w:r>
            <w:r>
              <w:rPr>
                <w:noProof/>
              </w:rPr>
              <w:pict>
                <v:rect id="_x0000_s1070" style="position:absolute;margin-left:.3pt;margin-top:14.3pt;width:62.65pt;height:60.8pt;z-index:251708416">
                  <o:extrusion v:ext="view" on="t" render="wireFrame"/>
                </v:rect>
              </w:pict>
            </w:r>
          </w:p>
        </w:tc>
        <w:tc>
          <w:tcPr>
            <w:tcW w:w="1469" w:type="dxa"/>
            <w:vAlign w:val="center"/>
          </w:tcPr>
          <w:p w:rsidR="005560FF" w:rsidRDefault="005560FF" w:rsidP="00BB5983">
            <w:pPr>
              <w:pStyle w:val="En-tte"/>
              <w:tabs>
                <w:tab w:val="clear" w:pos="4536"/>
                <w:tab w:val="clear" w:pos="9072"/>
              </w:tabs>
              <w:jc w:val="center"/>
            </w:pPr>
            <w:r>
              <w:rPr>
                <w:noProof/>
              </w:rPr>
              <w:drawing>
                <wp:inline distT="0" distB="0" distL="0" distR="0">
                  <wp:extent cx="466725" cy="466725"/>
                  <wp:effectExtent l="19050" t="0" r="9525" b="0"/>
                  <wp:docPr id="12" name="Image 1" descr="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2"/>
                          <pic:cNvPicPr>
                            <a:picLocks noChangeAspect="1" noChangeArrowheads="1"/>
                          </pic:cNvPicPr>
                        </pic:nvPicPr>
                        <pic:blipFill>
                          <a:blip r:embed="rId6"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tc>
        <w:tc>
          <w:tcPr>
            <w:tcW w:w="1469" w:type="dxa"/>
          </w:tcPr>
          <w:p w:rsidR="005560FF" w:rsidRDefault="005560FF" w:rsidP="00BB5983">
            <w:pPr>
              <w:pStyle w:val="En-tte"/>
              <w:tabs>
                <w:tab w:val="clear" w:pos="4536"/>
                <w:tab w:val="clear" w:pos="9072"/>
              </w:tabs>
            </w:pPr>
          </w:p>
        </w:tc>
        <w:tc>
          <w:tcPr>
            <w:tcW w:w="1469" w:type="dxa"/>
          </w:tcPr>
          <w:p w:rsidR="005560FF" w:rsidRDefault="005560FF" w:rsidP="00BB5983">
            <w:pPr>
              <w:pStyle w:val="En-tte"/>
              <w:tabs>
                <w:tab w:val="clear" w:pos="4536"/>
                <w:tab w:val="clear" w:pos="9072"/>
              </w:tabs>
            </w:pPr>
            <w:r>
              <w:rPr>
                <w:noProof/>
              </w:rPr>
              <w:pict>
                <v:oval id="_x0000_s1083" style="position:absolute;margin-left:37.65pt;margin-top:26.45pt;width:22.45pt;height:20.6pt;z-index:251721728;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84" style="position:absolute;margin-left:36.9pt;margin-top:50.45pt;width:22.45pt;height:20.6pt;z-index:251722752;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85" style="position:absolute;margin-left:14.45pt;margin-top:38.45pt;width:22.45pt;height:20.6pt;z-index:251723776;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86" style="position:absolute;margin-left:14.45pt;margin-top:14.3pt;width:22.45pt;height:20.6pt;z-index:251724800;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rect id="_x0000_s1063" style="position:absolute;margin-left:3.85pt;margin-top:14.3pt;width:62.65pt;height:60.8pt;z-index:251701248;mso-position-horizontal-relative:text;mso-position-vertical-relative:text">
                  <o:extrusion v:ext="view" on="t" render="wireFrame"/>
                </v:rect>
              </w:pict>
            </w:r>
          </w:p>
        </w:tc>
        <w:tc>
          <w:tcPr>
            <w:tcW w:w="1469" w:type="dxa"/>
            <w:vAlign w:val="center"/>
          </w:tcPr>
          <w:p w:rsidR="005560FF" w:rsidRDefault="005560FF" w:rsidP="00BB5983">
            <w:pPr>
              <w:pStyle w:val="En-tte"/>
              <w:tabs>
                <w:tab w:val="clear" w:pos="4536"/>
                <w:tab w:val="clear" w:pos="9072"/>
              </w:tabs>
              <w:jc w:val="center"/>
            </w:pPr>
            <w:r>
              <w:rPr>
                <w:noProof/>
              </w:rPr>
              <w:drawing>
                <wp:inline distT="0" distB="0" distL="0" distR="0">
                  <wp:extent cx="495300" cy="495300"/>
                  <wp:effectExtent l="19050" t="0" r="0" b="0"/>
                  <wp:docPr id="13" name="Image 2" descr="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6"/>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5560FF" w:rsidRDefault="005560FF" w:rsidP="005560FF">
      <w:pPr>
        <w:pStyle w:val="En-tte"/>
        <w:tabs>
          <w:tab w:val="clear" w:pos="4536"/>
          <w:tab w:val="clear" w:pos="9072"/>
        </w:tabs>
      </w:pPr>
    </w:p>
    <w:tbl>
      <w:tblPr>
        <w:tblW w:w="7301" w:type="dxa"/>
        <w:tblLayout w:type="fixed"/>
        <w:tblLook w:val="04A0"/>
      </w:tblPr>
      <w:tblGrid>
        <w:gridCol w:w="1461"/>
        <w:gridCol w:w="1460"/>
        <w:gridCol w:w="1460"/>
        <w:gridCol w:w="1460"/>
        <w:gridCol w:w="1460"/>
      </w:tblGrid>
      <w:tr w:rsidR="005560FF" w:rsidTr="00BB5983">
        <w:trPr>
          <w:trHeight w:hRule="exact" w:val="1891"/>
        </w:trPr>
        <w:tc>
          <w:tcPr>
            <w:tcW w:w="1469" w:type="dxa"/>
          </w:tcPr>
          <w:p w:rsidR="005560FF" w:rsidRDefault="005560FF" w:rsidP="00BB5983">
            <w:pPr>
              <w:pStyle w:val="En-tte"/>
              <w:tabs>
                <w:tab w:val="clear" w:pos="4536"/>
                <w:tab w:val="clear" w:pos="9072"/>
              </w:tabs>
            </w:pPr>
            <w:r>
              <w:rPr>
                <w:noProof/>
              </w:rPr>
              <w:pict>
                <v:oval id="_x0000_s1097" style="position:absolute;margin-left:30.1pt;margin-top:42pt;width:22.45pt;height:20.6pt;z-index:251736064" fillcolor="black" strokecolor="#f2f2f2" strokeweight="1.5pt">
                  <v:fill color2="fill lighten(102)" rotate="t" focusposition=".5,.5" focussize="" method="linear sigma" type="gradientRadial"/>
                  <v:shadow on="t" color="#7f7f7f" opacity=".5"/>
                </v:oval>
              </w:pict>
            </w:r>
            <w:r>
              <w:rPr>
                <w:noProof/>
              </w:rPr>
              <w:pict>
                <v:oval id="_x0000_s1076" style="position:absolute;margin-left:40.5pt;margin-top:62.6pt;width:22.45pt;height:20.6pt;z-index:251714560" fillcolor="black" strokecolor="#f2f2f2" strokeweight="1.5pt">
                  <v:fill color2="fill lighten(102)" rotate="t" focusposition=".5,.5" focussize="" method="linear sigma" type="gradientRadial"/>
                  <v:shadow on="t" color="#7f7f7f" opacity=".5"/>
                </v:oval>
              </w:pict>
            </w:r>
            <w:r>
              <w:rPr>
                <w:noProof/>
              </w:rPr>
              <w:pict>
                <v:oval id="_x0000_s1077" style="position:absolute;margin-left:40.5pt;margin-top:22.4pt;width:22.45pt;height:20.6pt;z-index:251715584" fillcolor="black" strokecolor="#f2f2f2" strokeweight="1.5pt">
                  <v:fill color2="fill lighten(102)" rotate="t" focusposition=".5,.5" focussize="" method="linear sigma" type="gradientRadial"/>
                  <v:shadow on="t" color="#7f7f7f" opacity=".5"/>
                </v:oval>
              </w:pict>
            </w:r>
            <w:r>
              <w:rPr>
                <w:noProof/>
              </w:rPr>
              <w:pict>
                <v:oval id="_x0000_s1096" style="position:absolute;margin-left:7.65pt;margin-top:55.1pt;width:22.45pt;height:20.6pt;z-index:251735040" fillcolor="black" strokecolor="#f2f2f2" strokeweight="1.5pt">
                  <v:fill color2="fill lighten(102)" rotate="t" focusposition=".5,.5" focussize="" method="linear sigma" type="gradientRadial"/>
                  <v:shadow on="t" color="#7f7f7f" opacity=".5"/>
                </v:oval>
              </w:pict>
            </w:r>
            <w:r>
              <w:rPr>
                <w:noProof/>
              </w:rPr>
              <w:pict>
                <v:oval id="_x0000_s1075" style="position:absolute;margin-left:2.65pt;margin-top:30.35pt;width:22.45pt;height:20.6pt;z-index:251713536" fillcolor="black" strokecolor="#f2f2f2" strokeweight="1.5pt">
                  <v:fill color2="fill lighten(102)" rotate="t" focusposition=".5,.5" focussize="" method="linear sigma" type="gradientRadial"/>
                  <v:shadow on="t" color="#7f7f7f" opacity=".5"/>
                </v:oval>
              </w:pict>
            </w:r>
            <w:r>
              <w:rPr>
                <w:noProof/>
              </w:rPr>
              <w:pict>
                <v:rect id="_x0000_s1069" style="position:absolute;margin-left:.3pt;margin-top:22.4pt;width:62.65pt;height:60.8pt;z-index:251707392">
                  <o:extrusion v:ext="view" on="t" render="wireFrame"/>
                </v:rect>
              </w:pict>
            </w:r>
          </w:p>
        </w:tc>
        <w:tc>
          <w:tcPr>
            <w:tcW w:w="1469" w:type="dxa"/>
            <w:vAlign w:val="center"/>
          </w:tcPr>
          <w:p w:rsidR="005560FF" w:rsidRDefault="005560FF" w:rsidP="00BB5983">
            <w:pPr>
              <w:pStyle w:val="En-tte"/>
              <w:tabs>
                <w:tab w:val="clear" w:pos="4536"/>
                <w:tab w:val="clear" w:pos="9072"/>
              </w:tabs>
              <w:jc w:val="center"/>
            </w:pPr>
            <w:r>
              <w:rPr>
                <w:noProof/>
              </w:rPr>
              <w:drawing>
                <wp:inline distT="0" distB="0" distL="0" distR="0">
                  <wp:extent cx="523875" cy="523875"/>
                  <wp:effectExtent l="19050" t="0" r="9525" b="0"/>
                  <wp:docPr id="14" name="Image 3" descr="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4"/>
                          <pic:cNvPicPr>
                            <a:picLocks noChangeAspect="1" noChangeArrowheads="1"/>
                          </pic:cNvPicPr>
                        </pic:nvPicPr>
                        <pic:blipFill>
                          <a:blip r:embed="rId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1469" w:type="dxa"/>
          </w:tcPr>
          <w:p w:rsidR="005560FF" w:rsidRDefault="005560FF" w:rsidP="00BB5983">
            <w:pPr>
              <w:pStyle w:val="En-tte"/>
              <w:tabs>
                <w:tab w:val="clear" w:pos="4536"/>
                <w:tab w:val="clear" w:pos="9072"/>
              </w:tabs>
            </w:pPr>
          </w:p>
        </w:tc>
        <w:tc>
          <w:tcPr>
            <w:tcW w:w="1469" w:type="dxa"/>
          </w:tcPr>
          <w:p w:rsidR="005560FF" w:rsidRDefault="005560FF" w:rsidP="00BB5983">
            <w:pPr>
              <w:pStyle w:val="En-tte"/>
              <w:tabs>
                <w:tab w:val="clear" w:pos="4536"/>
                <w:tab w:val="clear" w:pos="9072"/>
              </w:tabs>
            </w:pPr>
            <w:r>
              <w:rPr>
                <w:noProof/>
              </w:rPr>
              <w:pict>
                <v:oval id="_x0000_s1093" style="position:absolute;margin-left:32.2pt;margin-top:55.1pt;width:22.45pt;height:20.6pt;z-index:251731968;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94" style="position:absolute;margin-left:3.85pt;margin-top:30.35pt;width:22.45pt;height:20.6pt;z-index:251732992;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rect id="_x0000_s1065" style="position:absolute;margin-left:-.85pt;margin-top:22.4pt;width:62.65pt;height:60.8pt;z-index:251703296;mso-position-horizontal-relative:text;mso-position-vertical-relative:text">
                  <o:extrusion v:ext="view" on="t" render="wireFrame"/>
                </v:rect>
              </w:pict>
            </w:r>
          </w:p>
        </w:tc>
        <w:tc>
          <w:tcPr>
            <w:tcW w:w="1469" w:type="dxa"/>
            <w:vAlign w:val="center"/>
          </w:tcPr>
          <w:p w:rsidR="005560FF" w:rsidRDefault="005560FF" w:rsidP="00BB5983">
            <w:pPr>
              <w:pStyle w:val="En-tte"/>
              <w:tabs>
                <w:tab w:val="clear" w:pos="4536"/>
                <w:tab w:val="clear" w:pos="9072"/>
              </w:tabs>
              <w:jc w:val="center"/>
            </w:pPr>
            <w:r>
              <w:rPr>
                <w:noProof/>
              </w:rPr>
              <w:drawing>
                <wp:inline distT="0" distB="0" distL="0" distR="0">
                  <wp:extent cx="495300" cy="495300"/>
                  <wp:effectExtent l="19050" t="0" r="0" b="0"/>
                  <wp:docPr id="15" name="Image 4" descr="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1"/>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5560FF" w:rsidRDefault="005560FF" w:rsidP="005560FF">
      <w:pPr>
        <w:pStyle w:val="En-tte"/>
        <w:tabs>
          <w:tab w:val="clear" w:pos="4536"/>
          <w:tab w:val="clear" w:pos="9072"/>
        </w:tabs>
      </w:pPr>
    </w:p>
    <w:tbl>
      <w:tblPr>
        <w:tblW w:w="7301" w:type="dxa"/>
        <w:tblLayout w:type="fixed"/>
        <w:tblLook w:val="04A0"/>
      </w:tblPr>
      <w:tblGrid>
        <w:gridCol w:w="1461"/>
        <w:gridCol w:w="1460"/>
        <w:gridCol w:w="1460"/>
        <w:gridCol w:w="1460"/>
        <w:gridCol w:w="1460"/>
      </w:tblGrid>
      <w:tr w:rsidR="005560FF" w:rsidTr="00BB5983">
        <w:trPr>
          <w:trHeight w:hRule="exact" w:val="1909"/>
        </w:trPr>
        <w:tc>
          <w:tcPr>
            <w:tcW w:w="1469" w:type="dxa"/>
          </w:tcPr>
          <w:p w:rsidR="005560FF" w:rsidRDefault="005560FF" w:rsidP="00BB5983">
            <w:pPr>
              <w:pStyle w:val="En-tte"/>
              <w:tabs>
                <w:tab w:val="clear" w:pos="4536"/>
                <w:tab w:val="clear" w:pos="9072"/>
              </w:tabs>
            </w:pPr>
            <w:r>
              <w:rPr>
                <w:noProof/>
              </w:rPr>
              <w:pict>
                <v:oval id="_x0000_s1089" style="position:absolute;margin-left:30.1pt;margin-top:28.85pt;width:22.45pt;height:20.6pt;z-index:251727872" fillcolor="black" strokecolor="#f2f2f2" strokeweight="1.5pt">
                  <v:fill color2="fill lighten(102)" rotate="t" focusposition=".5,.5" focussize="" method="linear sigma" type="gradientRadial"/>
                  <v:shadow on="t" color="#7f7f7f" opacity=".5"/>
                </v:oval>
              </w:pict>
            </w:r>
            <w:r>
              <w:rPr>
                <w:noProof/>
              </w:rPr>
              <w:pict>
                <v:oval id="_x0000_s1088" style="position:absolute;margin-left:2.65pt;margin-top:49.45pt;width:22.45pt;height:20.6pt;z-index:251726848" fillcolor="black" strokecolor="#f2f2f2" strokeweight="1.5pt">
                  <v:fill color2="fill lighten(102)" rotate="t" focusposition=".5,.5" focussize="" method="linear sigma" type="gradientRadial"/>
                  <v:shadow on="t" color="#7f7f7f" opacity=".5"/>
                </v:oval>
              </w:pict>
            </w:r>
            <w:r>
              <w:rPr>
                <w:noProof/>
              </w:rPr>
              <w:pict>
                <v:rect id="_x0000_s1067" style="position:absolute;margin-left:.3pt;margin-top:22.2pt;width:62.65pt;height:60.8pt;z-index:251705344">
                  <o:extrusion v:ext="view" on="t" render="wireFrame"/>
                </v:rect>
              </w:pict>
            </w:r>
          </w:p>
        </w:tc>
        <w:tc>
          <w:tcPr>
            <w:tcW w:w="1469" w:type="dxa"/>
            <w:vAlign w:val="center"/>
          </w:tcPr>
          <w:p w:rsidR="005560FF" w:rsidRDefault="005560FF" w:rsidP="00BB5983">
            <w:pPr>
              <w:pStyle w:val="En-tte"/>
              <w:tabs>
                <w:tab w:val="clear" w:pos="4536"/>
                <w:tab w:val="clear" w:pos="9072"/>
              </w:tabs>
              <w:jc w:val="center"/>
            </w:pPr>
            <w:r>
              <w:rPr>
                <w:noProof/>
              </w:rPr>
              <w:drawing>
                <wp:inline distT="0" distB="0" distL="0" distR="0">
                  <wp:extent cx="542925" cy="542925"/>
                  <wp:effectExtent l="19050" t="0" r="9525" b="0"/>
                  <wp:docPr id="16" name="Image 5" descr="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3"/>
                          <pic:cNvPicPr>
                            <a:picLocks noChangeAspect="1" noChangeArrowheads="1"/>
                          </pic:cNvPicPr>
                        </pic:nvPicPr>
                        <pic:blipFill>
                          <a:blip r:embed="rId10"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469" w:type="dxa"/>
          </w:tcPr>
          <w:p w:rsidR="005560FF" w:rsidRDefault="005560FF" w:rsidP="00BB5983">
            <w:pPr>
              <w:pStyle w:val="En-tte"/>
              <w:tabs>
                <w:tab w:val="clear" w:pos="4536"/>
                <w:tab w:val="clear" w:pos="9072"/>
              </w:tabs>
            </w:pPr>
          </w:p>
        </w:tc>
        <w:tc>
          <w:tcPr>
            <w:tcW w:w="1469" w:type="dxa"/>
          </w:tcPr>
          <w:p w:rsidR="005560FF" w:rsidRDefault="005560FF" w:rsidP="00BB5983">
            <w:pPr>
              <w:pStyle w:val="En-tte"/>
              <w:tabs>
                <w:tab w:val="clear" w:pos="4536"/>
                <w:tab w:val="clear" w:pos="9072"/>
              </w:tabs>
            </w:pPr>
            <w:r>
              <w:rPr>
                <w:noProof/>
              </w:rPr>
              <w:pict>
                <v:oval id="_x0000_s1092" style="position:absolute;margin-left:29.4pt;margin-top:38.4pt;width:22.45pt;height:20.6pt;z-index:251730944;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rect id="_x0000_s1066" style="position:absolute;margin-left:3.85pt;margin-top:22.2pt;width:62.65pt;height:60.8pt;z-index:251704320;mso-position-horizontal-relative:text;mso-position-vertical-relative:text">
                  <o:extrusion v:ext="view" on="t" render="wireFrame"/>
                </v:rect>
              </w:pict>
            </w:r>
          </w:p>
        </w:tc>
        <w:tc>
          <w:tcPr>
            <w:tcW w:w="1469" w:type="dxa"/>
            <w:vAlign w:val="center"/>
          </w:tcPr>
          <w:p w:rsidR="005560FF" w:rsidRDefault="005560FF" w:rsidP="00BB5983">
            <w:pPr>
              <w:pStyle w:val="En-tte"/>
              <w:tabs>
                <w:tab w:val="clear" w:pos="4536"/>
                <w:tab w:val="clear" w:pos="9072"/>
              </w:tabs>
              <w:jc w:val="center"/>
            </w:pPr>
            <w:r>
              <w:rPr>
                <w:noProof/>
              </w:rPr>
              <w:drawing>
                <wp:inline distT="0" distB="0" distL="0" distR="0">
                  <wp:extent cx="495300" cy="495300"/>
                  <wp:effectExtent l="19050" t="0" r="0" b="0"/>
                  <wp:docPr id="17" name="Image 6" descr="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2"/>
                          <pic:cNvPicPr>
                            <a:picLocks noChangeAspect="1" noChangeArrowheads="1"/>
                          </pic:cNvPicPr>
                        </pic:nvPicPr>
                        <pic:blipFill>
                          <a:blip r:embed="rId6"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5560FF" w:rsidRDefault="005560FF" w:rsidP="005560FF">
      <w:pPr>
        <w:pStyle w:val="En-tte"/>
        <w:tabs>
          <w:tab w:val="clear" w:pos="4536"/>
          <w:tab w:val="clear" w:pos="9072"/>
        </w:tabs>
      </w:pPr>
    </w:p>
    <w:tbl>
      <w:tblPr>
        <w:tblW w:w="7301" w:type="dxa"/>
        <w:tblLayout w:type="fixed"/>
        <w:tblLook w:val="04A0"/>
      </w:tblPr>
      <w:tblGrid>
        <w:gridCol w:w="1461"/>
        <w:gridCol w:w="1460"/>
        <w:gridCol w:w="1460"/>
        <w:gridCol w:w="1460"/>
        <w:gridCol w:w="1460"/>
      </w:tblGrid>
      <w:tr w:rsidR="005560FF" w:rsidTr="00BB5983">
        <w:trPr>
          <w:trHeight w:hRule="exact" w:val="1932"/>
        </w:trPr>
        <w:tc>
          <w:tcPr>
            <w:tcW w:w="1461" w:type="dxa"/>
          </w:tcPr>
          <w:p w:rsidR="005560FF" w:rsidRDefault="005560FF" w:rsidP="00BB5983">
            <w:pPr>
              <w:pStyle w:val="En-tte"/>
              <w:tabs>
                <w:tab w:val="clear" w:pos="4536"/>
                <w:tab w:val="clear" w:pos="9072"/>
              </w:tabs>
            </w:pPr>
            <w:r>
              <w:rPr>
                <w:noProof/>
              </w:rPr>
              <w:pict>
                <v:oval id="_x0000_s1074" style="position:absolute;margin-left:40.5pt;margin-top:62.7pt;width:22.45pt;height:20.6pt;z-index:251712512" fillcolor="black" strokecolor="#f2f2f2" strokeweight="1.5pt">
                  <v:fill color2="fill lighten(102)" rotate="t" focusposition=".5,.5" focussize="" method="linear sigma" type="gradientRadial"/>
                  <v:shadow on="t" color="#7f7f7f" opacity=".5"/>
                </v:oval>
              </w:pict>
            </w:r>
            <w:r>
              <w:rPr>
                <w:noProof/>
              </w:rPr>
              <w:pict>
                <v:oval id="_x0000_s1098" style="position:absolute;margin-left:18.05pt;margin-top:44.75pt;width:22.45pt;height:20.6pt;z-index:251737088" fillcolor="black" strokecolor="#f2f2f2" strokeweight="1.5pt">
                  <v:fill color2="fill lighten(102)" rotate="t" focusposition=".5,.5" focussize="" method="linear sigma" type="gradientRadial"/>
                  <v:shadow on="t" color="#7f7f7f" opacity=".5"/>
                </v:oval>
              </w:pict>
            </w:r>
            <w:r>
              <w:rPr>
                <w:noProof/>
              </w:rPr>
              <w:pict>
                <v:oval id="_x0000_s1073" style="position:absolute;margin-left:2.65pt;margin-top:25.15pt;width:22.45pt;height:20.6pt;z-index:251711488" fillcolor="black" strokecolor="#f2f2f2" strokeweight="1.5pt">
                  <v:fill color2="fill lighten(102)" rotate="t" focusposition=".5,.5" focussize="" method="linear sigma" type="gradientRadial"/>
                  <v:shadow on="t" color="#7f7f7f" opacity=".5"/>
                </v:oval>
              </w:pict>
            </w:r>
            <w:r>
              <w:rPr>
                <w:noProof/>
              </w:rPr>
              <w:pict>
                <v:oval id="_x0000_s1099" style="position:absolute;margin-left:2.65pt;margin-top:65.35pt;width:22.45pt;height:20.6pt;z-index:251738112" fillcolor="black" strokecolor="#f2f2f2" strokeweight="1.5pt">
                  <v:fill color2="fill lighten(102)" rotate="t" focusposition=".5,.5" focussize="" method="linear sigma" type="gradientRadial"/>
                  <v:shadow on="t" color="#7f7f7f" opacity=".5"/>
                </v:oval>
              </w:pict>
            </w:r>
            <w:r>
              <w:rPr>
                <w:noProof/>
              </w:rPr>
              <w:pict>
                <v:oval id="_x0000_s1100" style="position:absolute;margin-left:40.5pt;margin-top:26pt;width:22.45pt;height:20.6pt;z-index:251739136" fillcolor="black" strokecolor="#f2f2f2" strokeweight="1.5pt">
                  <v:fill color2="fill lighten(102)" rotate="t" focusposition=".5,.5" focussize="" method="linear sigma" type="gradientRadial"/>
                  <v:shadow on="t" color="#7f7f7f" opacity=".5"/>
                </v:oval>
              </w:pict>
            </w:r>
            <w:r>
              <w:rPr>
                <w:noProof/>
              </w:rPr>
              <w:pict>
                <v:rect id="_x0000_s1068" style="position:absolute;margin-left:.3pt;margin-top:25.15pt;width:62.65pt;height:60.8pt;z-index:251706368">
                  <o:extrusion v:ext="view" on="t" render="wireFrame"/>
                </v:rect>
              </w:pict>
            </w:r>
          </w:p>
        </w:tc>
        <w:tc>
          <w:tcPr>
            <w:tcW w:w="1460" w:type="dxa"/>
            <w:vAlign w:val="center"/>
          </w:tcPr>
          <w:p w:rsidR="005560FF" w:rsidRDefault="005560FF" w:rsidP="00BB5983">
            <w:pPr>
              <w:pStyle w:val="En-tte"/>
              <w:tabs>
                <w:tab w:val="clear" w:pos="4536"/>
                <w:tab w:val="clear" w:pos="9072"/>
              </w:tabs>
              <w:jc w:val="center"/>
            </w:pPr>
            <w:r>
              <w:rPr>
                <w:noProof/>
              </w:rPr>
              <w:drawing>
                <wp:inline distT="0" distB="0" distL="0" distR="0">
                  <wp:extent cx="514350" cy="514350"/>
                  <wp:effectExtent l="19050" t="0" r="0" b="0"/>
                  <wp:docPr id="18" name="Image 7" descr="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4"/>
                          <pic:cNvPicPr>
                            <a:picLocks noChangeAspect="1" noChangeArrowheads="1"/>
                          </pic:cNvPicPr>
                        </pic:nvPicPr>
                        <pic:blipFill>
                          <a:blip r:embed="rId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460" w:type="dxa"/>
          </w:tcPr>
          <w:p w:rsidR="005560FF" w:rsidRDefault="005560FF" w:rsidP="00BB5983">
            <w:pPr>
              <w:pStyle w:val="En-tte"/>
              <w:tabs>
                <w:tab w:val="clear" w:pos="4536"/>
                <w:tab w:val="clear" w:pos="9072"/>
              </w:tabs>
            </w:pPr>
          </w:p>
        </w:tc>
        <w:tc>
          <w:tcPr>
            <w:tcW w:w="1460" w:type="dxa"/>
          </w:tcPr>
          <w:p w:rsidR="005560FF" w:rsidRDefault="005560FF" w:rsidP="00BB5983">
            <w:pPr>
              <w:pStyle w:val="En-tte"/>
              <w:tabs>
                <w:tab w:val="clear" w:pos="4536"/>
                <w:tab w:val="clear" w:pos="9072"/>
              </w:tabs>
            </w:pPr>
            <w:r>
              <w:rPr>
                <w:noProof/>
              </w:rPr>
              <w:pict>
                <v:oval id="_x0000_s1072" style="position:absolute;margin-left:14.45pt;margin-top:31.9pt;width:17pt;height:14.7pt;z-index:251710464;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78" style="position:absolute;margin-left:42.35pt;margin-top:42.1pt;width:17pt;height:14.7pt;z-index:251716608;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80" style="position:absolute;margin-left:29.4pt;margin-top:62.7pt;width:17pt;height:14.7pt;z-index:251718656;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oval id="_x0000_s1079" style="position:absolute;margin-left:3.85pt;margin-top:62.7pt;width:17pt;height:14.7pt;z-index:251717632;mso-position-horizontal-relative:text;mso-position-vertical-relative:text" fillcolor="black" strokecolor="#f2f2f2" strokeweight="1.5pt">
                  <v:fill color2="fill lighten(102)" rotate="t" focusposition=".5,.5" focussize="" method="linear sigma" type="gradientRadial"/>
                  <v:shadow on="t" color="#7f7f7f" opacity=".5"/>
                </v:oval>
              </w:pict>
            </w:r>
            <w:r>
              <w:rPr>
                <w:noProof/>
              </w:rPr>
              <w:pict>
                <v:rect id="_x0000_s1064" style="position:absolute;margin-left:-.85pt;margin-top:25.15pt;width:62.65pt;height:60.8pt;z-index:251702272;mso-position-horizontal-relative:text;mso-position-vertical-relative:text">
                  <o:extrusion v:ext="view" on="t" render="wireFrame"/>
                </v:rect>
              </w:pict>
            </w:r>
          </w:p>
        </w:tc>
        <w:tc>
          <w:tcPr>
            <w:tcW w:w="1460" w:type="dxa"/>
            <w:vAlign w:val="center"/>
          </w:tcPr>
          <w:p w:rsidR="005560FF" w:rsidRDefault="005560FF" w:rsidP="00BB5983">
            <w:pPr>
              <w:pStyle w:val="En-tte"/>
              <w:tabs>
                <w:tab w:val="clear" w:pos="4536"/>
                <w:tab w:val="clear" w:pos="9072"/>
              </w:tabs>
              <w:jc w:val="center"/>
            </w:pPr>
            <w:r>
              <w:rPr>
                <w:noProof/>
              </w:rPr>
              <w:drawing>
                <wp:inline distT="0" distB="0" distL="0" distR="0">
                  <wp:extent cx="523875" cy="523875"/>
                  <wp:effectExtent l="19050" t="0" r="9525" b="0"/>
                  <wp:docPr id="19" name="Image 8" descr="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5"/>
                          <pic:cNvPicPr>
                            <a:picLocks noChangeAspect="1" noChangeArrowheads="1"/>
                          </pic:cNvPicPr>
                        </pic:nvPicPr>
                        <pic:blipFill>
                          <a:blip r:embed="rId11"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bl>
    <w:p w:rsidR="005560FF" w:rsidRDefault="005560FF" w:rsidP="005560FF">
      <w:pPr>
        <w:pStyle w:val="En-tte"/>
        <w:tabs>
          <w:tab w:val="clear" w:pos="4536"/>
          <w:tab w:val="clear" w:pos="9072"/>
        </w:tabs>
        <w:jc w:val="both"/>
        <w:rPr>
          <w:rFonts w:ascii="Script Ecole 2" w:hAnsi="Script Ecole 2"/>
        </w:rPr>
      </w:pPr>
    </w:p>
    <w:p w:rsidR="005560FF" w:rsidRDefault="005560FF" w:rsidP="005560FF">
      <w:pPr>
        <w:pStyle w:val="Titre"/>
        <w:jc w:val="both"/>
      </w:pPr>
    </w:p>
    <w:p w:rsidR="00F83101" w:rsidRDefault="00F83101" w:rsidP="00F83101">
      <w:pPr>
        <w:pStyle w:val="En-tte"/>
        <w:tabs>
          <w:tab w:val="clear" w:pos="4536"/>
          <w:tab w:val="clear" w:pos="9072"/>
        </w:tabs>
        <w:jc w:val="both"/>
        <w:rPr>
          <w:rFonts w:ascii="Script Ecole 2" w:hAnsi="Script Ecole 2"/>
        </w:rPr>
      </w:pPr>
      <w:r>
        <w:rPr>
          <w:noProof/>
        </w:rPr>
        <w:lastRenderedPageBreak/>
        <w:drawing>
          <wp:inline distT="0" distB="0" distL="0" distR="0">
            <wp:extent cx="497143" cy="360000"/>
            <wp:effectExtent l="19050" t="0" r="0" b="0"/>
            <wp:docPr id="20"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p>
    <w:p w:rsidR="00F83101" w:rsidRDefault="00F83101" w:rsidP="00F83101">
      <w:pPr>
        <w:pStyle w:val="En-tte"/>
        <w:tabs>
          <w:tab w:val="clear" w:pos="4536"/>
          <w:tab w:val="clear" w:pos="9072"/>
        </w:tabs>
        <w:jc w:val="both"/>
        <w:rPr>
          <w:b/>
          <w:sz w:val="28"/>
          <w:szCs w:val="28"/>
        </w:rPr>
      </w:pPr>
      <w:r>
        <w:rPr>
          <w:sz w:val="28"/>
          <w:szCs w:val="28"/>
        </w:rPr>
        <w:sym w:font="Wingdings 2" w:char="F077"/>
      </w:r>
      <w:r>
        <w:rPr>
          <w:sz w:val="28"/>
          <w:szCs w:val="28"/>
        </w:rPr>
        <w:t xml:space="preserve"> </w:t>
      </w:r>
      <w:r w:rsidRPr="0073364E">
        <w:rPr>
          <w:b/>
          <w:sz w:val="28"/>
          <w:szCs w:val="28"/>
          <w:u w:val="single"/>
        </w:rPr>
        <w:t>Colorie</w:t>
      </w:r>
      <w:r w:rsidRPr="0073364E">
        <w:rPr>
          <w:b/>
          <w:sz w:val="28"/>
          <w:szCs w:val="28"/>
        </w:rPr>
        <w:t xml:space="preserve"> la boîte si tu peux prendre les billes. (Si le nombre indiqué par le dé est plus grand que le nombre de billes.)</w:t>
      </w:r>
    </w:p>
    <w:p w:rsidR="00F83101" w:rsidRPr="0073364E" w:rsidRDefault="00F83101" w:rsidP="00F83101">
      <w:pPr>
        <w:pStyle w:val="En-tte"/>
        <w:tabs>
          <w:tab w:val="clear" w:pos="4536"/>
          <w:tab w:val="clear" w:pos="9072"/>
        </w:tabs>
        <w:jc w:val="both"/>
        <w:rPr>
          <w:b/>
          <w:sz w:val="28"/>
          <w:szCs w:val="28"/>
        </w:rPr>
      </w:pPr>
    </w:p>
    <w:tbl>
      <w:tblPr>
        <w:tblW w:w="7301" w:type="dxa"/>
        <w:tblLayout w:type="fixed"/>
        <w:tblLook w:val="04A0"/>
      </w:tblPr>
      <w:tblGrid>
        <w:gridCol w:w="1461"/>
        <w:gridCol w:w="1460"/>
        <w:gridCol w:w="1460"/>
        <w:gridCol w:w="1460"/>
        <w:gridCol w:w="1460"/>
      </w:tblGrid>
      <w:tr w:rsidR="00F83101" w:rsidRPr="00F83101" w:rsidTr="00BB5983">
        <w:trPr>
          <w:trHeight w:hRule="exact" w:val="1648"/>
        </w:trPr>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09" style="position:absolute;margin-left:.3pt;margin-top:14.3pt;width:62.65pt;height:60.8pt;z-index:251748352">
                  <o:extrusion v:ext="view" on="t" render="wireFrame"/>
                  <v:textbox style="mso-next-textbox:#_x0000_s1109">
                    <w:txbxContent>
                      <w:p w:rsidR="004F6DDF" w:rsidRDefault="004F6DDF" w:rsidP="004F6DDF">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9</w:t>
            </w:r>
          </w:p>
        </w:tc>
        <w:tc>
          <w:tcPr>
            <w:tcW w:w="1469" w:type="dxa"/>
          </w:tcPr>
          <w:p w:rsidR="00F83101" w:rsidRPr="00F83101" w:rsidRDefault="00F83101" w:rsidP="00BB5983">
            <w:pPr>
              <w:pStyle w:val="En-tte"/>
              <w:tabs>
                <w:tab w:val="clear" w:pos="4536"/>
                <w:tab w:val="clear" w:pos="9072"/>
              </w:tabs>
              <w:rPr>
                <w:rFonts w:ascii="Script Ecole 2" w:hAnsi="Script Ecole 2"/>
                <w:sz w:val="48"/>
              </w:rPr>
            </w:pPr>
          </w:p>
        </w:tc>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02" style="position:absolute;margin-left:3.85pt;margin-top:14.3pt;width:62.65pt;height:60.8pt;z-index:251741184;mso-position-horizontal-relative:text;mso-position-vertical-relative:text">
                  <o:extrusion v:ext="view" on="t" render="wireFrame"/>
                  <v:textbox>
                    <w:txbxContent>
                      <w:p w:rsidR="004F6DDF" w:rsidRDefault="004F6DDF" w:rsidP="004F6DDF">
                        <w:pPr>
                          <w:jc w:val="center"/>
                        </w:pP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3</w:t>
            </w:r>
          </w:p>
        </w:tc>
      </w:tr>
    </w:tbl>
    <w:p w:rsidR="00F83101" w:rsidRPr="00F83101" w:rsidRDefault="00F83101" w:rsidP="00F83101">
      <w:pPr>
        <w:pStyle w:val="En-tte"/>
        <w:tabs>
          <w:tab w:val="clear" w:pos="4536"/>
          <w:tab w:val="clear" w:pos="9072"/>
        </w:tabs>
        <w:rPr>
          <w:sz w:val="36"/>
        </w:rPr>
      </w:pPr>
    </w:p>
    <w:tbl>
      <w:tblPr>
        <w:tblW w:w="7301" w:type="dxa"/>
        <w:tblLayout w:type="fixed"/>
        <w:tblLook w:val="04A0"/>
      </w:tblPr>
      <w:tblGrid>
        <w:gridCol w:w="1461"/>
        <w:gridCol w:w="1460"/>
        <w:gridCol w:w="1460"/>
        <w:gridCol w:w="1460"/>
        <w:gridCol w:w="1460"/>
      </w:tblGrid>
      <w:tr w:rsidR="00F83101" w:rsidRPr="00F83101" w:rsidTr="00BB5983">
        <w:trPr>
          <w:trHeight w:hRule="exact" w:val="1648"/>
        </w:trPr>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35" style="position:absolute;margin-left:.3pt;margin-top:14.3pt;width:62.65pt;height:60.8pt;z-index:251751424">
                  <o:extrusion v:ext="view" on="t" render="wireFrame"/>
                  <v:textbox>
                    <w:txbxContent>
                      <w:p w:rsidR="004F6DDF" w:rsidRDefault="004F6DDF" w:rsidP="004F6DDF">
                        <w:pPr>
                          <w:jc w:val="center"/>
                        </w:pP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7</w:t>
            </w:r>
          </w:p>
        </w:tc>
        <w:tc>
          <w:tcPr>
            <w:tcW w:w="1469" w:type="dxa"/>
          </w:tcPr>
          <w:p w:rsidR="00F83101" w:rsidRPr="00F83101" w:rsidRDefault="00F83101" w:rsidP="00BB5983">
            <w:pPr>
              <w:pStyle w:val="En-tte"/>
              <w:tabs>
                <w:tab w:val="clear" w:pos="4536"/>
                <w:tab w:val="clear" w:pos="9072"/>
              </w:tabs>
              <w:rPr>
                <w:rFonts w:ascii="Script Ecole 2" w:hAnsi="Script Ecole 2"/>
                <w:sz w:val="48"/>
              </w:rPr>
            </w:pPr>
          </w:p>
        </w:tc>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34" style="position:absolute;margin-left:3.85pt;margin-top:14.3pt;width:62.65pt;height:60.8pt;z-index:251750400;mso-position-horizontal-relative:text;mso-position-vertical-relative:text">
                  <o:extrusion v:ext="view" on="t" render="wireFrame"/>
                  <v:textbox>
                    <w:txbxContent>
                      <w:p w:rsidR="004F6DDF" w:rsidRDefault="004F6DDF" w:rsidP="004F6DDF">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5</w:t>
            </w:r>
          </w:p>
        </w:tc>
      </w:tr>
    </w:tbl>
    <w:p w:rsidR="00F83101" w:rsidRPr="00F83101" w:rsidRDefault="00F83101" w:rsidP="00F83101">
      <w:pPr>
        <w:pStyle w:val="En-tte"/>
        <w:tabs>
          <w:tab w:val="clear" w:pos="4536"/>
          <w:tab w:val="clear" w:pos="9072"/>
        </w:tabs>
        <w:jc w:val="both"/>
        <w:rPr>
          <w:rFonts w:ascii="Script Ecole 2" w:hAnsi="Script Ecole 2"/>
          <w:sz w:val="36"/>
        </w:rPr>
      </w:pPr>
    </w:p>
    <w:tbl>
      <w:tblPr>
        <w:tblW w:w="7301" w:type="dxa"/>
        <w:tblLayout w:type="fixed"/>
        <w:tblLook w:val="04A0"/>
      </w:tblPr>
      <w:tblGrid>
        <w:gridCol w:w="1461"/>
        <w:gridCol w:w="1460"/>
        <w:gridCol w:w="1460"/>
        <w:gridCol w:w="1460"/>
        <w:gridCol w:w="1460"/>
      </w:tblGrid>
      <w:tr w:rsidR="00F83101" w:rsidRPr="00F83101" w:rsidTr="00BB5983">
        <w:trPr>
          <w:trHeight w:hRule="exact" w:val="1648"/>
        </w:trPr>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37" style="position:absolute;margin-left:.3pt;margin-top:14.3pt;width:62.65pt;height:60.8pt;z-index:251754496">
                  <o:extrusion v:ext="view" on="t" render="wireFrame"/>
                  <v:textbox>
                    <w:txbxContent>
                      <w:p w:rsidR="004F6DDF" w:rsidRDefault="004F6DDF" w:rsidP="004F6DDF">
                        <w:pPr>
                          <w:jc w:val="center"/>
                        </w:pPr>
                        <w:r>
                          <w:sym w:font="Webdings" w:char="F06E"/>
                        </w: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4</w:t>
            </w:r>
          </w:p>
        </w:tc>
        <w:tc>
          <w:tcPr>
            <w:tcW w:w="1469" w:type="dxa"/>
          </w:tcPr>
          <w:p w:rsidR="00F83101" w:rsidRPr="00F83101" w:rsidRDefault="00F83101" w:rsidP="00BB5983">
            <w:pPr>
              <w:pStyle w:val="En-tte"/>
              <w:tabs>
                <w:tab w:val="clear" w:pos="4536"/>
                <w:tab w:val="clear" w:pos="9072"/>
              </w:tabs>
              <w:rPr>
                <w:rFonts w:ascii="Script Ecole 2" w:hAnsi="Script Ecole 2"/>
                <w:sz w:val="48"/>
              </w:rPr>
            </w:pPr>
          </w:p>
        </w:tc>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36" style="position:absolute;margin-left:3.85pt;margin-top:14.3pt;width:62.65pt;height:60.8pt;z-index:251753472;mso-position-horizontal-relative:text;mso-position-vertical-relative:text">
                  <o:extrusion v:ext="view" on="t" render="wireFrame"/>
                  <v:textbox>
                    <w:txbxContent>
                      <w:p w:rsidR="004F6DDF" w:rsidRDefault="004F6DDF" w:rsidP="004F6DDF">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10</w:t>
            </w:r>
          </w:p>
        </w:tc>
      </w:tr>
    </w:tbl>
    <w:p w:rsidR="00F83101" w:rsidRPr="00F83101" w:rsidRDefault="00F83101" w:rsidP="00F83101">
      <w:pPr>
        <w:pStyle w:val="En-tte"/>
        <w:tabs>
          <w:tab w:val="clear" w:pos="4536"/>
          <w:tab w:val="clear" w:pos="9072"/>
        </w:tabs>
        <w:jc w:val="both"/>
        <w:rPr>
          <w:rFonts w:ascii="Script Ecole 2" w:hAnsi="Script Ecole 2"/>
          <w:sz w:val="36"/>
        </w:rPr>
      </w:pPr>
    </w:p>
    <w:tbl>
      <w:tblPr>
        <w:tblW w:w="7301" w:type="dxa"/>
        <w:tblLayout w:type="fixed"/>
        <w:tblLook w:val="04A0"/>
      </w:tblPr>
      <w:tblGrid>
        <w:gridCol w:w="1461"/>
        <w:gridCol w:w="1460"/>
        <w:gridCol w:w="1460"/>
        <w:gridCol w:w="1460"/>
        <w:gridCol w:w="1460"/>
      </w:tblGrid>
      <w:tr w:rsidR="00F83101" w:rsidRPr="00F83101" w:rsidTr="00BB5983">
        <w:trPr>
          <w:trHeight w:hRule="exact" w:val="1648"/>
        </w:trPr>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39" style="position:absolute;margin-left:.3pt;margin-top:14.3pt;width:62.65pt;height:60.8pt;z-index:251757568">
                  <o:extrusion v:ext="view" on="t" render="wireFrame"/>
                  <v:textbox>
                    <w:txbxContent>
                      <w:p w:rsidR="004F6DDF" w:rsidRDefault="004F6DDF" w:rsidP="004F6DDF">
                        <w:pPr>
                          <w:jc w:val="center"/>
                        </w:pP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6</w:t>
            </w:r>
          </w:p>
        </w:tc>
        <w:tc>
          <w:tcPr>
            <w:tcW w:w="1469" w:type="dxa"/>
          </w:tcPr>
          <w:p w:rsidR="00F83101" w:rsidRPr="00F83101" w:rsidRDefault="00F83101" w:rsidP="00BB5983">
            <w:pPr>
              <w:pStyle w:val="En-tte"/>
              <w:tabs>
                <w:tab w:val="clear" w:pos="4536"/>
                <w:tab w:val="clear" w:pos="9072"/>
              </w:tabs>
              <w:rPr>
                <w:rFonts w:ascii="Script Ecole 2" w:hAnsi="Script Ecole 2"/>
                <w:sz w:val="48"/>
              </w:rPr>
            </w:pPr>
          </w:p>
        </w:tc>
        <w:tc>
          <w:tcPr>
            <w:tcW w:w="1469" w:type="dxa"/>
          </w:tcPr>
          <w:p w:rsidR="00F83101" w:rsidRPr="00F83101" w:rsidRDefault="00F83101"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38" style="position:absolute;margin-left:3.85pt;margin-top:14.3pt;width:62.65pt;height:60.8pt;z-index:251756544;mso-position-horizontal-relative:text;mso-position-vertical-relative:text">
                  <o:extrusion v:ext="view" on="t" render="wireFrame"/>
                  <v:textbox>
                    <w:txbxContent>
                      <w:p w:rsidR="004F6DDF" w:rsidRDefault="004F6DDF" w:rsidP="004F6DDF">
                        <w:pPr>
                          <w:jc w:val="center"/>
                        </w:pP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F83101" w:rsidRPr="00F83101" w:rsidRDefault="00F83101"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8</w:t>
            </w:r>
          </w:p>
        </w:tc>
      </w:tr>
    </w:tbl>
    <w:p w:rsidR="00F83101" w:rsidRDefault="00F83101" w:rsidP="00F83101">
      <w:pPr>
        <w:pStyle w:val="En-tte"/>
        <w:tabs>
          <w:tab w:val="clear" w:pos="4536"/>
          <w:tab w:val="clear" w:pos="9072"/>
        </w:tabs>
        <w:jc w:val="both"/>
        <w:rPr>
          <w:rFonts w:ascii="Script Ecole 2" w:hAnsi="Script Ecole 2"/>
        </w:rPr>
      </w:pPr>
    </w:p>
    <w:p w:rsidR="00F83101" w:rsidRDefault="00F83101" w:rsidP="00F83101">
      <w:pPr>
        <w:pStyle w:val="En-tte"/>
        <w:tabs>
          <w:tab w:val="clear" w:pos="4536"/>
          <w:tab w:val="clear" w:pos="9072"/>
        </w:tabs>
        <w:jc w:val="both"/>
        <w:rPr>
          <w:rFonts w:ascii="Script Ecole 2" w:hAnsi="Script Ecole 2"/>
        </w:rPr>
      </w:pPr>
    </w:p>
    <w:p w:rsidR="008E25C5" w:rsidRDefault="00F83101" w:rsidP="008E25C5">
      <w:pPr>
        <w:pStyle w:val="En-tte"/>
        <w:tabs>
          <w:tab w:val="clear" w:pos="4536"/>
          <w:tab w:val="clear" w:pos="9072"/>
        </w:tabs>
        <w:jc w:val="both"/>
        <w:rPr>
          <w:rFonts w:ascii="Script Ecole 2" w:hAnsi="Script Ecole 2"/>
        </w:rPr>
      </w:pPr>
      <w:r>
        <w:br w:type="column"/>
      </w:r>
      <w:r w:rsidR="008E25C5">
        <w:rPr>
          <w:noProof/>
        </w:rPr>
        <w:lastRenderedPageBreak/>
        <w:drawing>
          <wp:inline distT="0" distB="0" distL="0" distR="0">
            <wp:extent cx="497143" cy="360000"/>
            <wp:effectExtent l="19050" t="0" r="0" b="0"/>
            <wp:docPr id="29"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p>
    <w:p w:rsidR="008E25C5" w:rsidRDefault="008E25C5" w:rsidP="008E25C5">
      <w:pPr>
        <w:pStyle w:val="En-tte"/>
        <w:tabs>
          <w:tab w:val="clear" w:pos="4536"/>
          <w:tab w:val="clear" w:pos="9072"/>
        </w:tabs>
        <w:jc w:val="both"/>
        <w:rPr>
          <w:b/>
          <w:sz w:val="28"/>
          <w:szCs w:val="28"/>
        </w:rPr>
      </w:pPr>
      <w:r>
        <w:rPr>
          <w:sz w:val="28"/>
          <w:szCs w:val="28"/>
        </w:rPr>
        <w:sym w:font="Wingdings 2" w:char="F078"/>
      </w:r>
      <w:r>
        <w:rPr>
          <w:sz w:val="28"/>
          <w:szCs w:val="28"/>
        </w:rPr>
        <w:t xml:space="preserve"> </w:t>
      </w:r>
      <w:r w:rsidRPr="0073364E">
        <w:rPr>
          <w:b/>
          <w:sz w:val="28"/>
          <w:szCs w:val="28"/>
          <w:u w:val="single"/>
        </w:rPr>
        <w:t>Colorie</w:t>
      </w:r>
      <w:r w:rsidRPr="0073364E">
        <w:rPr>
          <w:b/>
          <w:sz w:val="28"/>
          <w:szCs w:val="28"/>
        </w:rPr>
        <w:t xml:space="preserve"> la boîte si tu peux prendre les billes. (Si le nombre indiqué par le dé est plus grand que le nombre de billes.)</w:t>
      </w:r>
    </w:p>
    <w:p w:rsidR="008E25C5" w:rsidRPr="0073364E" w:rsidRDefault="008E25C5" w:rsidP="008E25C5">
      <w:pPr>
        <w:pStyle w:val="En-tte"/>
        <w:tabs>
          <w:tab w:val="clear" w:pos="4536"/>
          <w:tab w:val="clear" w:pos="9072"/>
        </w:tabs>
        <w:jc w:val="both"/>
        <w:rPr>
          <w:b/>
          <w:sz w:val="28"/>
          <w:szCs w:val="28"/>
        </w:rPr>
      </w:pPr>
    </w:p>
    <w:tbl>
      <w:tblPr>
        <w:tblW w:w="7301" w:type="dxa"/>
        <w:tblLayout w:type="fixed"/>
        <w:tblLook w:val="04A0"/>
      </w:tblPr>
      <w:tblGrid>
        <w:gridCol w:w="1461"/>
        <w:gridCol w:w="1460"/>
        <w:gridCol w:w="1460"/>
        <w:gridCol w:w="1460"/>
        <w:gridCol w:w="1460"/>
      </w:tblGrid>
      <w:tr w:rsidR="008E25C5" w:rsidRPr="00F83101" w:rsidTr="00BB5983">
        <w:trPr>
          <w:trHeight w:hRule="exact" w:val="1648"/>
        </w:trPr>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3" style="position:absolute;margin-left:.3pt;margin-top:14.3pt;width:62.65pt;height:60.8pt;z-index:251760640">
                  <o:extrusion v:ext="view" on="t" render="wireFrame"/>
                  <v:textbox style="mso-next-textbox:#_x0000_s1143">
                    <w:txbxContent>
                      <w:p w:rsidR="008E25C5" w:rsidRDefault="008E25C5" w:rsidP="008E25C5">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Pr>
                <w:rFonts w:ascii="Script Ecole 2" w:hAnsi="Script Ecole 2"/>
                <w:sz w:val="48"/>
                <w:bdr w:val="single" w:sz="18" w:space="0" w:color="auto"/>
              </w:rPr>
              <w:t>15</w:t>
            </w:r>
          </w:p>
        </w:tc>
        <w:tc>
          <w:tcPr>
            <w:tcW w:w="1469" w:type="dxa"/>
          </w:tcPr>
          <w:p w:rsidR="008E25C5" w:rsidRPr="00F83101" w:rsidRDefault="008E25C5" w:rsidP="00BB5983">
            <w:pPr>
              <w:pStyle w:val="En-tte"/>
              <w:tabs>
                <w:tab w:val="clear" w:pos="4536"/>
                <w:tab w:val="clear" w:pos="9072"/>
              </w:tabs>
              <w:rPr>
                <w:rFonts w:ascii="Script Ecole 2" w:hAnsi="Script Ecole 2"/>
                <w:sz w:val="48"/>
              </w:rPr>
            </w:pPr>
          </w:p>
        </w:tc>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2" style="position:absolute;margin-left:3.85pt;margin-top:14.3pt;width:62.65pt;height:60.8pt;z-index:251759616;mso-position-horizontal-relative:text;mso-position-vertical-relative:text">
                  <o:extrusion v:ext="view" on="t" render="wireFrame"/>
                  <v:textbox>
                    <w:txbxContent>
                      <w:p w:rsidR="008E25C5" w:rsidRDefault="008E25C5" w:rsidP="008E25C5">
                        <w:pPr>
                          <w:jc w:val="center"/>
                        </w:pP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Pr>
                <w:rFonts w:ascii="Script Ecole 2" w:hAnsi="Script Ecole 2"/>
                <w:sz w:val="48"/>
                <w:bdr w:val="single" w:sz="18" w:space="0" w:color="auto"/>
              </w:rPr>
              <w:t>10</w:t>
            </w:r>
          </w:p>
        </w:tc>
      </w:tr>
    </w:tbl>
    <w:p w:rsidR="008E25C5" w:rsidRPr="00F83101" w:rsidRDefault="008E25C5" w:rsidP="008E25C5">
      <w:pPr>
        <w:pStyle w:val="En-tte"/>
        <w:tabs>
          <w:tab w:val="clear" w:pos="4536"/>
          <w:tab w:val="clear" w:pos="9072"/>
        </w:tabs>
        <w:rPr>
          <w:sz w:val="36"/>
        </w:rPr>
      </w:pPr>
    </w:p>
    <w:tbl>
      <w:tblPr>
        <w:tblW w:w="7301" w:type="dxa"/>
        <w:tblLayout w:type="fixed"/>
        <w:tblLook w:val="04A0"/>
      </w:tblPr>
      <w:tblGrid>
        <w:gridCol w:w="1461"/>
        <w:gridCol w:w="1460"/>
        <w:gridCol w:w="1460"/>
        <w:gridCol w:w="1460"/>
        <w:gridCol w:w="1460"/>
      </w:tblGrid>
      <w:tr w:rsidR="008E25C5" w:rsidRPr="00F83101" w:rsidTr="00BB5983">
        <w:trPr>
          <w:trHeight w:hRule="exact" w:val="1648"/>
        </w:trPr>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5" style="position:absolute;margin-left:.3pt;margin-top:14.3pt;width:62.65pt;height:60.8pt;z-index:251762688">
                  <o:extrusion v:ext="view" on="t" render="wireFrame"/>
                  <v:textbox>
                    <w:txbxContent>
                      <w:p w:rsidR="008E25C5" w:rsidRDefault="008E25C5" w:rsidP="008E25C5">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7</w:t>
            </w:r>
          </w:p>
        </w:tc>
        <w:tc>
          <w:tcPr>
            <w:tcW w:w="1469" w:type="dxa"/>
          </w:tcPr>
          <w:p w:rsidR="008E25C5" w:rsidRPr="00F83101" w:rsidRDefault="008E25C5" w:rsidP="00BB5983">
            <w:pPr>
              <w:pStyle w:val="En-tte"/>
              <w:tabs>
                <w:tab w:val="clear" w:pos="4536"/>
                <w:tab w:val="clear" w:pos="9072"/>
              </w:tabs>
              <w:rPr>
                <w:rFonts w:ascii="Script Ecole 2" w:hAnsi="Script Ecole 2"/>
                <w:sz w:val="48"/>
              </w:rPr>
            </w:pPr>
          </w:p>
        </w:tc>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4" style="position:absolute;margin-left:3.85pt;margin-top:14.3pt;width:62.65pt;height:60.8pt;z-index:251761664;mso-position-horizontal-relative:text;mso-position-vertical-relative:text">
                  <o:extrusion v:ext="view" on="t" render="wireFrame"/>
                  <v:textbox>
                    <w:txbxContent>
                      <w:p w:rsidR="008E25C5" w:rsidRDefault="008E25C5" w:rsidP="008E25C5">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Pr>
                <w:rFonts w:ascii="Script Ecole 2" w:hAnsi="Script Ecole 2"/>
                <w:sz w:val="48"/>
                <w:bdr w:val="single" w:sz="18" w:space="0" w:color="auto"/>
              </w:rPr>
              <w:t>14</w:t>
            </w:r>
          </w:p>
        </w:tc>
      </w:tr>
    </w:tbl>
    <w:p w:rsidR="008E25C5" w:rsidRPr="00F83101" w:rsidRDefault="008E25C5" w:rsidP="008E25C5">
      <w:pPr>
        <w:pStyle w:val="En-tte"/>
        <w:tabs>
          <w:tab w:val="clear" w:pos="4536"/>
          <w:tab w:val="clear" w:pos="9072"/>
        </w:tabs>
        <w:jc w:val="both"/>
        <w:rPr>
          <w:rFonts w:ascii="Script Ecole 2" w:hAnsi="Script Ecole 2"/>
          <w:sz w:val="36"/>
        </w:rPr>
      </w:pPr>
    </w:p>
    <w:tbl>
      <w:tblPr>
        <w:tblW w:w="7301" w:type="dxa"/>
        <w:tblLayout w:type="fixed"/>
        <w:tblLook w:val="04A0"/>
      </w:tblPr>
      <w:tblGrid>
        <w:gridCol w:w="1461"/>
        <w:gridCol w:w="1460"/>
        <w:gridCol w:w="1460"/>
        <w:gridCol w:w="1460"/>
        <w:gridCol w:w="1460"/>
      </w:tblGrid>
      <w:tr w:rsidR="008E25C5" w:rsidRPr="00F83101" w:rsidTr="00BB5983">
        <w:trPr>
          <w:trHeight w:hRule="exact" w:val="1648"/>
        </w:trPr>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7" style="position:absolute;margin-left:.3pt;margin-top:14.3pt;width:62.65pt;height:60.8pt;z-index:251764736">
                  <o:extrusion v:ext="view" on="t" render="wireFrame"/>
                  <v:textbox>
                    <w:txbxContent>
                      <w:p w:rsidR="008E25C5" w:rsidRDefault="008E25C5" w:rsidP="008E25C5">
                        <w:pPr>
                          <w:jc w:val="center"/>
                        </w:pPr>
                        <w:r>
                          <w:sym w:font="Webdings" w:char="F06E"/>
                        </w: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Pr>
                <w:rFonts w:ascii="Script Ecole 2" w:hAnsi="Script Ecole 2"/>
                <w:sz w:val="48"/>
                <w:bdr w:val="single" w:sz="18" w:space="0" w:color="auto"/>
              </w:rPr>
              <w:t>8</w:t>
            </w:r>
          </w:p>
        </w:tc>
        <w:tc>
          <w:tcPr>
            <w:tcW w:w="1469" w:type="dxa"/>
          </w:tcPr>
          <w:p w:rsidR="008E25C5" w:rsidRPr="00F83101" w:rsidRDefault="008E25C5" w:rsidP="00BB5983">
            <w:pPr>
              <w:pStyle w:val="En-tte"/>
              <w:tabs>
                <w:tab w:val="clear" w:pos="4536"/>
                <w:tab w:val="clear" w:pos="9072"/>
              </w:tabs>
              <w:rPr>
                <w:rFonts w:ascii="Script Ecole 2" w:hAnsi="Script Ecole 2"/>
                <w:sz w:val="48"/>
              </w:rPr>
            </w:pPr>
          </w:p>
        </w:tc>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6" style="position:absolute;margin-left:3.85pt;margin-top:14.3pt;width:62.65pt;height:60.8pt;z-index:251763712;mso-position-horizontal-relative:text;mso-position-vertical-relative:text">
                  <o:extrusion v:ext="view" on="t" render="wireFrame"/>
                  <v:textbox>
                    <w:txbxContent>
                      <w:p w:rsidR="008E25C5" w:rsidRDefault="008E25C5" w:rsidP="008E25C5">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sidRPr="00F83101">
              <w:rPr>
                <w:rFonts w:ascii="Script Ecole 2" w:hAnsi="Script Ecole 2"/>
                <w:sz w:val="48"/>
                <w:bdr w:val="single" w:sz="18" w:space="0" w:color="auto"/>
              </w:rPr>
              <w:t>10</w:t>
            </w:r>
          </w:p>
        </w:tc>
      </w:tr>
    </w:tbl>
    <w:p w:rsidR="008E25C5" w:rsidRPr="00F83101" w:rsidRDefault="008E25C5" w:rsidP="008E25C5">
      <w:pPr>
        <w:pStyle w:val="En-tte"/>
        <w:tabs>
          <w:tab w:val="clear" w:pos="4536"/>
          <w:tab w:val="clear" w:pos="9072"/>
        </w:tabs>
        <w:jc w:val="both"/>
        <w:rPr>
          <w:rFonts w:ascii="Script Ecole 2" w:hAnsi="Script Ecole 2"/>
          <w:sz w:val="36"/>
        </w:rPr>
      </w:pPr>
    </w:p>
    <w:tbl>
      <w:tblPr>
        <w:tblW w:w="7301" w:type="dxa"/>
        <w:tblLayout w:type="fixed"/>
        <w:tblLook w:val="04A0"/>
      </w:tblPr>
      <w:tblGrid>
        <w:gridCol w:w="1461"/>
        <w:gridCol w:w="1460"/>
        <w:gridCol w:w="1460"/>
        <w:gridCol w:w="1460"/>
        <w:gridCol w:w="1460"/>
      </w:tblGrid>
      <w:tr w:rsidR="008E25C5" w:rsidRPr="00F83101" w:rsidTr="00BB5983">
        <w:trPr>
          <w:trHeight w:hRule="exact" w:val="1648"/>
        </w:trPr>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9" style="position:absolute;margin-left:.3pt;margin-top:14.3pt;width:62.65pt;height:60.8pt;z-index:251766784">
                  <o:extrusion v:ext="view" on="t" render="wireFrame"/>
                  <v:textbox>
                    <w:txbxContent>
                      <w:p w:rsidR="008E25C5" w:rsidRDefault="008E25C5" w:rsidP="008E25C5">
                        <w:pPr>
                          <w:jc w:val="center"/>
                        </w:pP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Pr>
                <w:rFonts w:ascii="Script Ecole 2" w:hAnsi="Script Ecole 2"/>
                <w:sz w:val="48"/>
                <w:bdr w:val="single" w:sz="18" w:space="0" w:color="auto"/>
              </w:rPr>
              <w:t>13</w:t>
            </w:r>
          </w:p>
        </w:tc>
        <w:tc>
          <w:tcPr>
            <w:tcW w:w="1469" w:type="dxa"/>
          </w:tcPr>
          <w:p w:rsidR="008E25C5" w:rsidRPr="00F83101" w:rsidRDefault="008E25C5" w:rsidP="00BB5983">
            <w:pPr>
              <w:pStyle w:val="En-tte"/>
              <w:tabs>
                <w:tab w:val="clear" w:pos="4536"/>
                <w:tab w:val="clear" w:pos="9072"/>
              </w:tabs>
              <w:rPr>
                <w:rFonts w:ascii="Script Ecole 2" w:hAnsi="Script Ecole 2"/>
                <w:sz w:val="48"/>
              </w:rPr>
            </w:pPr>
          </w:p>
        </w:tc>
        <w:tc>
          <w:tcPr>
            <w:tcW w:w="1469" w:type="dxa"/>
          </w:tcPr>
          <w:p w:rsidR="008E25C5" w:rsidRPr="00F83101" w:rsidRDefault="008E25C5" w:rsidP="00BB5983">
            <w:pPr>
              <w:pStyle w:val="En-tte"/>
              <w:tabs>
                <w:tab w:val="clear" w:pos="4536"/>
                <w:tab w:val="clear" w:pos="9072"/>
              </w:tabs>
              <w:rPr>
                <w:rFonts w:ascii="Script Ecole 2" w:hAnsi="Script Ecole 2"/>
                <w:sz w:val="48"/>
              </w:rPr>
            </w:pPr>
            <w:r w:rsidRPr="00F83101">
              <w:rPr>
                <w:rFonts w:ascii="Script Ecole 2" w:hAnsi="Script Ecole 2"/>
                <w:noProof/>
                <w:sz w:val="48"/>
              </w:rPr>
              <w:pict>
                <v:rect id="_x0000_s1148" style="position:absolute;margin-left:3.85pt;margin-top:14.3pt;width:62.65pt;height:60.8pt;z-index:251765760;mso-position-horizontal-relative:text;mso-position-vertical-relative:text">
                  <o:extrusion v:ext="view" on="t" render="wireFrame"/>
                  <v:textbox>
                    <w:txbxContent>
                      <w:p w:rsidR="008E25C5" w:rsidRDefault="008E25C5" w:rsidP="008E25C5">
                        <w:pPr>
                          <w:jc w:val="center"/>
                        </w:pP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r>
                          <w:sym w:font="Webdings" w:char="F06E"/>
                        </w:r>
                      </w:p>
                    </w:txbxContent>
                  </v:textbox>
                </v:rect>
              </w:pict>
            </w:r>
          </w:p>
        </w:tc>
        <w:tc>
          <w:tcPr>
            <w:tcW w:w="1469" w:type="dxa"/>
            <w:vAlign w:val="center"/>
          </w:tcPr>
          <w:p w:rsidR="008E25C5" w:rsidRPr="00F83101" w:rsidRDefault="008E25C5" w:rsidP="00BB5983">
            <w:pPr>
              <w:pStyle w:val="En-tte"/>
              <w:tabs>
                <w:tab w:val="clear" w:pos="4536"/>
                <w:tab w:val="clear" w:pos="9072"/>
              </w:tabs>
              <w:jc w:val="center"/>
              <w:rPr>
                <w:rFonts w:ascii="Script Ecole 2" w:hAnsi="Script Ecole 2"/>
                <w:sz w:val="48"/>
              </w:rPr>
            </w:pPr>
            <w:r>
              <w:rPr>
                <w:rFonts w:ascii="Script Ecole 2" w:hAnsi="Script Ecole 2"/>
                <w:sz w:val="48"/>
                <w:bdr w:val="single" w:sz="18" w:space="0" w:color="auto"/>
              </w:rPr>
              <w:t>9</w:t>
            </w:r>
          </w:p>
        </w:tc>
      </w:tr>
    </w:tbl>
    <w:p w:rsidR="008E25C5" w:rsidRDefault="008E25C5" w:rsidP="008E25C5">
      <w:pPr>
        <w:pStyle w:val="En-tte"/>
        <w:tabs>
          <w:tab w:val="clear" w:pos="4536"/>
          <w:tab w:val="clear" w:pos="9072"/>
        </w:tabs>
        <w:jc w:val="both"/>
        <w:rPr>
          <w:rFonts w:ascii="Script Ecole 2" w:hAnsi="Script Ecole 2"/>
        </w:rPr>
      </w:pPr>
    </w:p>
    <w:p w:rsidR="008E25C5" w:rsidRDefault="008E25C5" w:rsidP="008E25C5">
      <w:pPr>
        <w:pStyle w:val="En-tte"/>
        <w:tabs>
          <w:tab w:val="clear" w:pos="4536"/>
          <w:tab w:val="clear" w:pos="9072"/>
        </w:tabs>
        <w:jc w:val="both"/>
        <w:rPr>
          <w:rFonts w:ascii="Script Ecole 2" w:hAnsi="Script Ecole 2"/>
        </w:rPr>
      </w:pPr>
    </w:p>
    <w:p w:rsidR="0030540D" w:rsidRDefault="0030540D" w:rsidP="0030540D">
      <w:pPr>
        <w:pStyle w:val="En-tte"/>
        <w:tabs>
          <w:tab w:val="clear" w:pos="4536"/>
          <w:tab w:val="clear" w:pos="9072"/>
        </w:tabs>
        <w:jc w:val="both"/>
        <w:rPr>
          <w:rFonts w:ascii="Script Ecole 2" w:hAnsi="Script Ecole 2"/>
        </w:rPr>
      </w:pPr>
      <w:r>
        <w:rPr>
          <w:noProof/>
        </w:rPr>
        <w:lastRenderedPageBreak/>
        <w:drawing>
          <wp:inline distT="0" distB="0" distL="0" distR="0">
            <wp:extent cx="497143" cy="360000"/>
            <wp:effectExtent l="19050" t="0" r="0" b="0"/>
            <wp:docPr id="30"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p>
    <w:p w:rsidR="0030540D" w:rsidRDefault="0030540D" w:rsidP="0030540D">
      <w:pPr>
        <w:pStyle w:val="En-tte"/>
        <w:tabs>
          <w:tab w:val="clear" w:pos="4536"/>
          <w:tab w:val="clear" w:pos="9072"/>
        </w:tabs>
        <w:jc w:val="both"/>
        <w:rPr>
          <w:b/>
          <w:sz w:val="28"/>
          <w:szCs w:val="28"/>
        </w:rPr>
      </w:pPr>
      <w:r>
        <w:rPr>
          <w:sz w:val="28"/>
          <w:szCs w:val="28"/>
        </w:rPr>
        <w:sym w:font="Wingdings" w:char="F08C"/>
      </w:r>
      <w:r>
        <w:rPr>
          <w:sz w:val="28"/>
          <w:szCs w:val="28"/>
        </w:rPr>
        <w:t xml:space="preserve"> </w:t>
      </w:r>
      <w:r w:rsidRPr="0073364E">
        <w:rPr>
          <w:b/>
          <w:sz w:val="28"/>
          <w:szCs w:val="28"/>
          <w:u w:val="single"/>
        </w:rPr>
        <w:t>Colorie</w:t>
      </w:r>
      <w:r w:rsidRPr="0073364E">
        <w:rPr>
          <w:b/>
          <w:sz w:val="28"/>
          <w:szCs w:val="28"/>
        </w:rPr>
        <w:t xml:space="preserve"> </w:t>
      </w:r>
      <w:r>
        <w:rPr>
          <w:b/>
          <w:sz w:val="28"/>
          <w:szCs w:val="28"/>
        </w:rPr>
        <w:t>toutes les boîtes où</w:t>
      </w:r>
      <w:r w:rsidRPr="0073364E">
        <w:rPr>
          <w:b/>
          <w:sz w:val="28"/>
          <w:szCs w:val="28"/>
        </w:rPr>
        <w:t xml:space="preserve"> tu peux prendre les billes. </w:t>
      </w:r>
      <w:r w:rsidRPr="0030540D">
        <w:rPr>
          <w:b/>
          <w:sz w:val="18"/>
          <w:szCs w:val="28"/>
        </w:rPr>
        <w:t>(Si le nombre indiqué par le dé est plus grand que le nombre de billes.)</w:t>
      </w:r>
    </w:p>
    <w:tbl>
      <w:tblPr>
        <w:tblStyle w:val="Grilledutableau"/>
        <w:tblW w:w="0" w:type="auto"/>
        <w:tblLook w:val="04A0"/>
      </w:tblPr>
      <w:tblGrid>
        <w:gridCol w:w="6786"/>
      </w:tblGrid>
      <w:tr w:rsidR="0030540D" w:rsidTr="0030540D">
        <w:trPr>
          <w:trHeight w:val="1757"/>
        </w:trPr>
        <w:tc>
          <w:tcPr>
            <w:tcW w:w="6786" w:type="dxa"/>
            <w:vAlign w:val="center"/>
          </w:tcPr>
          <w:p w:rsidR="0030540D" w:rsidRDefault="0030540D" w:rsidP="0030540D">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31" name="Image 30" descr="d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5.gif"/>
                          <pic:cNvPicPr/>
                        </pic:nvPicPr>
                        <pic:blipFill>
                          <a:blip r:embed="rId12"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574747" w:rsidTr="0030540D">
              <w:trPr>
                <w:trHeight w:val="907"/>
              </w:trPr>
              <w:tc>
                <w:tcPr>
                  <w:tcW w:w="1020" w:type="dxa"/>
                  <w:vAlign w:val="center"/>
                </w:tcPr>
                <w:p w:rsidR="0030540D" w:rsidRDefault="00574747" w:rsidP="0030540D">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30540D">
                  <w:pPr>
                    <w:pStyle w:val="En-tte"/>
                    <w:tabs>
                      <w:tab w:val="clear" w:pos="4536"/>
                      <w:tab w:val="clear" w:pos="9072"/>
                    </w:tabs>
                    <w:jc w:val="center"/>
                    <w:rPr>
                      <w:sz w:val="28"/>
                      <w:szCs w:val="28"/>
                    </w:rPr>
                  </w:pPr>
                </w:p>
              </w:tc>
              <w:tc>
                <w:tcPr>
                  <w:tcW w:w="1020" w:type="dxa"/>
                  <w:vAlign w:val="center"/>
                </w:tcPr>
                <w:p w:rsidR="0030540D" w:rsidRDefault="00574747" w:rsidP="0030540D">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30540D">
                  <w:pPr>
                    <w:pStyle w:val="En-tte"/>
                    <w:tabs>
                      <w:tab w:val="clear" w:pos="4536"/>
                      <w:tab w:val="clear" w:pos="9072"/>
                    </w:tabs>
                    <w:jc w:val="center"/>
                    <w:rPr>
                      <w:sz w:val="28"/>
                      <w:szCs w:val="28"/>
                    </w:rPr>
                  </w:pPr>
                </w:p>
              </w:tc>
              <w:tc>
                <w:tcPr>
                  <w:tcW w:w="1020" w:type="dxa"/>
                  <w:vAlign w:val="center"/>
                </w:tcPr>
                <w:p w:rsidR="0030540D" w:rsidRDefault="00574747" w:rsidP="0030540D">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30540D">
                  <w:pPr>
                    <w:pStyle w:val="En-tte"/>
                    <w:tabs>
                      <w:tab w:val="clear" w:pos="4536"/>
                      <w:tab w:val="clear" w:pos="9072"/>
                    </w:tabs>
                    <w:jc w:val="center"/>
                    <w:rPr>
                      <w:sz w:val="28"/>
                      <w:szCs w:val="28"/>
                    </w:rPr>
                  </w:pPr>
                </w:p>
              </w:tc>
              <w:tc>
                <w:tcPr>
                  <w:tcW w:w="1020" w:type="dxa"/>
                  <w:vAlign w:val="center"/>
                </w:tcPr>
                <w:p w:rsidR="00574747" w:rsidRDefault="00574747" w:rsidP="0030540D">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0540D" w:rsidRDefault="00574747" w:rsidP="0030540D">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30540D">
                  <w:pPr>
                    <w:pStyle w:val="En-tte"/>
                    <w:tabs>
                      <w:tab w:val="clear" w:pos="4536"/>
                      <w:tab w:val="clear" w:pos="9072"/>
                    </w:tabs>
                    <w:jc w:val="center"/>
                    <w:rPr>
                      <w:sz w:val="28"/>
                      <w:szCs w:val="28"/>
                    </w:rPr>
                  </w:pPr>
                </w:p>
              </w:tc>
              <w:tc>
                <w:tcPr>
                  <w:tcW w:w="1020" w:type="dxa"/>
                  <w:vAlign w:val="center"/>
                </w:tcPr>
                <w:p w:rsidR="0030540D" w:rsidRDefault="00574747" w:rsidP="0030540D">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r>
          </w:tbl>
          <w:p w:rsidR="0030540D" w:rsidRDefault="0030540D" w:rsidP="0030540D">
            <w:pPr>
              <w:pStyle w:val="En-tte"/>
              <w:tabs>
                <w:tab w:val="clear" w:pos="4536"/>
                <w:tab w:val="clear" w:pos="9072"/>
              </w:tabs>
              <w:jc w:val="center"/>
              <w:rPr>
                <w:sz w:val="28"/>
                <w:szCs w:val="28"/>
              </w:rPr>
            </w:pPr>
          </w:p>
        </w:tc>
      </w:tr>
    </w:tbl>
    <w:p w:rsidR="0030540D" w:rsidRPr="0030540D" w:rsidRDefault="0030540D">
      <w:pPr>
        <w:rPr>
          <w:sz w:val="10"/>
        </w:rPr>
      </w:pPr>
    </w:p>
    <w:tbl>
      <w:tblPr>
        <w:tblStyle w:val="Grilledutableau"/>
        <w:tblW w:w="0" w:type="auto"/>
        <w:tblLook w:val="04A0"/>
      </w:tblPr>
      <w:tblGrid>
        <w:gridCol w:w="6786"/>
      </w:tblGrid>
      <w:tr w:rsidR="0030540D" w:rsidTr="0030540D">
        <w:trPr>
          <w:trHeight w:val="1757"/>
        </w:trPr>
        <w:tc>
          <w:tcPr>
            <w:tcW w:w="6786" w:type="dxa"/>
          </w:tcPr>
          <w:p w:rsidR="0030540D" w:rsidRDefault="0030540D"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32" name="Image 31" descr="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3.gif"/>
                          <pic:cNvPicPr/>
                        </pic:nvPicPr>
                        <pic:blipFill>
                          <a:blip r:embed="rId13"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0540D" w:rsidTr="0030540D">
              <w:trPr>
                <w:trHeight w:val="907"/>
              </w:trPr>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30540D" w:rsidRDefault="0030540D" w:rsidP="00BB5983">
            <w:pPr>
              <w:pStyle w:val="En-tte"/>
              <w:tabs>
                <w:tab w:val="clear" w:pos="4536"/>
                <w:tab w:val="clear" w:pos="9072"/>
              </w:tabs>
              <w:jc w:val="center"/>
              <w:rPr>
                <w:sz w:val="28"/>
                <w:szCs w:val="28"/>
              </w:rPr>
            </w:pPr>
          </w:p>
        </w:tc>
      </w:tr>
    </w:tbl>
    <w:p w:rsidR="0030540D" w:rsidRPr="0030540D" w:rsidRDefault="0030540D">
      <w:pPr>
        <w:rPr>
          <w:sz w:val="10"/>
        </w:rPr>
      </w:pPr>
      <w:r w:rsidRPr="0030540D">
        <w:rPr>
          <w:sz w:val="10"/>
        </w:rPr>
        <w:t>6</w:t>
      </w:r>
    </w:p>
    <w:p w:rsidR="0030540D" w:rsidRPr="0030540D" w:rsidRDefault="0030540D">
      <w:pPr>
        <w:rPr>
          <w:sz w:val="10"/>
        </w:rPr>
      </w:pPr>
    </w:p>
    <w:tbl>
      <w:tblPr>
        <w:tblStyle w:val="Grilledutableau"/>
        <w:tblW w:w="0" w:type="auto"/>
        <w:tblLook w:val="04A0"/>
      </w:tblPr>
      <w:tblGrid>
        <w:gridCol w:w="6786"/>
      </w:tblGrid>
      <w:tr w:rsidR="0030540D" w:rsidTr="0030540D">
        <w:trPr>
          <w:trHeight w:val="1757"/>
        </w:trPr>
        <w:tc>
          <w:tcPr>
            <w:tcW w:w="6786" w:type="dxa"/>
          </w:tcPr>
          <w:p w:rsidR="0030540D" w:rsidRDefault="0030540D"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33" name="Image 32" descr="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gif"/>
                          <pic:cNvPicPr/>
                        </pic:nvPicPr>
                        <pic:blipFill>
                          <a:blip r:embed="rId14"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0540D" w:rsidTr="0030540D">
              <w:trPr>
                <w:trHeight w:val="907"/>
              </w:trPr>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30540D" w:rsidRDefault="0030540D" w:rsidP="00BB5983">
            <w:pPr>
              <w:pStyle w:val="En-tte"/>
              <w:tabs>
                <w:tab w:val="clear" w:pos="4536"/>
                <w:tab w:val="clear" w:pos="9072"/>
              </w:tabs>
              <w:jc w:val="center"/>
              <w:rPr>
                <w:sz w:val="28"/>
                <w:szCs w:val="28"/>
              </w:rPr>
            </w:pPr>
          </w:p>
        </w:tc>
      </w:tr>
    </w:tbl>
    <w:p w:rsidR="0030540D" w:rsidRPr="0030540D" w:rsidRDefault="0030540D">
      <w:pPr>
        <w:rPr>
          <w:sz w:val="10"/>
          <w:szCs w:val="10"/>
        </w:rPr>
      </w:pPr>
    </w:p>
    <w:tbl>
      <w:tblPr>
        <w:tblStyle w:val="Grilledutableau"/>
        <w:tblW w:w="0" w:type="auto"/>
        <w:tblLook w:val="04A0"/>
      </w:tblPr>
      <w:tblGrid>
        <w:gridCol w:w="6786"/>
      </w:tblGrid>
      <w:tr w:rsidR="0030540D" w:rsidTr="0030540D">
        <w:trPr>
          <w:trHeight w:val="1757"/>
        </w:trPr>
        <w:tc>
          <w:tcPr>
            <w:tcW w:w="6786" w:type="dxa"/>
          </w:tcPr>
          <w:p w:rsidR="0030540D" w:rsidRDefault="0030540D"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34" name="Image 33" descr="d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6.gif"/>
                          <pic:cNvPicPr/>
                        </pic:nvPicPr>
                        <pic:blipFill>
                          <a:blip r:embed="rId15"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0540D" w:rsidTr="0030540D">
              <w:trPr>
                <w:trHeight w:val="907"/>
              </w:trPr>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r>
          </w:tbl>
          <w:p w:rsidR="0030540D" w:rsidRDefault="0030540D" w:rsidP="00BB5983">
            <w:pPr>
              <w:pStyle w:val="En-tte"/>
              <w:tabs>
                <w:tab w:val="clear" w:pos="4536"/>
                <w:tab w:val="clear" w:pos="9072"/>
              </w:tabs>
              <w:jc w:val="center"/>
              <w:rPr>
                <w:sz w:val="28"/>
                <w:szCs w:val="28"/>
              </w:rPr>
            </w:pPr>
          </w:p>
        </w:tc>
      </w:tr>
    </w:tbl>
    <w:p w:rsidR="0030540D" w:rsidRPr="0030540D" w:rsidRDefault="0030540D">
      <w:pPr>
        <w:rPr>
          <w:sz w:val="10"/>
          <w:szCs w:val="10"/>
        </w:rPr>
      </w:pPr>
    </w:p>
    <w:tbl>
      <w:tblPr>
        <w:tblStyle w:val="Grilledutableau"/>
        <w:tblW w:w="0" w:type="auto"/>
        <w:tblLook w:val="04A0"/>
      </w:tblPr>
      <w:tblGrid>
        <w:gridCol w:w="6786"/>
      </w:tblGrid>
      <w:tr w:rsidR="0030540D" w:rsidTr="0030540D">
        <w:trPr>
          <w:trHeight w:val="1757"/>
        </w:trPr>
        <w:tc>
          <w:tcPr>
            <w:tcW w:w="6786" w:type="dxa"/>
          </w:tcPr>
          <w:p w:rsidR="0030540D" w:rsidRDefault="0030540D"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35" name="Image 34" descr="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4.gif"/>
                          <pic:cNvPicPr/>
                        </pic:nvPicPr>
                        <pic:blipFill>
                          <a:blip r:embed="rId16"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0540D" w:rsidTr="0030540D">
              <w:trPr>
                <w:trHeight w:val="907"/>
              </w:trPr>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0540D" w:rsidRDefault="0030540D" w:rsidP="00BB5983">
                  <w:pPr>
                    <w:pStyle w:val="En-tte"/>
                    <w:tabs>
                      <w:tab w:val="clear" w:pos="4536"/>
                      <w:tab w:val="clear" w:pos="9072"/>
                    </w:tabs>
                    <w:jc w:val="center"/>
                    <w:rPr>
                      <w:sz w:val="28"/>
                      <w:szCs w:val="28"/>
                    </w:rPr>
                  </w:pPr>
                </w:p>
              </w:tc>
              <w:tc>
                <w:tcPr>
                  <w:tcW w:w="1020" w:type="dxa"/>
                  <w:vAlign w:val="center"/>
                </w:tcPr>
                <w:p w:rsidR="0030540D" w:rsidRDefault="00574747" w:rsidP="00BB5983">
                  <w:pPr>
                    <w:pStyle w:val="En-tte"/>
                    <w:tabs>
                      <w:tab w:val="clear" w:pos="4536"/>
                      <w:tab w:val="clear" w:pos="9072"/>
                    </w:tabs>
                    <w:jc w:val="center"/>
                    <w:rPr>
                      <w:sz w:val="28"/>
                      <w:szCs w:val="28"/>
                    </w:rPr>
                  </w:pPr>
                  <w:r>
                    <w:rPr>
                      <w:sz w:val="28"/>
                      <w:szCs w:val="28"/>
                    </w:rPr>
                    <w:sym w:font="Wingdings 2" w:char="F097"/>
                  </w:r>
                </w:p>
              </w:tc>
            </w:tr>
          </w:tbl>
          <w:p w:rsidR="0030540D" w:rsidRDefault="0030540D" w:rsidP="00BB5983">
            <w:pPr>
              <w:pStyle w:val="En-tte"/>
              <w:tabs>
                <w:tab w:val="clear" w:pos="4536"/>
                <w:tab w:val="clear" w:pos="9072"/>
              </w:tabs>
              <w:jc w:val="center"/>
              <w:rPr>
                <w:sz w:val="28"/>
                <w:szCs w:val="28"/>
              </w:rPr>
            </w:pPr>
          </w:p>
        </w:tc>
      </w:tr>
    </w:tbl>
    <w:p w:rsidR="005213B9" w:rsidRDefault="005213B9" w:rsidP="005213B9">
      <w:pPr>
        <w:pStyle w:val="En-tte"/>
        <w:tabs>
          <w:tab w:val="clear" w:pos="4536"/>
          <w:tab w:val="clear" w:pos="9072"/>
        </w:tabs>
        <w:jc w:val="both"/>
        <w:rPr>
          <w:rFonts w:ascii="Script Ecole 2" w:hAnsi="Script Ecole 2"/>
        </w:rPr>
      </w:pPr>
      <w:r>
        <w:rPr>
          <w:noProof/>
        </w:rPr>
        <w:lastRenderedPageBreak/>
        <w:drawing>
          <wp:inline distT="0" distB="0" distL="0" distR="0">
            <wp:extent cx="497143" cy="360000"/>
            <wp:effectExtent l="19050" t="0" r="0" b="0"/>
            <wp:docPr id="36"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p>
    <w:p w:rsidR="005213B9" w:rsidRDefault="005213B9" w:rsidP="005213B9">
      <w:pPr>
        <w:pStyle w:val="En-tte"/>
        <w:tabs>
          <w:tab w:val="clear" w:pos="4536"/>
          <w:tab w:val="clear" w:pos="9072"/>
        </w:tabs>
        <w:jc w:val="both"/>
        <w:rPr>
          <w:b/>
          <w:sz w:val="28"/>
          <w:szCs w:val="28"/>
        </w:rPr>
      </w:pPr>
      <w:r>
        <w:rPr>
          <w:sz w:val="28"/>
          <w:szCs w:val="28"/>
        </w:rPr>
        <w:sym w:font="Wingdings 2" w:char="F076"/>
      </w:r>
      <w:r>
        <w:rPr>
          <w:sz w:val="28"/>
          <w:szCs w:val="28"/>
        </w:rPr>
        <w:t xml:space="preserve"> </w:t>
      </w:r>
      <w:r w:rsidRPr="0073364E">
        <w:rPr>
          <w:b/>
          <w:sz w:val="28"/>
          <w:szCs w:val="28"/>
          <w:u w:val="single"/>
        </w:rPr>
        <w:t>Colorie</w:t>
      </w:r>
      <w:r w:rsidRPr="0073364E">
        <w:rPr>
          <w:b/>
          <w:sz w:val="28"/>
          <w:szCs w:val="28"/>
        </w:rPr>
        <w:t xml:space="preserve"> </w:t>
      </w:r>
      <w:r>
        <w:rPr>
          <w:b/>
          <w:sz w:val="28"/>
          <w:szCs w:val="28"/>
        </w:rPr>
        <w:t>toutes les boîtes où</w:t>
      </w:r>
      <w:r w:rsidRPr="0073364E">
        <w:rPr>
          <w:b/>
          <w:sz w:val="28"/>
          <w:szCs w:val="28"/>
        </w:rPr>
        <w:t xml:space="preserve"> tu peux prendre les billes. </w:t>
      </w:r>
      <w:r w:rsidRPr="0030540D">
        <w:rPr>
          <w:b/>
          <w:sz w:val="18"/>
          <w:szCs w:val="28"/>
        </w:rPr>
        <w:t>(Si le nombre indiqué par le dé est plus grand que le nombre de billes.)</w:t>
      </w:r>
    </w:p>
    <w:tbl>
      <w:tblPr>
        <w:tblStyle w:val="Grilledutableau"/>
        <w:tblW w:w="0" w:type="auto"/>
        <w:tblLook w:val="04A0"/>
      </w:tblPr>
      <w:tblGrid>
        <w:gridCol w:w="6786"/>
      </w:tblGrid>
      <w:tr w:rsidR="005213B9" w:rsidTr="00BB5983">
        <w:trPr>
          <w:trHeight w:val="1757"/>
        </w:trPr>
        <w:tc>
          <w:tcPr>
            <w:tcW w:w="6786" w:type="dxa"/>
            <w:vAlign w:val="center"/>
          </w:tcPr>
          <w:p w:rsidR="005213B9" w:rsidRPr="005213B9" w:rsidRDefault="005213B9"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10</w:t>
            </w:r>
          </w:p>
          <w:tbl>
            <w:tblPr>
              <w:tblStyle w:val="Grilledutableau"/>
              <w:tblW w:w="6232" w:type="dxa"/>
              <w:tblLook w:val="04A0"/>
            </w:tblPr>
            <w:tblGrid>
              <w:gridCol w:w="1020"/>
              <w:gridCol w:w="283"/>
              <w:gridCol w:w="1020"/>
              <w:gridCol w:w="283"/>
              <w:gridCol w:w="1020"/>
              <w:gridCol w:w="283"/>
              <w:gridCol w:w="1020"/>
              <w:gridCol w:w="283"/>
              <w:gridCol w:w="1020"/>
            </w:tblGrid>
            <w:tr w:rsidR="005213B9" w:rsidTr="00BB5983">
              <w:trPr>
                <w:trHeight w:val="907"/>
              </w:trPr>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p>
              </w:tc>
            </w:tr>
          </w:tbl>
          <w:p w:rsidR="005213B9" w:rsidRDefault="005213B9" w:rsidP="00BB5983">
            <w:pPr>
              <w:pStyle w:val="En-tte"/>
              <w:tabs>
                <w:tab w:val="clear" w:pos="4536"/>
                <w:tab w:val="clear" w:pos="9072"/>
              </w:tabs>
              <w:jc w:val="center"/>
              <w:rPr>
                <w:sz w:val="28"/>
                <w:szCs w:val="28"/>
              </w:rPr>
            </w:pPr>
          </w:p>
        </w:tc>
      </w:tr>
    </w:tbl>
    <w:p w:rsidR="005213B9" w:rsidRPr="0030540D" w:rsidRDefault="005213B9" w:rsidP="005213B9">
      <w:pPr>
        <w:rPr>
          <w:sz w:val="10"/>
        </w:rPr>
      </w:pPr>
    </w:p>
    <w:tbl>
      <w:tblPr>
        <w:tblStyle w:val="Grilledutableau"/>
        <w:tblW w:w="0" w:type="auto"/>
        <w:tblLook w:val="04A0"/>
      </w:tblPr>
      <w:tblGrid>
        <w:gridCol w:w="6786"/>
      </w:tblGrid>
      <w:tr w:rsidR="005213B9" w:rsidTr="00BB5983">
        <w:trPr>
          <w:trHeight w:val="1757"/>
        </w:trPr>
        <w:tc>
          <w:tcPr>
            <w:tcW w:w="6786" w:type="dxa"/>
          </w:tcPr>
          <w:p w:rsidR="005213B9" w:rsidRPr="005213B9" w:rsidRDefault="005213B9"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7</w:t>
            </w:r>
          </w:p>
          <w:tbl>
            <w:tblPr>
              <w:tblStyle w:val="Grilledutableau"/>
              <w:tblW w:w="6232" w:type="dxa"/>
              <w:tblLook w:val="04A0"/>
            </w:tblPr>
            <w:tblGrid>
              <w:gridCol w:w="1020"/>
              <w:gridCol w:w="283"/>
              <w:gridCol w:w="1020"/>
              <w:gridCol w:w="283"/>
              <w:gridCol w:w="1020"/>
              <w:gridCol w:w="283"/>
              <w:gridCol w:w="1020"/>
              <w:gridCol w:w="283"/>
              <w:gridCol w:w="1020"/>
            </w:tblGrid>
            <w:tr w:rsidR="005213B9" w:rsidTr="00BB5983">
              <w:trPr>
                <w:trHeight w:val="907"/>
              </w:trPr>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5213B9" w:rsidRDefault="005213B9" w:rsidP="00BB5983">
            <w:pPr>
              <w:pStyle w:val="En-tte"/>
              <w:tabs>
                <w:tab w:val="clear" w:pos="4536"/>
                <w:tab w:val="clear" w:pos="9072"/>
              </w:tabs>
              <w:jc w:val="center"/>
              <w:rPr>
                <w:sz w:val="28"/>
                <w:szCs w:val="28"/>
              </w:rPr>
            </w:pPr>
          </w:p>
        </w:tc>
      </w:tr>
    </w:tbl>
    <w:p w:rsidR="005213B9" w:rsidRPr="0030540D" w:rsidRDefault="005213B9" w:rsidP="005213B9">
      <w:pPr>
        <w:rPr>
          <w:sz w:val="10"/>
        </w:rPr>
      </w:pPr>
      <w:r w:rsidRPr="0030540D">
        <w:rPr>
          <w:sz w:val="10"/>
        </w:rPr>
        <w:t>6</w:t>
      </w:r>
    </w:p>
    <w:p w:rsidR="005213B9" w:rsidRPr="0030540D" w:rsidRDefault="005213B9" w:rsidP="005213B9">
      <w:pPr>
        <w:rPr>
          <w:sz w:val="10"/>
        </w:rPr>
      </w:pPr>
    </w:p>
    <w:tbl>
      <w:tblPr>
        <w:tblStyle w:val="Grilledutableau"/>
        <w:tblW w:w="0" w:type="auto"/>
        <w:tblLook w:val="04A0"/>
      </w:tblPr>
      <w:tblGrid>
        <w:gridCol w:w="6786"/>
      </w:tblGrid>
      <w:tr w:rsidR="005213B9" w:rsidTr="00BB5983">
        <w:trPr>
          <w:trHeight w:val="1757"/>
        </w:trPr>
        <w:tc>
          <w:tcPr>
            <w:tcW w:w="6786" w:type="dxa"/>
          </w:tcPr>
          <w:p w:rsidR="005213B9" w:rsidRPr="005213B9" w:rsidRDefault="005213B9"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5</w:t>
            </w:r>
          </w:p>
          <w:tbl>
            <w:tblPr>
              <w:tblStyle w:val="Grilledutableau"/>
              <w:tblW w:w="6232" w:type="dxa"/>
              <w:tblLook w:val="04A0"/>
            </w:tblPr>
            <w:tblGrid>
              <w:gridCol w:w="1020"/>
              <w:gridCol w:w="283"/>
              <w:gridCol w:w="1020"/>
              <w:gridCol w:w="283"/>
              <w:gridCol w:w="1020"/>
              <w:gridCol w:w="283"/>
              <w:gridCol w:w="1020"/>
              <w:gridCol w:w="283"/>
              <w:gridCol w:w="1020"/>
            </w:tblGrid>
            <w:tr w:rsidR="005213B9" w:rsidTr="00BB5983">
              <w:trPr>
                <w:trHeight w:val="907"/>
              </w:trPr>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5213B9" w:rsidRDefault="005213B9" w:rsidP="00BB5983">
            <w:pPr>
              <w:pStyle w:val="En-tte"/>
              <w:tabs>
                <w:tab w:val="clear" w:pos="4536"/>
                <w:tab w:val="clear" w:pos="9072"/>
              </w:tabs>
              <w:jc w:val="center"/>
              <w:rPr>
                <w:sz w:val="28"/>
                <w:szCs w:val="28"/>
              </w:rPr>
            </w:pPr>
          </w:p>
        </w:tc>
      </w:tr>
    </w:tbl>
    <w:p w:rsidR="005213B9" w:rsidRPr="0030540D" w:rsidRDefault="005213B9" w:rsidP="005213B9">
      <w:pPr>
        <w:rPr>
          <w:sz w:val="10"/>
          <w:szCs w:val="10"/>
        </w:rPr>
      </w:pPr>
    </w:p>
    <w:tbl>
      <w:tblPr>
        <w:tblStyle w:val="Grilledutableau"/>
        <w:tblW w:w="0" w:type="auto"/>
        <w:tblLook w:val="04A0"/>
      </w:tblPr>
      <w:tblGrid>
        <w:gridCol w:w="6786"/>
      </w:tblGrid>
      <w:tr w:rsidR="005213B9" w:rsidTr="00BB5983">
        <w:trPr>
          <w:trHeight w:val="1757"/>
        </w:trPr>
        <w:tc>
          <w:tcPr>
            <w:tcW w:w="6786" w:type="dxa"/>
          </w:tcPr>
          <w:p w:rsidR="005213B9" w:rsidRPr="005213B9" w:rsidRDefault="005213B9"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9</w:t>
            </w:r>
          </w:p>
          <w:tbl>
            <w:tblPr>
              <w:tblStyle w:val="Grilledutableau"/>
              <w:tblW w:w="6232" w:type="dxa"/>
              <w:tblLook w:val="04A0"/>
            </w:tblPr>
            <w:tblGrid>
              <w:gridCol w:w="1020"/>
              <w:gridCol w:w="283"/>
              <w:gridCol w:w="1020"/>
              <w:gridCol w:w="283"/>
              <w:gridCol w:w="1020"/>
              <w:gridCol w:w="283"/>
              <w:gridCol w:w="1020"/>
              <w:gridCol w:w="283"/>
              <w:gridCol w:w="1020"/>
            </w:tblGrid>
            <w:tr w:rsidR="005213B9" w:rsidTr="00BB5983">
              <w:trPr>
                <w:trHeight w:val="907"/>
              </w:trPr>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5213B9" w:rsidRDefault="005213B9" w:rsidP="00BB5983">
            <w:pPr>
              <w:pStyle w:val="En-tte"/>
              <w:tabs>
                <w:tab w:val="clear" w:pos="4536"/>
                <w:tab w:val="clear" w:pos="9072"/>
              </w:tabs>
              <w:jc w:val="center"/>
              <w:rPr>
                <w:sz w:val="28"/>
                <w:szCs w:val="28"/>
              </w:rPr>
            </w:pPr>
          </w:p>
        </w:tc>
      </w:tr>
    </w:tbl>
    <w:p w:rsidR="005213B9" w:rsidRPr="0030540D" w:rsidRDefault="005213B9" w:rsidP="005213B9">
      <w:pPr>
        <w:rPr>
          <w:sz w:val="10"/>
          <w:szCs w:val="10"/>
        </w:rPr>
      </w:pPr>
    </w:p>
    <w:tbl>
      <w:tblPr>
        <w:tblStyle w:val="Grilledutableau"/>
        <w:tblW w:w="0" w:type="auto"/>
        <w:tblLook w:val="04A0"/>
      </w:tblPr>
      <w:tblGrid>
        <w:gridCol w:w="6786"/>
      </w:tblGrid>
      <w:tr w:rsidR="005213B9" w:rsidTr="00BB5983">
        <w:trPr>
          <w:trHeight w:val="1757"/>
        </w:trPr>
        <w:tc>
          <w:tcPr>
            <w:tcW w:w="6786" w:type="dxa"/>
          </w:tcPr>
          <w:p w:rsidR="005213B9" w:rsidRPr="005213B9" w:rsidRDefault="005213B9"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8</w:t>
            </w:r>
          </w:p>
          <w:tbl>
            <w:tblPr>
              <w:tblStyle w:val="Grilledutableau"/>
              <w:tblW w:w="6232" w:type="dxa"/>
              <w:tblLook w:val="04A0"/>
            </w:tblPr>
            <w:tblGrid>
              <w:gridCol w:w="1020"/>
              <w:gridCol w:w="283"/>
              <w:gridCol w:w="1020"/>
              <w:gridCol w:w="283"/>
              <w:gridCol w:w="1020"/>
              <w:gridCol w:w="283"/>
              <w:gridCol w:w="1020"/>
              <w:gridCol w:w="283"/>
              <w:gridCol w:w="1020"/>
            </w:tblGrid>
            <w:tr w:rsidR="005213B9" w:rsidTr="00BB5983">
              <w:trPr>
                <w:trHeight w:val="907"/>
              </w:trPr>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5213B9" w:rsidRDefault="005213B9" w:rsidP="00BB5983">
                  <w:pPr>
                    <w:pStyle w:val="En-tte"/>
                    <w:tabs>
                      <w:tab w:val="clear" w:pos="4536"/>
                      <w:tab w:val="clear" w:pos="9072"/>
                    </w:tabs>
                    <w:jc w:val="center"/>
                    <w:rPr>
                      <w:sz w:val="28"/>
                      <w:szCs w:val="28"/>
                    </w:rPr>
                  </w:pPr>
                </w:p>
              </w:tc>
              <w:tc>
                <w:tcPr>
                  <w:tcW w:w="1020" w:type="dxa"/>
                  <w:vAlign w:val="center"/>
                </w:tcPr>
                <w:p w:rsidR="005213B9"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574747" w:rsidRDefault="00574747"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r>
          </w:tbl>
          <w:p w:rsidR="005213B9" w:rsidRDefault="005213B9" w:rsidP="00BB5983">
            <w:pPr>
              <w:pStyle w:val="En-tte"/>
              <w:tabs>
                <w:tab w:val="clear" w:pos="4536"/>
                <w:tab w:val="clear" w:pos="9072"/>
              </w:tabs>
              <w:jc w:val="center"/>
              <w:rPr>
                <w:sz w:val="28"/>
                <w:szCs w:val="28"/>
              </w:rPr>
            </w:pPr>
          </w:p>
        </w:tc>
      </w:tr>
    </w:tbl>
    <w:p w:rsidR="00375750" w:rsidRDefault="00375750" w:rsidP="00375750">
      <w:pPr>
        <w:pStyle w:val="En-tte"/>
        <w:tabs>
          <w:tab w:val="clear" w:pos="4536"/>
          <w:tab w:val="clear" w:pos="9072"/>
        </w:tabs>
        <w:jc w:val="both"/>
        <w:rPr>
          <w:rFonts w:ascii="Script Ecole 2" w:hAnsi="Script Ecole 2"/>
        </w:rPr>
      </w:pPr>
      <w:r>
        <w:rPr>
          <w:noProof/>
        </w:rPr>
        <w:lastRenderedPageBreak/>
        <w:drawing>
          <wp:inline distT="0" distB="0" distL="0" distR="0">
            <wp:extent cx="497143" cy="360000"/>
            <wp:effectExtent l="19050" t="0" r="0" b="0"/>
            <wp:docPr id="42"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r>
        <w:rPr>
          <w:rFonts w:ascii="Script Ecole 2" w:hAnsi="Script Ecole 2"/>
          <w:noProof/>
        </w:rPr>
        <w:drawing>
          <wp:inline distT="0" distB="0" distL="0" distR="0">
            <wp:extent cx="516456" cy="360000"/>
            <wp:effectExtent l="19050" t="0" r="0" b="0"/>
            <wp:docPr id="49" name="Image 48" descr="0 Ento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ntoure.jpg"/>
                    <pic:cNvPicPr/>
                  </pic:nvPicPr>
                  <pic:blipFill>
                    <a:blip r:embed="rId17" cstate="print"/>
                    <a:stretch>
                      <a:fillRect/>
                    </a:stretch>
                  </pic:blipFill>
                  <pic:spPr>
                    <a:xfrm>
                      <a:off x="0" y="0"/>
                      <a:ext cx="516456" cy="360000"/>
                    </a:xfrm>
                    <a:prstGeom prst="rect">
                      <a:avLst/>
                    </a:prstGeom>
                  </pic:spPr>
                </pic:pic>
              </a:graphicData>
            </a:graphic>
          </wp:inline>
        </w:drawing>
      </w:r>
    </w:p>
    <w:p w:rsidR="00375750" w:rsidRDefault="00375750" w:rsidP="00375750">
      <w:pPr>
        <w:pStyle w:val="En-tte"/>
        <w:tabs>
          <w:tab w:val="clear" w:pos="4536"/>
          <w:tab w:val="clear" w:pos="9072"/>
        </w:tabs>
        <w:jc w:val="both"/>
        <w:rPr>
          <w:b/>
          <w:sz w:val="28"/>
          <w:szCs w:val="28"/>
        </w:rPr>
      </w:pPr>
      <w:r>
        <w:rPr>
          <w:sz w:val="28"/>
          <w:szCs w:val="28"/>
        </w:rPr>
        <w:sym w:font="Wingdings 2" w:char="F077"/>
      </w:r>
      <w:r>
        <w:rPr>
          <w:sz w:val="28"/>
          <w:szCs w:val="28"/>
        </w:rPr>
        <w:t xml:space="preserve"> </w:t>
      </w:r>
      <w:r w:rsidRPr="0073364E">
        <w:rPr>
          <w:b/>
          <w:sz w:val="28"/>
          <w:szCs w:val="28"/>
          <w:u w:val="single"/>
        </w:rPr>
        <w:t>Colorie</w:t>
      </w:r>
      <w:r w:rsidRPr="0073364E">
        <w:rPr>
          <w:b/>
          <w:sz w:val="28"/>
          <w:szCs w:val="28"/>
        </w:rPr>
        <w:t xml:space="preserve"> </w:t>
      </w:r>
      <w:r>
        <w:rPr>
          <w:b/>
          <w:sz w:val="28"/>
          <w:szCs w:val="28"/>
        </w:rPr>
        <w:t>toutes les boîtes où</w:t>
      </w:r>
      <w:r w:rsidRPr="0073364E">
        <w:rPr>
          <w:b/>
          <w:sz w:val="28"/>
          <w:szCs w:val="28"/>
        </w:rPr>
        <w:t xml:space="preserve"> tu peux prendre les billes</w:t>
      </w:r>
      <w:r>
        <w:rPr>
          <w:b/>
          <w:sz w:val="28"/>
          <w:szCs w:val="28"/>
        </w:rPr>
        <w:t xml:space="preserve"> et </w:t>
      </w:r>
      <w:r w:rsidRPr="00375750">
        <w:rPr>
          <w:b/>
          <w:sz w:val="28"/>
          <w:szCs w:val="28"/>
          <w:u w:val="single"/>
        </w:rPr>
        <w:t>entoure</w:t>
      </w:r>
      <w:r>
        <w:rPr>
          <w:b/>
          <w:sz w:val="28"/>
          <w:szCs w:val="28"/>
        </w:rPr>
        <w:t xml:space="preserve"> la plus intéressante</w:t>
      </w:r>
      <w:r w:rsidRPr="0073364E">
        <w:rPr>
          <w:b/>
          <w:sz w:val="28"/>
          <w:szCs w:val="28"/>
        </w:rPr>
        <w:t>.</w:t>
      </w:r>
    </w:p>
    <w:tbl>
      <w:tblPr>
        <w:tblStyle w:val="Grilledutableau"/>
        <w:tblW w:w="0" w:type="auto"/>
        <w:tblLook w:val="04A0"/>
      </w:tblPr>
      <w:tblGrid>
        <w:gridCol w:w="6786"/>
      </w:tblGrid>
      <w:tr w:rsidR="00375750" w:rsidTr="00BB5983">
        <w:trPr>
          <w:trHeight w:val="1757"/>
        </w:trPr>
        <w:tc>
          <w:tcPr>
            <w:tcW w:w="6786" w:type="dxa"/>
            <w:vAlign w:val="center"/>
          </w:tcPr>
          <w:p w:rsidR="00375750" w:rsidRDefault="00375750"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43" name="Image 30" descr="d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5.gif"/>
                          <pic:cNvPicPr/>
                        </pic:nvPicPr>
                        <pic:blipFill>
                          <a:blip r:embed="rId12"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rPr>
      </w:pPr>
    </w:p>
    <w:tbl>
      <w:tblPr>
        <w:tblStyle w:val="Grilledutableau"/>
        <w:tblW w:w="0" w:type="auto"/>
        <w:tblLook w:val="04A0"/>
      </w:tblPr>
      <w:tblGrid>
        <w:gridCol w:w="6786"/>
      </w:tblGrid>
      <w:tr w:rsidR="00375750" w:rsidTr="00BB5983">
        <w:trPr>
          <w:trHeight w:val="1757"/>
        </w:trPr>
        <w:tc>
          <w:tcPr>
            <w:tcW w:w="6786" w:type="dxa"/>
          </w:tcPr>
          <w:p w:rsidR="00375750" w:rsidRDefault="00375750"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44" name="Image 31" descr="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3.gif"/>
                          <pic:cNvPicPr/>
                        </pic:nvPicPr>
                        <pic:blipFill>
                          <a:blip r:embed="rId13"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rPr>
      </w:pPr>
      <w:r w:rsidRPr="0030540D">
        <w:rPr>
          <w:sz w:val="10"/>
        </w:rPr>
        <w:t>6</w:t>
      </w:r>
    </w:p>
    <w:p w:rsidR="00375750" w:rsidRPr="0030540D" w:rsidRDefault="00375750" w:rsidP="00375750">
      <w:pPr>
        <w:rPr>
          <w:sz w:val="10"/>
        </w:rPr>
      </w:pPr>
    </w:p>
    <w:tbl>
      <w:tblPr>
        <w:tblStyle w:val="Grilledutableau"/>
        <w:tblW w:w="0" w:type="auto"/>
        <w:tblLook w:val="04A0"/>
      </w:tblPr>
      <w:tblGrid>
        <w:gridCol w:w="6786"/>
      </w:tblGrid>
      <w:tr w:rsidR="00375750" w:rsidTr="00BB5983">
        <w:trPr>
          <w:trHeight w:val="1757"/>
        </w:trPr>
        <w:tc>
          <w:tcPr>
            <w:tcW w:w="6786" w:type="dxa"/>
          </w:tcPr>
          <w:p w:rsidR="00375750" w:rsidRDefault="00375750"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45" name="Image 32" descr="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gif"/>
                          <pic:cNvPicPr/>
                        </pic:nvPicPr>
                        <pic:blipFill>
                          <a:blip r:embed="rId14"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szCs w:val="10"/>
        </w:rPr>
      </w:pPr>
    </w:p>
    <w:tbl>
      <w:tblPr>
        <w:tblStyle w:val="Grilledutableau"/>
        <w:tblW w:w="0" w:type="auto"/>
        <w:tblLook w:val="04A0"/>
      </w:tblPr>
      <w:tblGrid>
        <w:gridCol w:w="6786"/>
      </w:tblGrid>
      <w:tr w:rsidR="00375750" w:rsidTr="00BB5983">
        <w:trPr>
          <w:trHeight w:val="1757"/>
        </w:trPr>
        <w:tc>
          <w:tcPr>
            <w:tcW w:w="6786" w:type="dxa"/>
          </w:tcPr>
          <w:p w:rsidR="00375750" w:rsidRDefault="00375750"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46" name="Image 33" descr="d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6.gif"/>
                          <pic:cNvPicPr/>
                        </pic:nvPicPr>
                        <pic:blipFill>
                          <a:blip r:embed="rId15"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szCs w:val="10"/>
        </w:rPr>
      </w:pPr>
    </w:p>
    <w:tbl>
      <w:tblPr>
        <w:tblStyle w:val="Grilledutableau"/>
        <w:tblW w:w="0" w:type="auto"/>
        <w:tblLook w:val="04A0"/>
      </w:tblPr>
      <w:tblGrid>
        <w:gridCol w:w="6786"/>
      </w:tblGrid>
      <w:tr w:rsidR="00375750" w:rsidTr="00BB5983">
        <w:trPr>
          <w:trHeight w:val="1757"/>
        </w:trPr>
        <w:tc>
          <w:tcPr>
            <w:tcW w:w="6786" w:type="dxa"/>
          </w:tcPr>
          <w:p w:rsidR="00375750" w:rsidRDefault="00375750" w:rsidP="00BB5983">
            <w:pPr>
              <w:pStyle w:val="En-tte"/>
              <w:tabs>
                <w:tab w:val="clear" w:pos="4536"/>
                <w:tab w:val="clear" w:pos="9072"/>
              </w:tabs>
              <w:jc w:val="center"/>
              <w:rPr>
                <w:sz w:val="28"/>
                <w:szCs w:val="28"/>
              </w:rPr>
            </w:pPr>
            <w:r>
              <w:rPr>
                <w:noProof/>
                <w:sz w:val="28"/>
                <w:szCs w:val="28"/>
              </w:rPr>
              <w:drawing>
                <wp:inline distT="0" distB="0" distL="0" distR="0">
                  <wp:extent cx="360000" cy="360000"/>
                  <wp:effectExtent l="19050" t="0" r="1950" b="0"/>
                  <wp:docPr id="47" name="Image 34" descr="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4.gif"/>
                          <pic:cNvPicPr/>
                        </pic:nvPicPr>
                        <pic:blipFill>
                          <a:blip r:embed="rId16" cstate="print"/>
                          <a:stretch>
                            <a:fillRect/>
                          </a:stretch>
                        </pic:blipFill>
                        <pic:spPr>
                          <a:xfrm>
                            <a:off x="0" y="0"/>
                            <a:ext cx="360000" cy="360000"/>
                          </a:xfrm>
                          <a:prstGeom prst="rect">
                            <a:avLst/>
                          </a:prstGeom>
                        </pic:spPr>
                      </pic:pic>
                    </a:graphicData>
                  </a:graphic>
                </wp:inline>
              </w:drawing>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Default="00375750" w:rsidP="00375750">
      <w:pPr>
        <w:pStyle w:val="En-tte"/>
        <w:tabs>
          <w:tab w:val="clear" w:pos="4536"/>
          <w:tab w:val="clear" w:pos="9072"/>
        </w:tabs>
        <w:jc w:val="both"/>
        <w:rPr>
          <w:rFonts w:ascii="Script Ecole 2" w:hAnsi="Script Ecole 2"/>
        </w:rPr>
      </w:pPr>
      <w:r>
        <w:rPr>
          <w:noProof/>
        </w:rPr>
        <w:lastRenderedPageBreak/>
        <w:drawing>
          <wp:inline distT="0" distB="0" distL="0" distR="0">
            <wp:extent cx="497143" cy="360000"/>
            <wp:effectExtent l="19050" t="0" r="0" b="0"/>
            <wp:docPr id="50" name="Image 9" descr="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orie.jpg"/>
                    <pic:cNvPicPr/>
                  </pic:nvPicPr>
                  <pic:blipFill>
                    <a:blip r:embed="rId5" cstate="print"/>
                    <a:stretch>
                      <a:fillRect/>
                    </a:stretch>
                  </pic:blipFill>
                  <pic:spPr>
                    <a:xfrm>
                      <a:off x="0" y="0"/>
                      <a:ext cx="497143" cy="360000"/>
                    </a:xfrm>
                    <a:prstGeom prst="rect">
                      <a:avLst/>
                    </a:prstGeom>
                  </pic:spPr>
                </pic:pic>
              </a:graphicData>
            </a:graphic>
          </wp:inline>
        </w:drawing>
      </w:r>
      <w:r>
        <w:rPr>
          <w:rFonts w:ascii="Script Ecole 2" w:hAnsi="Script Ecole 2"/>
          <w:noProof/>
        </w:rPr>
        <w:drawing>
          <wp:inline distT="0" distB="0" distL="0" distR="0">
            <wp:extent cx="516456" cy="360000"/>
            <wp:effectExtent l="19050" t="0" r="0" b="0"/>
            <wp:docPr id="51" name="Image 48" descr="0 Ento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ntoure.jpg"/>
                    <pic:cNvPicPr/>
                  </pic:nvPicPr>
                  <pic:blipFill>
                    <a:blip r:embed="rId17" cstate="print"/>
                    <a:stretch>
                      <a:fillRect/>
                    </a:stretch>
                  </pic:blipFill>
                  <pic:spPr>
                    <a:xfrm>
                      <a:off x="0" y="0"/>
                      <a:ext cx="516456" cy="360000"/>
                    </a:xfrm>
                    <a:prstGeom prst="rect">
                      <a:avLst/>
                    </a:prstGeom>
                  </pic:spPr>
                </pic:pic>
              </a:graphicData>
            </a:graphic>
          </wp:inline>
        </w:drawing>
      </w:r>
    </w:p>
    <w:p w:rsidR="00375750" w:rsidRDefault="00375750" w:rsidP="00375750">
      <w:pPr>
        <w:pStyle w:val="En-tte"/>
        <w:tabs>
          <w:tab w:val="clear" w:pos="4536"/>
          <w:tab w:val="clear" w:pos="9072"/>
        </w:tabs>
        <w:jc w:val="both"/>
        <w:rPr>
          <w:b/>
          <w:sz w:val="28"/>
          <w:szCs w:val="28"/>
        </w:rPr>
      </w:pPr>
      <w:r>
        <w:rPr>
          <w:sz w:val="28"/>
          <w:szCs w:val="28"/>
        </w:rPr>
        <w:sym w:font="Wingdings 2" w:char="F078"/>
      </w:r>
      <w:r>
        <w:rPr>
          <w:sz w:val="28"/>
          <w:szCs w:val="28"/>
        </w:rPr>
        <w:t xml:space="preserve"> </w:t>
      </w:r>
      <w:r w:rsidRPr="0073364E">
        <w:rPr>
          <w:b/>
          <w:sz w:val="28"/>
          <w:szCs w:val="28"/>
          <w:u w:val="single"/>
        </w:rPr>
        <w:t>Colorie</w:t>
      </w:r>
      <w:r w:rsidRPr="0073364E">
        <w:rPr>
          <w:b/>
          <w:sz w:val="28"/>
          <w:szCs w:val="28"/>
        </w:rPr>
        <w:t xml:space="preserve"> </w:t>
      </w:r>
      <w:r>
        <w:rPr>
          <w:b/>
          <w:sz w:val="28"/>
          <w:szCs w:val="28"/>
        </w:rPr>
        <w:t>toutes les boîtes où</w:t>
      </w:r>
      <w:r w:rsidRPr="0073364E">
        <w:rPr>
          <w:b/>
          <w:sz w:val="28"/>
          <w:szCs w:val="28"/>
        </w:rPr>
        <w:t xml:space="preserve"> tu peux prendre les billes</w:t>
      </w:r>
      <w:r>
        <w:rPr>
          <w:b/>
          <w:sz w:val="28"/>
          <w:szCs w:val="28"/>
        </w:rPr>
        <w:t xml:space="preserve"> et </w:t>
      </w:r>
      <w:r w:rsidRPr="00375750">
        <w:rPr>
          <w:b/>
          <w:sz w:val="28"/>
          <w:szCs w:val="28"/>
          <w:u w:val="single"/>
        </w:rPr>
        <w:t>entoure</w:t>
      </w:r>
      <w:r>
        <w:rPr>
          <w:b/>
          <w:sz w:val="28"/>
          <w:szCs w:val="28"/>
        </w:rPr>
        <w:t xml:space="preserve"> la plus intéressante</w:t>
      </w:r>
      <w:r w:rsidRPr="0073364E">
        <w:rPr>
          <w:b/>
          <w:sz w:val="28"/>
          <w:szCs w:val="28"/>
        </w:rPr>
        <w:t>.</w:t>
      </w:r>
    </w:p>
    <w:tbl>
      <w:tblPr>
        <w:tblStyle w:val="Grilledutableau"/>
        <w:tblW w:w="0" w:type="auto"/>
        <w:tblLook w:val="04A0"/>
      </w:tblPr>
      <w:tblGrid>
        <w:gridCol w:w="6786"/>
      </w:tblGrid>
      <w:tr w:rsidR="00375750" w:rsidTr="00BB5983">
        <w:trPr>
          <w:trHeight w:val="1757"/>
        </w:trPr>
        <w:tc>
          <w:tcPr>
            <w:tcW w:w="6786" w:type="dxa"/>
            <w:vAlign w:val="center"/>
          </w:tcPr>
          <w:p w:rsidR="00375750" w:rsidRPr="005213B9" w:rsidRDefault="00375750"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10</w:t>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rPr>
      </w:pPr>
    </w:p>
    <w:tbl>
      <w:tblPr>
        <w:tblStyle w:val="Grilledutableau"/>
        <w:tblW w:w="0" w:type="auto"/>
        <w:tblLook w:val="04A0"/>
      </w:tblPr>
      <w:tblGrid>
        <w:gridCol w:w="6786"/>
      </w:tblGrid>
      <w:tr w:rsidR="00375750" w:rsidTr="00BB5983">
        <w:trPr>
          <w:trHeight w:val="1757"/>
        </w:trPr>
        <w:tc>
          <w:tcPr>
            <w:tcW w:w="6786" w:type="dxa"/>
          </w:tcPr>
          <w:p w:rsidR="00375750" w:rsidRPr="005213B9" w:rsidRDefault="00375750"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7</w:t>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rPr>
      </w:pPr>
      <w:r w:rsidRPr="0030540D">
        <w:rPr>
          <w:sz w:val="10"/>
        </w:rPr>
        <w:t>6</w:t>
      </w:r>
    </w:p>
    <w:p w:rsidR="00375750" w:rsidRPr="0030540D" w:rsidRDefault="00375750" w:rsidP="00375750">
      <w:pPr>
        <w:rPr>
          <w:sz w:val="10"/>
        </w:rPr>
      </w:pPr>
    </w:p>
    <w:tbl>
      <w:tblPr>
        <w:tblStyle w:val="Grilledutableau"/>
        <w:tblW w:w="0" w:type="auto"/>
        <w:tblLook w:val="04A0"/>
      </w:tblPr>
      <w:tblGrid>
        <w:gridCol w:w="6786"/>
      </w:tblGrid>
      <w:tr w:rsidR="00375750" w:rsidTr="00BB5983">
        <w:trPr>
          <w:trHeight w:val="1757"/>
        </w:trPr>
        <w:tc>
          <w:tcPr>
            <w:tcW w:w="6786" w:type="dxa"/>
          </w:tcPr>
          <w:p w:rsidR="00375750" w:rsidRPr="005213B9" w:rsidRDefault="00375750"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5</w:t>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szCs w:val="10"/>
        </w:rPr>
      </w:pPr>
    </w:p>
    <w:tbl>
      <w:tblPr>
        <w:tblStyle w:val="Grilledutableau"/>
        <w:tblW w:w="0" w:type="auto"/>
        <w:tblLook w:val="04A0"/>
      </w:tblPr>
      <w:tblGrid>
        <w:gridCol w:w="6786"/>
      </w:tblGrid>
      <w:tr w:rsidR="00375750" w:rsidTr="00BB5983">
        <w:trPr>
          <w:trHeight w:val="1757"/>
        </w:trPr>
        <w:tc>
          <w:tcPr>
            <w:tcW w:w="6786" w:type="dxa"/>
          </w:tcPr>
          <w:p w:rsidR="00375750" w:rsidRPr="005213B9" w:rsidRDefault="00375750"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9</w:t>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75750" w:rsidRPr="0030540D" w:rsidRDefault="00375750" w:rsidP="00375750">
      <w:pPr>
        <w:rPr>
          <w:sz w:val="10"/>
          <w:szCs w:val="10"/>
        </w:rPr>
      </w:pPr>
    </w:p>
    <w:tbl>
      <w:tblPr>
        <w:tblStyle w:val="Grilledutableau"/>
        <w:tblW w:w="0" w:type="auto"/>
        <w:tblLook w:val="04A0"/>
      </w:tblPr>
      <w:tblGrid>
        <w:gridCol w:w="6786"/>
      </w:tblGrid>
      <w:tr w:rsidR="00375750" w:rsidTr="00BB5983">
        <w:trPr>
          <w:trHeight w:val="1757"/>
        </w:trPr>
        <w:tc>
          <w:tcPr>
            <w:tcW w:w="6786" w:type="dxa"/>
          </w:tcPr>
          <w:p w:rsidR="00375750" w:rsidRPr="005213B9" w:rsidRDefault="00375750" w:rsidP="00BB5983">
            <w:pPr>
              <w:pStyle w:val="En-tte"/>
              <w:tabs>
                <w:tab w:val="clear" w:pos="4536"/>
                <w:tab w:val="clear" w:pos="9072"/>
              </w:tabs>
              <w:jc w:val="center"/>
              <w:rPr>
                <w:sz w:val="28"/>
                <w:szCs w:val="28"/>
                <w:bdr w:val="single" w:sz="4" w:space="0" w:color="000000"/>
              </w:rPr>
            </w:pPr>
            <w:r w:rsidRPr="005213B9">
              <w:rPr>
                <w:sz w:val="28"/>
                <w:szCs w:val="28"/>
                <w:bdr w:val="single" w:sz="4" w:space="0" w:color="000000"/>
              </w:rPr>
              <w:t>8</w:t>
            </w:r>
          </w:p>
          <w:tbl>
            <w:tblPr>
              <w:tblStyle w:val="Grilledutableau"/>
              <w:tblW w:w="6232" w:type="dxa"/>
              <w:tblLook w:val="04A0"/>
            </w:tblPr>
            <w:tblGrid>
              <w:gridCol w:w="1020"/>
              <w:gridCol w:w="283"/>
              <w:gridCol w:w="1020"/>
              <w:gridCol w:w="283"/>
              <w:gridCol w:w="1020"/>
              <w:gridCol w:w="283"/>
              <w:gridCol w:w="1020"/>
              <w:gridCol w:w="283"/>
              <w:gridCol w:w="1020"/>
            </w:tblGrid>
            <w:tr w:rsidR="00375750" w:rsidTr="00BB5983">
              <w:trPr>
                <w:trHeight w:val="907"/>
              </w:trPr>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r>
                    <w:rPr>
                      <w:sz w:val="28"/>
                      <w:szCs w:val="28"/>
                    </w:rPr>
                    <w:sym w:font="Wingdings 2" w:char="F097"/>
                  </w:r>
                </w:p>
              </w:tc>
              <w:tc>
                <w:tcPr>
                  <w:tcW w:w="283" w:type="dxa"/>
                  <w:tcBorders>
                    <w:top w:val="nil"/>
                    <w:bottom w:val="nil"/>
                  </w:tcBorders>
                  <w:vAlign w:val="center"/>
                </w:tcPr>
                <w:p w:rsidR="00375750" w:rsidRDefault="00375750" w:rsidP="00BB5983">
                  <w:pPr>
                    <w:pStyle w:val="En-tte"/>
                    <w:tabs>
                      <w:tab w:val="clear" w:pos="4536"/>
                      <w:tab w:val="clear" w:pos="9072"/>
                    </w:tabs>
                    <w:jc w:val="center"/>
                    <w:rPr>
                      <w:sz w:val="28"/>
                      <w:szCs w:val="28"/>
                    </w:rPr>
                  </w:pPr>
                </w:p>
              </w:tc>
              <w:tc>
                <w:tcPr>
                  <w:tcW w:w="1020" w:type="dxa"/>
                  <w:vAlign w:val="center"/>
                </w:tcPr>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p w:rsidR="00375750" w:rsidRDefault="00375750" w:rsidP="00BB5983">
                  <w:pPr>
                    <w:pStyle w:val="En-tte"/>
                    <w:tabs>
                      <w:tab w:val="clear" w:pos="4536"/>
                      <w:tab w:val="clear" w:pos="9072"/>
                    </w:tabs>
                    <w:jc w:val="center"/>
                    <w:rPr>
                      <w:sz w:val="28"/>
                      <w:szCs w:val="28"/>
                    </w:rPr>
                  </w:pPr>
                  <w:r>
                    <w:rPr>
                      <w:sz w:val="28"/>
                      <w:szCs w:val="28"/>
                    </w:rPr>
                    <w:sym w:font="Wingdings 2" w:char="F097"/>
                  </w:r>
                  <w:r>
                    <w:rPr>
                      <w:sz w:val="28"/>
                      <w:szCs w:val="28"/>
                    </w:rPr>
                    <w:sym w:font="Wingdings 2" w:char="F097"/>
                  </w:r>
                  <w:r>
                    <w:rPr>
                      <w:sz w:val="28"/>
                      <w:szCs w:val="28"/>
                    </w:rPr>
                    <w:sym w:font="Wingdings 2" w:char="F097"/>
                  </w:r>
                </w:p>
              </w:tc>
            </w:tr>
          </w:tbl>
          <w:p w:rsidR="00375750" w:rsidRDefault="00375750" w:rsidP="00BB5983">
            <w:pPr>
              <w:pStyle w:val="En-tte"/>
              <w:tabs>
                <w:tab w:val="clear" w:pos="4536"/>
                <w:tab w:val="clear" w:pos="9072"/>
              </w:tabs>
              <w:jc w:val="center"/>
              <w:rPr>
                <w:sz w:val="28"/>
                <w:szCs w:val="28"/>
              </w:rPr>
            </w:pPr>
          </w:p>
        </w:tc>
      </w:tr>
    </w:tbl>
    <w:p w:rsidR="0030540D" w:rsidRPr="0030540D" w:rsidRDefault="0030540D" w:rsidP="0030540D">
      <w:pPr>
        <w:pStyle w:val="En-tte"/>
        <w:tabs>
          <w:tab w:val="clear" w:pos="4536"/>
          <w:tab w:val="clear" w:pos="9072"/>
        </w:tabs>
        <w:jc w:val="both"/>
        <w:rPr>
          <w:sz w:val="28"/>
          <w:szCs w:val="28"/>
        </w:rPr>
      </w:pPr>
    </w:p>
    <w:p w:rsidR="00730FA1" w:rsidRDefault="00730FA1" w:rsidP="00F83101">
      <w:pPr>
        <w:pStyle w:val="Titre"/>
        <w:jc w:val="both"/>
      </w:pPr>
    </w:p>
    <w:sectPr w:rsidR="00730FA1" w:rsidSect="00B51595">
      <w:pgSz w:w="16838" w:h="11906" w:orient="landscape"/>
      <w:pgMar w:top="567" w:right="1418" w:bottom="567" w:left="1418"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2384"/>
    <w:rsid w:val="00006800"/>
    <w:rsid w:val="00024281"/>
    <w:rsid w:val="00071748"/>
    <w:rsid w:val="000B3E5D"/>
    <w:rsid w:val="000C64C8"/>
    <w:rsid w:val="000D7392"/>
    <w:rsid w:val="000F5EA7"/>
    <w:rsid w:val="000F7788"/>
    <w:rsid w:val="00117814"/>
    <w:rsid w:val="00143274"/>
    <w:rsid w:val="001A6D90"/>
    <w:rsid w:val="001F0A41"/>
    <w:rsid w:val="00221C94"/>
    <w:rsid w:val="00256DD4"/>
    <w:rsid w:val="002957BD"/>
    <w:rsid w:val="002A54BC"/>
    <w:rsid w:val="0030540D"/>
    <w:rsid w:val="00333384"/>
    <w:rsid w:val="00353F51"/>
    <w:rsid w:val="003609F7"/>
    <w:rsid w:val="003727BB"/>
    <w:rsid w:val="00375750"/>
    <w:rsid w:val="003C25E4"/>
    <w:rsid w:val="003D44A8"/>
    <w:rsid w:val="003E6BAA"/>
    <w:rsid w:val="004351AE"/>
    <w:rsid w:val="00470724"/>
    <w:rsid w:val="004C3A7E"/>
    <w:rsid w:val="004C6D6C"/>
    <w:rsid w:val="004F6DDF"/>
    <w:rsid w:val="005213B9"/>
    <w:rsid w:val="00534539"/>
    <w:rsid w:val="00546AA9"/>
    <w:rsid w:val="005560FF"/>
    <w:rsid w:val="00570B84"/>
    <w:rsid w:val="005722DD"/>
    <w:rsid w:val="00574747"/>
    <w:rsid w:val="00593BD9"/>
    <w:rsid w:val="005A4E18"/>
    <w:rsid w:val="005D4FDB"/>
    <w:rsid w:val="005E0070"/>
    <w:rsid w:val="005E70B9"/>
    <w:rsid w:val="00610CEB"/>
    <w:rsid w:val="0062214D"/>
    <w:rsid w:val="006243A8"/>
    <w:rsid w:val="00690B02"/>
    <w:rsid w:val="006B6A91"/>
    <w:rsid w:val="006C39AA"/>
    <w:rsid w:val="006D424A"/>
    <w:rsid w:val="007143E5"/>
    <w:rsid w:val="00730FA1"/>
    <w:rsid w:val="0073364E"/>
    <w:rsid w:val="00760358"/>
    <w:rsid w:val="00762A86"/>
    <w:rsid w:val="00763292"/>
    <w:rsid w:val="00767035"/>
    <w:rsid w:val="00774103"/>
    <w:rsid w:val="00777C09"/>
    <w:rsid w:val="007A0F7C"/>
    <w:rsid w:val="00811DC9"/>
    <w:rsid w:val="0088097F"/>
    <w:rsid w:val="008A703C"/>
    <w:rsid w:val="008B191E"/>
    <w:rsid w:val="008C108C"/>
    <w:rsid w:val="008C5AF5"/>
    <w:rsid w:val="008E25C5"/>
    <w:rsid w:val="0094404F"/>
    <w:rsid w:val="00973662"/>
    <w:rsid w:val="009A3FCE"/>
    <w:rsid w:val="00A837A4"/>
    <w:rsid w:val="00AB49EF"/>
    <w:rsid w:val="00B3326A"/>
    <w:rsid w:val="00B40566"/>
    <w:rsid w:val="00B51595"/>
    <w:rsid w:val="00B661B0"/>
    <w:rsid w:val="00BE24B5"/>
    <w:rsid w:val="00C02CCB"/>
    <w:rsid w:val="00C632BC"/>
    <w:rsid w:val="00C6426C"/>
    <w:rsid w:val="00CE1F3C"/>
    <w:rsid w:val="00CE3C4F"/>
    <w:rsid w:val="00D509AD"/>
    <w:rsid w:val="00D73DE9"/>
    <w:rsid w:val="00DB0ED4"/>
    <w:rsid w:val="00DB40E3"/>
    <w:rsid w:val="00DB4C6E"/>
    <w:rsid w:val="00DE2EEF"/>
    <w:rsid w:val="00E10C99"/>
    <w:rsid w:val="00E224F7"/>
    <w:rsid w:val="00E43E8F"/>
    <w:rsid w:val="00E57D3A"/>
    <w:rsid w:val="00E63E44"/>
    <w:rsid w:val="00E71BC5"/>
    <w:rsid w:val="00E81C36"/>
    <w:rsid w:val="00EC71CD"/>
    <w:rsid w:val="00EF65FB"/>
    <w:rsid w:val="00F040B9"/>
    <w:rsid w:val="00F80B95"/>
    <w:rsid w:val="00F82B07"/>
    <w:rsid w:val="00F83101"/>
    <w:rsid w:val="00F93983"/>
    <w:rsid w:val="00FD29FD"/>
    <w:rsid w:val="00FF29F9"/>
    <w:rsid w:val="00FF65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rsid w:val="0073364E"/>
    <w:pPr>
      <w:tabs>
        <w:tab w:val="center" w:pos="4536"/>
        <w:tab w:val="right" w:pos="9072"/>
      </w:tabs>
    </w:pPr>
  </w:style>
  <w:style w:type="character" w:customStyle="1" w:styleId="En-tteCar">
    <w:name w:val="En-tête Car"/>
    <w:basedOn w:val="Policepardfaut"/>
    <w:link w:val="En-tte"/>
    <w:semiHidden/>
    <w:rsid w:val="0073364E"/>
    <w:rPr>
      <w:rFonts w:eastAsia="Times New Roman" w:cs="Times New Roman"/>
      <w:szCs w:val="24"/>
      <w:lang w:eastAsia="fr-FR"/>
    </w:rPr>
  </w:style>
  <w:style w:type="paragraph" w:styleId="Textedebulles">
    <w:name w:val="Balloon Text"/>
    <w:basedOn w:val="Normal"/>
    <w:link w:val="TextedebullesCar"/>
    <w:uiPriority w:val="99"/>
    <w:semiHidden/>
    <w:unhideWhenUsed/>
    <w:rsid w:val="0073364E"/>
    <w:rPr>
      <w:rFonts w:ascii="Tahoma" w:hAnsi="Tahoma" w:cs="Tahoma"/>
      <w:sz w:val="16"/>
      <w:szCs w:val="16"/>
    </w:rPr>
  </w:style>
  <w:style w:type="character" w:customStyle="1" w:styleId="TextedebullesCar">
    <w:name w:val="Texte de bulles Car"/>
    <w:basedOn w:val="Policepardfaut"/>
    <w:link w:val="Textedebulles"/>
    <w:uiPriority w:val="99"/>
    <w:semiHidden/>
    <w:rsid w:val="0073364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1581</Words>
  <Characters>8696</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Brossois Karine</cp:lastModifiedBy>
  <cp:revision>53</cp:revision>
  <dcterms:created xsi:type="dcterms:W3CDTF">2011-10-26T12:40:00Z</dcterms:created>
  <dcterms:modified xsi:type="dcterms:W3CDTF">2011-10-26T14:48:00Z</dcterms:modified>
</cp:coreProperties>
</file>