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2" w:rsidRPr="0092357A" w:rsidRDefault="002C2DAA" w:rsidP="002C2DAA">
      <w:pPr>
        <w:jc w:val="center"/>
        <w:rPr>
          <w:rFonts w:ascii="Cooper Black" w:hAnsi="Cooper Black"/>
          <w:sz w:val="36"/>
        </w:rPr>
      </w:pPr>
      <w:r w:rsidRPr="0092357A">
        <w:rPr>
          <w:rFonts w:ascii="Cooper Black" w:hAnsi="Cooper Black"/>
          <w:sz w:val="36"/>
        </w:rPr>
        <w:t>Bilan de comportement hebdomadaire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9"/>
        <w:gridCol w:w="2044"/>
        <w:gridCol w:w="713"/>
        <w:gridCol w:w="714"/>
        <w:gridCol w:w="713"/>
        <w:gridCol w:w="714"/>
        <w:gridCol w:w="714"/>
        <w:gridCol w:w="713"/>
        <w:gridCol w:w="714"/>
        <w:gridCol w:w="714"/>
        <w:gridCol w:w="713"/>
        <w:gridCol w:w="714"/>
        <w:gridCol w:w="714"/>
        <w:gridCol w:w="730"/>
      </w:tblGrid>
      <w:tr w:rsidR="00031BAA" w:rsidRPr="0092357A" w:rsidTr="00EE7A3C">
        <w:trPr>
          <w:cantSplit/>
          <w:trHeight w:val="1285"/>
        </w:trPr>
        <w:tc>
          <w:tcPr>
            <w:tcW w:w="2753" w:type="dxa"/>
            <w:gridSpan w:val="2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031BAA" w:rsidRPr="00031BAA" w:rsidRDefault="00031BAA" w:rsidP="00031BAA">
            <w:pPr>
              <w:rPr>
                <w:sz w:val="16"/>
                <w:szCs w:val="16"/>
              </w:rPr>
            </w:pPr>
            <w:r w:rsidRPr="00031BAA">
              <w:rPr>
                <w:sz w:val="16"/>
                <w:szCs w:val="16"/>
              </w:rPr>
              <w:t>Un mot ou zéro mot = point acquis pour l’item</w:t>
            </w:r>
          </w:p>
          <w:p w:rsidR="00031BAA" w:rsidRPr="0092357A" w:rsidRDefault="00031BAA" w:rsidP="00031BAA">
            <w:r w:rsidRPr="00031BAA">
              <w:rPr>
                <w:sz w:val="16"/>
                <w:szCs w:val="16"/>
              </w:rPr>
              <w:t>Deux mots ou plus = p</w:t>
            </w:r>
            <w:r>
              <w:rPr>
                <w:sz w:val="16"/>
                <w:szCs w:val="16"/>
              </w:rPr>
              <w:t>as de point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  <w:tc>
          <w:tcPr>
            <w:tcW w:w="730" w:type="dxa"/>
            <w:tcBorders>
              <w:bottom w:val="single" w:sz="24" w:space="0" w:color="auto"/>
            </w:tcBorders>
            <w:textDirection w:val="btLr"/>
            <w:vAlign w:val="center"/>
          </w:tcPr>
          <w:p w:rsidR="00031BAA" w:rsidRPr="0092357A" w:rsidRDefault="00031BAA" w:rsidP="00C44C50">
            <w:pPr>
              <w:ind w:left="113" w:right="113"/>
              <w:jc w:val="center"/>
              <w:rPr>
                <w:rFonts w:ascii="AR JULIAN" w:hAnsi="AR JULIAN"/>
              </w:rPr>
            </w:pPr>
          </w:p>
        </w:tc>
      </w:tr>
      <w:tr w:rsidR="0092357A" w:rsidTr="00EE7A3C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A929CB" w:rsidRPr="00257310" w:rsidRDefault="00A929CB" w:rsidP="00A929CB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semaine du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FF6565"/>
          </w:tcPr>
          <w:p w:rsidR="00A929CB" w:rsidRPr="00257310" w:rsidRDefault="00A929CB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respect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565"/>
            <w:vAlign w:val="center"/>
          </w:tcPr>
          <w:p w:rsidR="00A929CB" w:rsidRDefault="00A929CB" w:rsidP="00257310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A929CB" w:rsidRPr="00257310" w:rsidRDefault="00A929CB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9F9F"/>
          </w:tcPr>
          <w:p w:rsidR="00A929CB" w:rsidRPr="00257310" w:rsidRDefault="00A929CB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gentillesse</w:t>
            </w:r>
          </w:p>
        </w:tc>
        <w:tc>
          <w:tcPr>
            <w:tcW w:w="713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9F9F"/>
            <w:vAlign w:val="center"/>
          </w:tcPr>
          <w:p w:rsidR="00A929CB" w:rsidRDefault="00A929CB" w:rsidP="00257310">
            <w:pPr>
              <w:jc w:val="center"/>
            </w:pPr>
          </w:p>
        </w:tc>
      </w:tr>
      <w:tr w:rsidR="00031BA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A929CB" w:rsidRPr="00257310" w:rsidRDefault="00A929CB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BD4B4" w:themeFill="accent6" w:themeFillTint="66"/>
          </w:tcPr>
          <w:p w:rsidR="00A929CB" w:rsidRPr="00257310" w:rsidRDefault="00A929CB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calme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A929CB" w:rsidRPr="00257310" w:rsidRDefault="00A929CB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FF99"/>
          </w:tcPr>
          <w:p w:rsidR="00A929CB" w:rsidRPr="00257310" w:rsidRDefault="00A929CB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efforts</w:t>
            </w:r>
          </w:p>
        </w:tc>
        <w:tc>
          <w:tcPr>
            <w:tcW w:w="713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A929CB" w:rsidRDefault="00A929CB" w:rsidP="00257310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A929CB" w:rsidRPr="00257310" w:rsidRDefault="00A929CB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D6E3BC" w:themeFill="accent3" w:themeFillTint="66"/>
          </w:tcPr>
          <w:p w:rsidR="00A929CB" w:rsidRPr="00257310" w:rsidRDefault="00A929CB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temps</w:t>
            </w: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929CB" w:rsidRDefault="00A929CB" w:rsidP="00257310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929CB" w:rsidRPr="00257310" w:rsidRDefault="00A929CB">
            <w:pPr>
              <w:rPr>
                <w:sz w:val="28"/>
              </w:rPr>
            </w:pPr>
          </w:p>
        </w:tc>
        <w:tc>
          <w:tcPr>
            <w:tcW w:w="204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A929CB" w:rsidRPr="00257310" w:rsidRDefault="00A929CB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matériel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A929CB" w:rsidRDefault="00A929CB" w:rsidP="00257310">
            <w:pPr>
              <w:jc w:val="center"/>
            </w:pPr>
          </w:p>
        </w:tc>
      </w:tr>
      <w:tr w:rsidR="0092357A" w:rsidTr="00EE7A3C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2357A" w:rsidRPr="00257310" w:rsidRDefault="0092357A" w:rsidP="0052387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semaine du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FF6565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respect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9F9F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gentillesse</w:t>
            </w: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031BA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BD4B4" w:themeFill="accent6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calme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FF99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efforts</w:t>
            </w: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D6E3BC" w:themeFill="accent3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temps</w:t>
            </w: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matériel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2357A" w:rsidRPr="00257310" w:rsidRDefault="0092357A" w:rsidP="0052387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semaine du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FF6565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respect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9F9F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gentillesse</w:t>
            </w: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031BA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BD4B4" w:themeFill="accent6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calme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FF99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efforts</w:t>
            </w: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D6E3BC" w:themeFill="accent3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temps</w:t>
            </w: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matériel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2357A" w:rsidRPr="00257310" w:rsidRDefault="0092357A" w:rsidP="0052387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semaine du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FF6565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respect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9F9F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gentillesse</w:t>
            </w: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EE7A3C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BD4B4" w:themeFill="accent6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calme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FF99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efforts</w:t>
            </w: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D6E3BC" w:themeFill="accent3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temps</w:t>
            </w: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matériel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031BAA" w:rsidTr="00EE7A3C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2357A" w:rsidRPr="00257310" w:rsidRDefault="0092357A" w:rsidP="0052387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semaine du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FF6565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respect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031BA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9F9F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gentillesse</w:t>
            </w: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EE7A3C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BD4B4" w:themeFill="accent6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calme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031BA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FF99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efforts</w:t>
            </w: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031BA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D6E3BC" w:themeFill="accent3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temps</w:t>
            </w: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031BAA" w:rsidTr="00EE7A3C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matériel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EE7A3C" w:rsidTr="00EE7A3C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2357A" w:rsidRPr="00257310" w:rsidRDefault="0092357A" w:rsidP="0052387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semaine du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FF6565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respect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EE7A3C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9F9F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gentillesse</w:t>
            </w: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BD4B4" w:themeFill="accent6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calme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EE7A3C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FF99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efforts</w:t>
            </w: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EE7A3C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D6E3BC" w:themeFill="accent3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temps</w:t>
            </w: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EE7A3C" w:rsidTr="00EE7A3C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matériel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2357A" w:rsidRPr="00257310" w:rsidRDefault="0092357A" w:rsidP="0052387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semaine du</w:t>
            </w:r>
          </w:p>
        </w:tc>
        <w:tc>
          <w:tcPr>
            <w:tcW w:w="2044" w:type="dxa"/>
            <w:tcBorders>
              <w:top w:val="single" w:sz="24" w:space="0" w:color="auto"/>
            </w:tcBorders>
            <w:shd w:val="clear" w:color="auto" w:fill="FF6565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respect</w:t>
            </w: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top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6565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9F9F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gentillesse</w:t>
            </w: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9F9F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BD4B4" w:themeFill="accent6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calme</w:t>
            </w: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FFFF99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efforts</w:t>
            </w: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FFFF99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shd w:val="clear" w:color="auto" w:fill="D6E3BC" w:themeFill="accent3" w:themeFillTint="66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temps</w:t>
            </w: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92357A" w:rsidRDefault="0092357A" w:rsidP="00523871">
            <w:pPr>
              <w:jc w:val="center"/>
            </w:pPr>
          </w:p>
        </w:tc>
      </w:tr>
      <w:tr w:rsidR="0092357A" w:rsidTr="00EE7A3C"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2357A" w:rsidRPr="00257310" w:rsidRDefault="0092357A" w:rsidP="00523871">
            <w:pPr>
              <w:rPr>
                <w:sz w:val="28"/>
              </w:rPr>
            </w:pPr>
          </w:p>
        </w:tc>
        <w:tc>
          <w:tcPr>
            <w:tcW w:w="2044" w:type="dxa"/>
            <w:tcBorders>
              <w:bottom w:val="single" w:sz="24" w:space="0" w:color="auto"/>
            </w:tcBorders>
            <w:shd w:val="clear" w:color="auto" w:fill="DAEEF3" w:themeFill="accent5" w:themeFillTint="33"/>
          </w:tcPr>
          <w:p w:rsidR="0092357A" w:rsidRPr="00257310" w:rsidRDefault="0092357A" w:rsidP="00523871">
            <w:pPr>
              <w:rPr>
                <w:rFonts w:ascii="Cooper Black" w:hAnsi="Cooper Black"/>
                <w:sz w:val="28"/>
              </w:rPr>
            </w:pPr>
            <w:r w:rsidRPr="00257310">
              <w:rPr>
                <w:rFonts w:ascii="Cooper Black" w:hAnsi="Cooper Black"/>
                <w:sz w:val="28"/>
              </w:rPr>
              <w:t>matériel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14" w:type="dxa"/>
            <w:tcBorders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  <w:tc>
          <w:tcPr>
            <w:tcW w:w="7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92357A" w:rsidRDefault="0092357A" w:rsidP="00523871">
            <w:pPr>
              <w:jc w:val="center"/>
            </w:pPr>
          </w:p>
        </w:tc>
      </w:tr>
    </w:tbl>
    <w:p w:rsidR="0092357A" w:rsidRDefault="0092357A"/>
    <w:sectPr w:rsidR="0092357A" w:rsidSect="0025731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AA"/>
    <w:rsid w:val="00031BAA"/>
    <w:rsid w:val="00103280"/>
    <w:rsid w:val="00105875"/>
    <w:rsid w:val="00246E78"/>
    <w:rsid w:val="00257310"/>
    <w:rsid w:val="002C2DAA"/>
    <w:rsid w:val="004904F7"/>
    <w:rsid w:val="007603CD"/>
    <w:rsid w:val="0092357A"/>
    <w:rsid w:val="00A929CB"/>
    <w:rsid w:val="00C44C50"/>
    <w:rsid w:val="00CC01F4"/>
    <w:rsid w:val="00D32A20"/>
    <w:rsid w:val="00E34872"/>
    <w:rsid w:val="00E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3572-F3CE-45B6-95FD-19DB83C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D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9</cp:revision>
  <dcterms:created xsi:type="dcterms:W3CDTF">2018-09-01T10:13:00Z</dcterms:created>
  <dcterms:modified xsi:type="dcterms:W3CDTF">2018-10-07T12:09:00Z</dcterms:modified>
</cp:coreProperties>
</file>